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>Mszanowo 2</w:t>
      </w:r>
      <w:r w:rsidR="00EB5F07" w:rsidRPr="008C162C">
        <w:t>5</w:t>
      </w:r>
      <w:r w:rsidRPr="008C162C">
        <w:t>.08.2017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ZP.271.1.16.2017</w:t>
      </w:r>
    </w:p>
    <w:p w:rsidR="00077FA2" w:rsidRDefault="00077FA2" w:rsidP="00077FA2"/>
    <w:p w:rsidR="008C162C" w:rsidRPr="008C162C" w:rsidRDefault="008C162C" w:rsidP="00077FA2"/>
    <w:p w:rsidR="00077FA2" w:rsidRPr="008C162C" w:rsidRDefault="00077FA2" w:rsidP="00077FA2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  <w:r w:rsidRPr="008C162C">
        <w:rPr>
          <w:b/>
          <w:bCs/>
          <w:lang w:eastAsia="ar-SA"/>
        </w:rPr>
        <w:t>Wykonawcy</w:t>
      </w:r>
    </w:p>
    <w:p w:rsidR="00077FA2" w:rsidRPr="008C162C" w:rsidRDefault="00077FA2" w:rsidP="00077FA2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077FA2" w:rsidRPr="008C162C" w:rsidRDefault="00077FA2" w:rsidP="00077FA2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077FA2" w:rsidRPr="008C162C" w:rsidRDefault="00077FA2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 w:rsidRPr="008C162C">
        <w:rPr>
          <w:lang w:eastAsia="ar-SA"/>
        </w:rPr>
        <w:t xml:space="preserve">dotyczy: przetargu nieograniczonego na: </w:t>
      </w:r>
      <w:r w:rsidRPr="008C162C">
        <w:rPr>
          <w:b/>
          <w:i/>
          <w:lang w:eastAsia="ar-SA"/>
        </w:rPr>
        <w:t>Wykonanie w formule zaprojektuj i wybuduj zadania inwestycyjnego pn.:</w:t>
      </w:r>
      <w:r w:rsidR="00312264" w:rsidRPr="008C162C">
        <w:rPr>
          <w:b/>
          <w:i/>
          <w:lang w:eastAsia="ar-SA"/>
        </w:rPr>
        <w:t xml:space="preserve"> </w:t>
      </w:r>
      <w:r w:rsidRPr="008C162C">
        <w:rPr>
          <w:b/>
          <w:i/>
          <w:lang w:eastAsia="ar-SA"/>
        </w:rPr>
        <w:t>”Kompleksowa modernizacja zaopatrzenia w wodę Gminy Nowe Miasto Lubawskie ze stacją uzdatniania wody w Mszanowie wraz z niezbędną infrastrukturą - Etap I”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8C162C" w:rsidRPr="008C162C" w:rsidRDefault="008C162C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077FA2" w:rsidRPr="008C162C" w:rsidRDefault="00077FA2" w:rsidP="00077FA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8C162C">
        <w:rPr>
          <w:lang w:eastAsia="ar-SA"/>
        </w:rPr>
        <w:t xml:space="preserve">Ogłoszenie o zamówieniu Nr </w:t>
      </w:r>
      <w:r w:rsidRPr="008C162C">
        <w:rPr>
          <w:b/>
        </w:rPr>
        <w:t xml:space="preserve">572705-N-2017 z dnia 2017-08-16 </w:t>
      </w:r>
    </w:p>
    <w:p w:rsidR="00077FA2" w:rsidRDefault="00077FA2" w:rsidP="00077FA2">
      <w:pPr>
        <w:suppressAutoHyphens/>
        <w:autoSpaceDE w:val="0"/>
        <w:autoSpaceDN w:val="0"/>
        <w:adjustRightInd w:val="0"/>
        <w:rPr>
          <w:lang w:eastAsia="ar-SA"/>
        </w:rPr>
      </w:pPr>
    </w:p>
    <w:p w:rsidR="008C162C" w:rsidRPr="008C162C" w:rsidRDefault="008C162C" w:rsidP="00077FA2">
      <w:pPr>
        <w:suppressAutoHyphens/>
        <w:autoSpaceDE w:val="0"/>
        <w:autoSpaceDN w:val="0"/>
        <w:adjustRightInd w:val="0"/>
        <w:rPr>
          <w:lang w:eastAsia="ar-SA"/>
        </w:rPr>
      </w:pPr>
    </w:p>
    <w:p w:rsidR="00077FA2" w:rsidRPr="008C162C" w:rsidRDefault="00077FA2" w:rsidP="008C162C">
      <w:pPr>
        <w:pStyle w:val="Akapitzlist"/>
        <w:suppressAutoHyphens/>
        <w:ind w:left="0"/>
        <w:jc w:val="both"/>
        <w:rPr>
          <w:lang w:eastAsia="ar-SA"/>
        </w:rPr>
      </w:pPr>
      <w:r w:rsidRPr="008C162C">
        <w:rPr>
          <w:lang w:eastAsia="ar-SA"/>
        </w:rPr>
        <w:t>Na podstawie art. 38 ust.2  ustawy z dnia 29 stycznia 2004 r. – Prawo zamówień publicznych (t.j. Dz. U. z 2015 r. poz. 2164 ze zm.), w związku z pytaniami jakie wpłynęły do Zamawiającego, wyjaśniam:</w:t>
      </w:r>
    </w:p>
    <w:p w:rsidR="00077FA2" w:rsidRPr="008C162C" w:rsidRDefault="00077FA2" w:rsidP="00077FA2">
      <w:pPr>
        <w:suppressAutoHyphens/>
        <w:rPr>
          <w:b/>
          <w:bCs/>
          <w:lang w:eastAsia="ar-SA"/>
        </w:rPr>
      </w:pP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t>Pytanie nr 1</w:t>
      </w:r>
    </w:p>
    <w:p w:rsidR="00077FA2" w:rsidRPr="008C162C" w:rsidRDefault="008A000C" w:rsidP="008C162C">
      <w:pPr>
        <w:jc w:val="both"/>
        <w:rPr>
          <w:rStyle w:val="Teksttreci"/>
          <w:color w:val="000000"/>
          <w:sz w:val="24"/>
          <w:szCs w:val="24"/>
        </w:rPr>
      </w:pPr>
      <w:r w:rsidRPr="008C162C">
        <w:rPr>
          <w:rStyle w:val="Teksttreci"/>
          <w:color w:val="000000"/>
          <w:sz w:val="24"/>
          <w:szCs w:val="24"/>
        </w:rPr>
        <w:t>„Prosimy o potwierdzenie wydajności godzinowej układu uzdatniania wody</w:t>
      </w:r>
      <w:r w:rsidRPr="008C162C">
        <w:rPr>
          <w:rStyle w:val="Teksttreci75pt"/>
          <w:color w:val="000000"/>
          <w:sz w:val="24"/>
          <w:szCs w:val="24"/>
        </w:rPr>
        <w:t xml:space="preserve"> (</w:t>
      </w:r>
      <w:proofErr w:type="spellStart"/>
      <w:r w:rsidRPr="008C162C">
        <w:rPr>
          <w:rStyle w:val="Teksttreci75pt"/>
          <w:color w:val="000000"/>
          <w:sz w:val="24"/>
          <w:szCs w:val="24"/>
        </w:rPr>
        <w:t>Qhmax</w:t>
      </w:r>
      <w:proofErr w:type="spellEnd"/>
      <w:r w:rsidRPr="008C162C">
        <w:rPr>
          <w:rStyle w:val="Teksttreci75pt"/>
          <w:color w:val="000000"/>
          <w:sz w:val="24"/>
          <w:szCs w:val="24"/>
        </w:rPr>
        <w:t xml:space="preserve">) </w:t>
      </w:r>
      <w:r w:rsidRPr="008C162C">
        <w:rPr>
          <w:rStyle w:val="Teksttreci"/>
          <w:color w:val="000000"/>
          <w:sz w:val="24"/>
          <w:szCs w:val="24"/>
        </w:rPr>
        <w:t>usyt</w:t>
      </w:r>
      <w:r w:rsidRPr="008C162C">
        <w:rPr>
          <w:color w:val="000000"/>
        </w:rPr>
        <w:t>uowanego w nowoprojektowanym budynku SUW Skarlin. Na stronie nr 9 PFU pkt. 1.4</w:t>
      </w:r>
      <w:r w:rsidRPr="008C162C">
        <w:rPr>
          <w:rStyle w:val="TeksttreciPogrubienie"/>
          <w:color w:val="000000"/>
          <w:sz w:val="24"/>
          <w:szCs w:val="24"/>
        </w:rPr>
        <w:t xml:space="preserve">.1 </w:t>
      </w:r>
      <w:r w:rsidRPr="008C162C">
        <w:rPr>
          <w:rStyle w:val="Teksttreci"/>
          <w:color w:val="000000"/>
          <w:sz w:val="24"/>
          <w:szCs w:val="24"/>
        </w:rPr>
        <w:t>Bilans ilościowy wydajność instalacji uzdatniania wody (awaryjna) wynosi 36 m</w:t>
      </w:r>
      <w:r w:rsidRPr="008C162C">
        <w:rPr>
          <w:rStyle w:val="Teksttreci"/>
          <w:color w:val="000000"/>
          <w:sz w:val="24"/>
          <w:szCs w:val="24"/>
          <w:vertAlign w:val="superscript"/>
        </w:rPr>
        <w:t>3</w:t>
      </w:r>
      <w:r w:rsidRPr="008C162C">
        <w:rPr>
          <w:rStyle w:val="Teksttreci"/>
          <w:color w:val="000000"/>
          <w:sz w:val="24"/>
          <w:szCs w:val="24"/>
        </w:rPr>
        <w:t>/h.”</w:t>
      </w:r>
    </w:p>
    <w:p w:rsidR="008A000C" w:rsidRPr="008C162C" w:rsidRDefault="008A000C" w:rsidP="008C162C">
      <w:pPr>
        <w:jc w:val="both"/>
        <w:rPr>
          <w:b/>
          <w:bCs/>
          <w:u w:val="single"/>
          <w:lang w:eastAsia="ar-SA"/>
        </w:rPr>
      </w:pPr>
    </w:p>
    <w:p w:rsidR="00077FA2" w:rsidRPr="008C162C" w:rsidRDefault="00077FA2" w:rsidP="008C162C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Odpowiedź:</w:t>
      </w:r>
    </w:p>
    <w:p w:rsidR="00077FA2" w:rsidRPr="008C162C" w:rsidRDefault="00EB5F07" w:rsidP="008C162C">
      <w:pPr>
        <w:tabs>
          <w:tab w:val="left" w:pos="710"/>
        </w:tabs>
        <w:autoSpaceDE w:val="0"/>
        <w:autoSpaceDN w:val="0"/>
        <w:adjustRightInd w:val="0"/>
        <w:jc w:val="both"/>
      </w:pPr>
      <w:r w:rsidRPr="008C162C">
        <w:t>Zamawiający potwierdza wydajnoś</w:t>
      </w:r>
      <w:r w:rsidR="008C162C" w:rsidRPr="008C162C">
        <w:t>ć</w:t>
      </w:r>
      <w:r w:rsidRPr="008C162C">
        <w:t xml:space="preserve">  </w:t>
      </w:r>
      <w:r w:rsidRPr="008C162C">
        <w:rPr>
          <w:rStyle w:val="Teksttreci"/>
          <w:color w:val="000000"/>
          <w:sz w:val="24"/>
          <w:szCs w:val="24"/>
        </w:rPr>
        <w:t>godzinow</w:t>
      </w:r>
      <w:r w:rsidR="008C162C" w:rsidRPr="008C162C">
        <w:rPr>
          <w:rStyle w:val="Teksttreci"/>
          <w:color w:val="000000"/>
          <w:sz w:val="24"/>
          <w:szCs w:val="24"/>
        </w:rPr>
        <w:t>ą</w:t>
      </w:r>
      <w:r w:rsidRPr="008C162C">
        <w:rPr>
          <w:rStyle w:val="Teksttreci"/>
          <w:color w:val="000000"/>
          <w:sz w:val="24"/>
          <w:szCs w:val="24"/>
        </w:rPr>
        <w:t xml:space="preserve"> układu uzdatniania wody</w:t>
      </w:r>
      <w:r w:rsidRPr="008C162C">
        <w:rPr>
          <w:rStyle w:val="Teksttreci75pt"/>
          <w:color w:val="000000"/>
          <w:sz w:val="24"/>
          <w:szCs w:val="24"/>
        </w:rPr>
        <w:t xml:space="preserve"> (</w:t>
      </w:r>
      <w:proofErr w:type="spellStart"/>
      <w:r w:rsidRPr="008C162C">
        <w:rPr>
          <w:rStyle w:val="Teksttreci75pt"/>
          <w:color w:val="000000"/>
          <w:sz w:val="24"/>
          <w:szCs w:val="24"/>
        </w:rPr>
        <w:t>Qhmax</w:t>
      </w:r>
      <w:proofErr w:type="spellEnd"/>
      <w:r w:rsidRPr="008C162C">
        <w:rPr>
          <w:rStyle w:val="Teksttreci75pt"/>
          <w:color w:val="000000"/>
          <w:sz w:val="24"/>
          <w:szCs w:val="24"/>
        </w:rPr>
        <w:t xml:space="preserve">) </w:t>
      </w:r>
      <w:r w:rsidRPr="008C162C">
        <w:rPr>
          <w:rStyle w:val="Teksttreci"/>
          <w:color w:val="000000"/>
          <w:sz w:val="24"/>
          <w:szCs w:val="24"/>
        </w:rPr>
        <w:t>usyt</w:t>
      </w:r>
      <w:r w:rsidRPr="008C162C">
        <w:rPr>
          <w:color w:val="000000"/>
        </w:rPr>
        <w:t>uowanego w nowoprojektowanym budynku SUW Skarlin</w:t>
      </w:r>
      <w:r w:rsidRPr="008C162C">
        <w:rPr>
          <w:color w:val="000000"/>
        </w:rPr>
        <w:t>.</w:t>
      </w:r>
    </w:p>
    <w:p w:rsidR="00077FA2" w:rsidRPr="008C162C" w:rsidRDefault="00077FA2" w:rsidP="008C162C">
      <w:pPr>
        <w:tabs>
          <w:tab w:val="left" w:pos="710"/>
        </w:tabs>
        <w:autoSpaceDE w:val="0"/>
        <w:autoSpaceDN w:val="0"/>
        <w:adjustRightInd w:val="0"/>
        <w:jc w:val="both"/>
      </w:pP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t>Pytanie nr 2</w:t>
      </w:r>
    </w:p>
    <w:p w:rsidR="00077FA2" w:rsidRPr="008C162C" w:rsidRDefault="003317FF" w:rsidP="008C162C">
      <w:pPr>
        <w:jc w:val="both"/>
        <w:rPr>
          <w:rStyle w:val="Teksttreci"/>
          <w:color w:val="000000"/>
          <w:sz w:val="24"/>
          <w:szCs w:val="24"/>
        </w:rPr>
      </w:pPr>
      <w:r w:rsidRPr="008C162C">
        <w:rPr>
          <w:rStyle w:val="Teksttreci"/>
          <w:color w:val="000000"/>
          <w:sz w:val="24"/>
          <w:szCs w:val="24"/>
        </w:rPr>
        <w:t>„Czy Zamawiający posiada i udostępni wstępny schemat technologiczny oraz wstępny plan zagospodarowania terenu działki dla SUW Skarlin?”</w:t>
      </w:r>
    </w:p>
    <w:p w:rsidR="003317FF" w:rsidRPr="008C162C" w:rsidRDefault="003317FF" w:rsidP="008C162C">
      <w:pPr>
        <w:jc w:val="both"/>
        <w:rPr>
          <w:bCs/>
          <w:lang w:eastAsia="ar-SA"/>
        </w:rPr>
      </w:pPr>
    </w:p>
    <w:p w:rsidR="00077FA2" w:rsidRPr="008C162C" w:rsidRDefault="00077FA2" w:rsidP="008C162C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Odpowiedź:</w:t>
      </w:r>
    </w:p>
    <w:p w:rsidR="00077FA2" w:rsidRPr="008C162C" w:rsidRDefault="00EB5F07" w:rsidP="008C162C">
      <w:pPr>
        <w:tabs>
          <w:tab w:val="left" w:pos="710"/>
        </w:tabs>
        <w:autoSpaceDE w:val="0"/>
        <w:autoSpaceDN w:val="0"/>
        <w:adjustRightInd w:val="0"/>
        <w:jc w:val="both"/>
        <w:rPr>
          <w:rStyle w:val="Teksttreci"/>
          <w:color w:val="000000"/>
          <w:sz w:val="24"/>
          <w:szCs w:val="24"/>
        </w:rPr>
      </w:pPr>
      <w:r w:rsidRPr="008C162C">
        <w:t xml:space="preserve">Zamawiający posiada </w:t>
      </w:r>
      <w:r w:rsidRPr="008C162C">
        <w:rPr>
          <w:rStyle w:val="Teksttreci"/>
          <w:color w:val="000000"/>
          <w:sz w:val="24"/>
          <w:szCs w:val="24"/>
        </w:rPr>
        <w:t>i udostępni wstępny schemat technologiczny oraz wstępny plan zagospodarowania terenu działki dla SUW Skarlin</w:t>
      </w:r>
      <w:r w:rsidRPr="008C162C">
        <w:rPr>
          <w:rStyle w:val="Teksttreci"/>
          <w:color w:val="000000"/>
          <w:sz w:val="24"/>
          <w:szCs w:val="24"/>
        </w:rPr>
        <w:t>.</w:t>
      </w:r>
    </w:p>
    <w:p w:rsidR="00EB5F07" w:rsidRPr="008C162C" w:rsidRDefault="00EB5F07" w:rsidP="008C162C">
      <w:pPr>
        <w:tabs>
          <w:tab w:val="left" w:pos="710"/>
        </w:tabs>
        <w:autoSpaceDE w:val="0"/>
        <w:autoSpaceDN w:val="0"/>
        <w:adjustRightInd w:val="0"/>
        <w:jc w:val="both"/>
      </w:pP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t>Pytanie nr 3</w:t>
      </w:r>
    </w:p>
    <w:p w:rsidR="00077FA2" w:rsidRPr="008C162C" w:rsidRDefault="003317FF" w:rsidP="008C162C">
      <w:pPr>
        <w:jc w:val="both"/>
        <w:rPr>
          <w:bCs/>
          <w:lang w:eastAsia="ar-SA"/>
        </w:rPr>
      </w:pPr>
      <w:r w:rsidRPr="008C162C">
        <w:rPr>
          <w:bCs/>
          <w:lang w:eastAsia="ar-SA"/>
        </w:rPr>
        <w:t>„Jaki zakres prac Zamawiający przewiduje na ujęciu wód głębinowych (studniach Nr l i Nr 2)? W przypadku wymiany - jakie powinny być projektowane parametry pomp głębinowych Q i H ? Jaka jest odległość studni głębinowych od miejsca projektowanego budynku SUW?”</w:t>
      </w:r>
    </w:p>
    <w:p w:rsidR="00077FA2" w:rsidRPr="008C162C" w:rsidRDefault="00077FA2" w:rsidP="008C162C">
      <w:pPr>
        <w:jc w:val="both"/>
        <w:rPr>
          <w:bCs/>
          <w:lang w:eastAsia="ar-SA"/>
        </w:rPr>
      </w:pPr>
    </w:p>
    <w:p w:rsidR="00077FA2" w:rsidRPr="008C162C" w:rsidRDefault="00077FA2" w:rsidP="008C162C">
      <w:pPr>
        <w:suppressAutoHyphens/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Odpowiedź:</w:t>
      </w:r>
    </w:p>
    <w:p w:rsidR="00077FA2" w:rsidRPr="008C162C" w:rsidRDefault="00EB5F07" w:rsidP="008C162C">
      <w:pPr>
        <w:suppressAutoHyphens/>
        <w:autoSpaceDE w:val="0"/>
        <w:autoSpaceDN w:val="0"/>
        <w:adjustRightInd w:val="0"/>
        <w:jc w:val="both"/>
      </w:pPr>
      <w:r w:rsidRPr="008C162C">
        <w:t>Zgodnie z projektem – koncepcją zagospodarowania terenu , parametry pomp głębinowych zgodnie z PFU załącznik nr 8</w:t>
      </w:r>
      <w:r w:rsidRPr="008C162C">
        <w:t>.</w:t>
      </w:r>
    </w:p>
    <w:p w:rsidR="008C162C" w:rsidRPr="008C162C" w:rsidRDefault="008C162C" w:rsidP="00077FA2">
      <w:pPr>
        <w:suppressAutoHyphens/>
        <w:ind w:left="360"/>
        <w:rPr>
          <w:b/>
          <w:bCs/>
          <w:u w:val="single"/>
          <w:lang w:eastAsia="ar-SA"/>
        </w:rPr>
      </w:pPr>
    </w:p>
    <w:p w:rsidR="008C162C" w:rsidRDefault="008C162C" w:rsidP="008C162C">
      <w:pPr>
        <w:suppressAutoHyphens/>
        <w:rPr>
          <w:b/>
          <w:bCs/>
          <w:u w:val="single"/>
          <w:lang w:eastAsia="ar-SA"/>
        </w:rPr>
      </w:pP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lastRenderedPageBreak/>
        <w:t>Pytanie nr 4</w:t>
      </w:r>
    </w:p>
    <w:p w:rsidR="00077FA2" w:rsidRPr="008C162C" w:rsidRDefault="003317FF" w:rsidP="008C162C">
      <w:pPr>
        <w:jc w:val="both"/>
        <w:rPr>
          <w:bCs/>
          <w:lang w:eastAsia="ar-SA"/>
        </w:rPr>
      </w:pPr>
      <w:r w:rsidRPr="008C162C">
        <w:rPr>
          <w:bCs/>
          <w:lang w:eastAsia="ar-SA"/>
        </w:rPr>
        <w:t>„Czy zbiorniki wyrównawcze dla SUW Skarlin o pojemności 2 x 145 m</w:t>
      </w:r>
      <w:r w:rsidRPr="008C162C">
        <w:rPr>
          <w:bCs/>
          <w:vertAlign w:val="superscript"/>
          <w:lang w:eastAsia="ar-SA"/>
        </w:rPr>
        <w:t>3</w:t>
      </w:r>
      <w:r w:rsidRPr="008C162C">
        <w:rPr>
          <w:bCs/>
          <w:lang w:eastAsia="ar-SA"/>
        </w:rPr>
        <w:t xml:space="preserve"> mają zostać zaprojektowane i wybudowane czy są to zbiorniki istniejące, na których nie przewiduje się prac? W Programie Funkcjonalno-Użytkowym pojawiają się sprzeczne informacje.”</w:t>
      </w:r>
    </w:p>
    <w:p w:rsidR="00077FA2" w:rsidRPr="008C162C" w:rsidRDefault="00077FA2" w:rsidP="008C162C">
      <w:pPr>
        <w:jc w:val="both"/>
        <w:rPr>
          <w:bCs/>
          <w:lang w:eastAsia="ar-SA"/>
        </w:rPr>
      </w:pPr>
    </w:p>
    <w:p w:rsidR="00077FA2" w:rsidRPr="008C162C" w:rsidRDefault="00077FA2" w:rsidP="008C162C">
      <w:pPr>
        <w:suppressAutoHyphens/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Odpowiedź:</w:t>
      </w:r>
    </w:p>
    <w:p w:rsidR="00077FA2" w:rsidRPr="008C162C" w:rsidRDefault="00EB5F07" w:rsidP="008C162C">
      <w:pPr>
        <w:suppressAutoHyphens/>
        <w:autoSpaceDE w:val="0"/>
        <w:autoSpaceDN w:val="0"/>
        <w:adjustRightInd w:val="0"/>
        <w:jc w:val="both"/>
        <w:rPr>
          <w:color w:val="FF0000"/>
        </w:rPr>
      </w:pPr>
      <w:r w:rsidRPr="008C162C">
        <w:rPr>
          <w:bCs/>
          <w:lang w:eastAsia="ar-SA"/>
        </w:rPr>
        <w:t>Zbiorniki wyrównawcze dla SUW Skarlin o pojemności 2 x 145 m</w:t>
      </w:r>
      <w:r w:rsidRPr="008C162C">
        <w:rPr>
          <w:bCs/>
          <w:vertAlign w:val="superscript"/>
          <w:lang w:eastAsia="ar-SA"/>
        </w:rPr>
        <w:t>3</w:t>
      </w:r>
      <w:r w:rsidRPr="008C162C">
        <w:rPr>
          <w:bCs/>
          <w:lang w:eastAsia="ar-SA"/>
        </w:rPr>
        <w:t xml:space="preserve"> mają zostać zaprojektowane i wybudowane</w:t>
      </w:r>
      <w:r w:rsidRPr="008C162C">
        <w:rPr>
          <w:bCs/>
          <w:lang w:eastAsia="ar-SA"/>
        </w:rPr>
        <w:t>.</w:t>
      </w:r>
    </w:p>
    <w:p w:rsidR="00077FA2" w:rsidRPr="008C162C" w:rsidRDefault="00077FA2" w:rsidP="008C162C">
      <w:pPr>
        <w:suppressAutoHyphens/>
        <w:autoSpaceDE w:val="0"/>
        <w:autoSpaceDN w:val="0"/>
        <w:adjustRightInd w:val="0"/>
        <w:jc w:val="both"/>
      </w:pP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t>Pytanie nr 5</w:t>
      </w:r>
    </w:p>
    <w:p w:rsidR="00077FA2" w:rsidRPr="008C162C" w:rsidRDefault="003317FF" w:rsidP="008C162C">
      <w:pPr>
        <w:jc w:val="both"/>
        <w:rPr>
          <w:bCs/>
          <w:lang w:eastAsia="ar-SA"/>
        </w:rPr>
      </w:pPr>
      <w:r w:rsidRPr="008C162C">
        <w:rPr>
          <w:bCs/>
          <w:lang w:eastAsia="ar-SA"/>
        </w:rPr>
        <w:t>„Czy Zamawiający udostępni aktualne badania wody studni głębinowych Nr 1 i Nr 2 dla SUW Skarlin?”</w:t>
      </w:r>
    </w:p>
    <w:p w:rsidR="00077FA2" w:rsidRPr="008C162C" w:rsidRDefault="00077FA2" w:rsidP="008C162C">
      <w:pPr>
        <w:jc w:val="both"/>
        <w:rPr>
          <w:bCs/>
          <w:lang w:eastAsia="ar-SA"/>
        </w:rPr>
      </w:pPr>
    </w:p>
    <w:p w:rsidR="00077FA2" w:rsidRPr="008C162C" w:rsidRDefault="00077FA2" w:rsidP="008C162C">
      <w:pPr>
        <w:suppressAutoHyphens/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Odpowiedź:</w:t>
      </w:r>
    </w:p>
    <w:p w:rsidR="00077FA2" w:rsidRPr="008C162C" w:rsidRDefault="00EB5F07" w:rsidP="008C162C">
      <w:pPr>
        <w:suppressAutoHyphens/>
        <w:autoSpaceDE w:val="0"/>
        <w:autoSpaceDN w:val="0"/>
        <w:adjustRightInd w:val="0"/>
        <w:jc w:val="both"/>
      </w:pPr>
      <w:r w:rsidRPr="008C162C">
        <w:rPr>
          <w:bCs/>
          <w:lang w:eastAsia="ar-SA"/>
        </w:rPr>
        <w:t>Zamawiający udostępni aktualne badania wody studni głębinowych Nr 1 i Nr 2 dla SUW Skarlin?</w:t>
      </w: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t>Pytanie nr 6</w:t>
      </w:r>
    </w:p>
    <w:p w:rsidR="00077FA2" w:rsidRPr="008C162C" w:rsidRDefault="003317FF" w:rsidP="008C162C">
      <w:pPr>
        <w:tabs>
          <w:tab w:val="left" w:pos="710"/>
        </w:tabs>
        <w:autoSpaceDE w:val="0"/>
        <w:autoSpaceDN w:val="0"/>
        <w:adjustRightInd w:val="0"/>
        <w:jc w:val="both"/>
      </w:pPr>
      <w:r w:rsidRPr="008C162C">
        <w:t>„Czy Zamawiający podtrzymuje opisany na stronie 14 PFU układ filtracyjny SUW Skarlin składający się z trzech filtrów na pierwszym stopniu i trzech na drugim stopniu.”</w:t>
      </w:r>
    </w:p>
    <w:p w:rsidR="00077FA2" w:rsidRPr="008C162C" w:rsidRDefault="00077FA2" w:rsidP="008C162C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077FA2" w:rsidRPr="008C162C" w:rsidRDefault="00077FA2" w:rsidP="008C162C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Odpowiedź:</w:t>
      </w:r>
    </w:p>
    <w:p w:rsidR="00077FA2" w:rsidRPr="008C162C" w:rsidRDefault="00EB5F07" w:rsidP="008C162C">
      <w:pPr>
        <w:tabs>
          <w:tab w:val="left" w:pos="710"/>
        </w:tabs>
        <w:autoSpaceDE w:val="0"/>
        <w:autoSpaceDN w:val="0"/>
        <w:adjustRightInd w:val="0"/>
        <w:jc w:val="both"/>
      </w:pPr>
      <w:r w:rsidRPr="008C162C">
        <w:t>Zamawiający podtrzymuje opisany na stronie 14 PFU układ filtracyjny SUW Skarlin składający się z trzech filtrów na pierwszym stopniu i trzech na drugim stopniu</w:t>
      </w:r>
      <w:r w:rsidRPr="008C162C">
        <w:t>.</w:t>
      </w:r>
    </w:p>
    <w:p w:rsidR="00077FA2" w:rsidRPr="008C162C" w:rsidRDefault="00077FA2" w:rsidP="008C162C">
      <w:pPr>
        <w:tabs>
          <w:tab w:val="left" w:pos="710"/>
        </w:tabs>
        <w:autoSpaceDE w:val="0"/>
        <w:autoSpaceDN w:val="0"/>
        <w:adjustRightInd w:val="0"/>
        <w:jc w:val="both"/>
      </w:pP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t>Pytanie nr 7</w:t>
      </w:r>
    </w:p>
    <w:p w:rsidR="00077FA2" w:rsidRPr="008C162C" w:rsidRDefault="001D291D" w:rsidP="008C162C">
      <w:pPr>
        <w:jc w:val="both"/>
        <w:rPr>
          <w:bCs/>
          <w:lang w:eastAsia="ar-SA"/>
        </w:rPr>
      </w:pPr>
      <w:r w:rsidRPr="008C162C">
        <w:rPr>
          <w:bCs/>
          <w:lang w:eastAsia="ar-SA"/>
        </w:rPr>
        <w:t>„Z jakiego materiału Zamawiający wymaga, aby zostało wykonane orurowanie SUW Skarlin?”</w:t>
      </w:r>
    </w:p>
    <w:p w:rsidR="00077FA2" w:rsidRPr="008C162C" w:rsidRDefault="00077FA2" w:rsidP="008C162C">
      <w:pPr>
        <w:jc w:val="both"/>
        <w:rPr>
          <w:bCs/>
          <w:lang w:eastAsia="ar-SA"/>
        </w:rPr>
      </w:pPr>
    </w:p>
    <w:p w:rsidR="00077FA2" w:rsidRPr="008C162C" w:rsidRDefault="00077FA2" w:rsidP="008C162C">
      <w:pPr>
        <w:suppressAutoHyphens/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Odpowiedź;</w:t>
      </w:r>
    </w:p>
    <w:p w:rsidR="00077FA2" w:rsidRPr="008C162C" w:rsidRDefault="00EB5F07" w:rsidP="008C162C">
      <w:pPr>
        <w:suppressAutoHyphens/>
        <w:autoSpaceDE w:val="0"/>
        <w:autoSpaceDN w:val="0"/>
        <w:adjustRightInd w:val="0"/>
        <w:jc w:val="both"/>
      </w:pPr>
      <w:r w:rsidRPr="008C162C">
        <w:t>Zgodnie z załącznikiem nr 8 do PFU – WW-20 TECHNOLOGIA</w:t>
      </w:r>
      <w:r w:rsidRPr="008C162C">
        <w:t>.</w:t>
      </w:r>
    </w:p>
    <w:p w:rsidR="00077FA2" w:rsidRPr="008C162C" w:rsidRDefault="00077FA2" w:rsidP="008C162C">
      <w:pPr>
        <w:suppressAutoHyphens/>
        <w:autoSpaceDE w:val="0"/>
        <w:autoSpaceDN w:val="0"/>
        <w:adjustRightInd w:val="0"/>
        <w:jc w:val="both"/>
      </w:pPr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t>Pytanie nr 8</w:t>
      </w:r>
    </w:p>
    <w:p w:rsidR="00077FA2" w:rsidRPr="008C162C" w:rsidRDefault="001D291D" w:rsidP="008C162C">
      <w:pPr>
        <w:jc w:val="both"/>
        <w:rPr>
          <w:bCs/>
          <w:lang w:eastAsia="ar-SA"/>
        </w:rPr>
      </w:pPr>
      <w:r w:rsidRPr="008C162C">
        <w:rPr>
          <w:bCs/>
          <w:lang w:eastAsia="ar-SA"/>
        </w:rPr>
        <w:t xml:space="preserve">„Z jakiego materiału Zamawiający wymaga, aby zostały wykonane filtry i jeden centralny mieszacz wodnopowietrzny na SUW Skarlin - stal czarna z powłokami, stal nierdzewna, </w:t>
      </w:r>
      <w:proofErr w:type="spellStart"/>
      <w:r w:rsidRPr="008C162C">
        <w:rPr>
          <w:bCs/>
          <w:lang w:eastAsia="ar-SA"/>
        </w:rPr>
        <w:t>itd</w:t>
      </w:r>
      <w:proofErr w:type="spellEnd"/>
      <w:r w:rsidRPr="008C162C">
        <w:rPr>
          <w:bCs/>
          <w:lang w:eastAsia="ar-SA"/>
        </w:rPr>
        <w:t>?”</w:t>
      </w:r>
    </w:p>
    <w:p w:rsidR="00077FA2" w:rsidRPr="008C162C" w:rsidRDefault="00077FA2" w:rsidP="008C162C">
      <w:pPr>
        <w:jc w:val="both"/>
        <w:rPr>
          <w:bCs/>
          <w:lang w:eastAsia="ar-SA"/>
        </w:rPr>
      </w:pPr>
    </w:p>
    <w:p w:rsidR="00077FA2" w:rsidRPr="008C162C" w:rsidRDefault="00077FA2" w:rsidP="008C162C">
      <w:pPr>
        <w:suppressAutoHyphens/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Odpowiedź:</w:t>
      </w:r>
    </w:p>
    <w:p w:rsidR="00077FA2" w:rsidRPr="008C162C" w:rsidRDefault="00EB5F07" w:rsidP="008C162C">
      <w:pPr>
        <w:suppressAutoHyphens/>
        <w:autoSpaceDE w:val="0"/>
        <w:autoSpaceDN w:val="0"/>
        <w:adjustRightInd w:val="0"/>
        <w:jc w:val="both"/>
      </w:pPr>
      <w:r w:rsidRPr="008C162C">
        <w:t>Zgodnie z załącznikiem nr 8 PFU</w:t>
      </w:r>
      <w:r w:rsidRPr="008C162C">
        <w:t>.</w:t>
      </w:r>
    </w:p>
    <w:p w:rsidR="00077FA2" w:rsidRPr="008C162C" w:rsidRDefault="00077FA2" w:rsidP="008C162C">
      <w:pPr>
        <w:suppressAutoHyphens/>
        <w:autoSpaceDE w:val="0"/>
        <w:autoSpaceDN w:val="0"/>
        <w:adjustRightInd w:val="0"/>
        <w:jc w:val="both"/>
      </w:pPr>
      <w:bookmarkStart w:id="0" w:name="_GoBack"/>
      <w:bookmarkEnd w:id="0"/>
    </w:p>
    <w:p w:rsidR="00077FA2" w:rsidRPr="008C162C" w:rsidRDefault="00077FA2" w:rsidP="008C162C">
      <w:pPr>
        <w:suppressAutoHyphens/>
        <w:rPr>
          <w:b/>
          <w:bCs/>
          <w:u w:val="single"/>
          <w:lang w:eastAsia="ar-SA"/>
        </w:rPr>
      </w:pPr>
      <w:r w:rsidRPr="008C162C">
        <w:rPr>
          <w:b/>
          <w:bCs/>
          <w:u w:val="single"/>
          <w:lang w:eastAsia="ar-SA"/>
        </w:rPr>
        <w:t>Pytanie nr 9</w:t>
      </w:r>
    </w:p>
    <w:p w:rsidR="00077FA2" w:rsidRPr="008C162C" w:rsidRDefault="001D291D" w:rsidP="008C162C">
      <w:pPr>
        <w:jc w:val="both"/>
        <w:rPr>
          <w:b/>
          <w:bCs/>
          <w:u w:val="single"/>
          <w:lang w:eastAsia="ar-SA"/>
        </w:rPr>
      </w:pPr>
      <w:r w:rsidRPr="008C162C">
        <w:rPr>
          <w:rStyle w:val="Teksttreci"/>
          <w:color w:val="000000"/>
          <w:sz w:val="24"/>
          <w:szCs w:val="24"/>
        </w:rPr>
        <w:t>„Prosimy o podanie ciśnienia tłoczenia wody do sieci wodociągowej przez zestaw hydroforowy pomp sieciowych na SUW Skarlin?”</w:t>
      </w:r>
    </w:p>
    <w:p w:rsidR="00077FA2" w:rsidRPr="008C162C" w:rsidRDefault="00077FA2" w:rsidP="00077FA2">
      <w:pPr>
        <w:ind w:left="360"/>
        <w:jc w:val="both"/>
        <w:rPr>
          <w:b/>
          <w:bCs/>
          <w:u w:val="single"/>
          <w:lang w:eastAsia="ar-SA"/>
        </w:rPr>
      </w:pPr>
    </w:p>
    <w:p w:rsidR="00077FA2" w:rsidRPr="008C162C" w:rsidRDefault="00077FA2" w:rsidP="008C162C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8C162C">
        <w:rPr>
          <w:b/>
          <w:i/>
          <w:u w:val="single"/>
        </w:rPr>
        <w:t>Odpowiedź:</w:t>
      </w:r>
    </w:p>
    <w:p w:rsidR="00077FA2" w:rsidRPr="008C162C" w:rsidRDefault="00EB5F07" w:rsidP="008C162C">
      <w:pPr>
        <w:tabs>
          <w:tab w:val="left" w:pos="710"/>
        </w:tabs>
        <w:autoSpaceDE w:val="0"/>
        <w:autoSpaceDN w:val="0"/>
        <w:adjustRightInd w:val="0"/>
        <w:jc w:val="both"/>
      </w:pPr>
      <w:r w:rsidRPr="008C162C">
        <w:t>Zgodnie z pkt 1.4 PFU</w:t>
      </w:r>
    </w:p>
    <w:p w:rsidR="00077FA2" w:rsidRPr="008C162C" w:rsidRDefault="00077FA2" w:rsidP="00077FA2">
      <w:pPr>
        <w:tabs>
          <w:tab w:val="left" w:pos="710"/>
        </w:tabs>
        <w:autoSpaceDE w:val="0"/>
        <w:autoSpaceDN w:val="0"/>
        <w:adjustRightInd w:val="0"/>
        <w:ind w:left="360"/>
        <w:jc w:val="both"/>
      </w:pPr>
    </w:p>
    <w:p w:rsidR="00077FA2" w:rsidRPr="008C162C" w:rsidRDefault="00077FA2" w:rsidP="008C162C">
      <w:pPr>
        <w:tabs>
          <w:tab w:val="left" w:pos="710"/>
        </w:tabs>
        <w:autoSpaceDE w:val="0"/>
        <w:autoSpaceDN w:val="0"/>
        <w:adjustRightInd w:val="0"/>
        <w:jc w:val="both"/>
      </w:pPr>
      <w:r w:rsidRPr="008C162C">
        <w:lastRenderedPageBreak/>
        <w:t>Wszystkie wyjaśnienia oraz zmiany stanowią integralną część Specyfikacji Istotnych Warunków Zamówienia i są wiążące dla Wykonawców.</w:t>
      </w:r>
    </w:p>
    <w:p w:rsidR="00077FA2" w:rsidRPr="008C162C" w:rsidRDefault="00077FA2" w:rsidP="00077FA2">
      <w:pPr>
        <w:tabs>
          <w:tab w:val="left" w:pos="1134"/>
        </w:tabs>
        <w:jc w:val="both"/>
      </w:pPr>
    </w:p>
    <w:p w:rsidR="00077FA2" w:rsidRPr="008C162C" w:rsidRDefault="00077FA2" w:rsidP="00077FA2">
      <w:pPr>
        <w:suppressAutoHyphens/>
        <w:jc w:val="both"/>
        <w:rPr>
          <w:bCs/>
          <w:lang w:eastAsia="ar-SA"/>
        </w:rPr>
      </w:pPr>
      <w:r w:rsidRPr="008C162C">
        <w:rPr>
          <w:rFonts w:eastAsia="Cambria"/>
          <w:lang w:val="cs-CZ"/>
        </w:rPr>
        <w:t>Jednocześnie Zamawiający informuje, że t</w:t>
      </w:r>
      <w:r w:rsidRPr="008C162C">
        <w:rPr>
          <w:rFonts w:eastAsia="Cambria"/>
          <w:color w:val="000000"/>
          <w:lang w:val="cs-CZ"/>
        </w:rPr>
        <w:t xml:space="preserve">ermin składania ofert </w:t>
      </w:r>
      <w:r w:rsidRPr="008C162C">
        <w:rPr>
          <w:rFonts w:eastAsia="Cambria"/>
          <w:b/>
          <w:color w:val="000000"/>
          <w:lang w:val="cs-CZ"/>
        </w:rPr>
        <w:t>nie ulega zmianie</w:t>
      </w:r>
      <w:r w:rsidRPr="008C162C">
        <w:rPr>
          <w:rFonts w:eastAsia="Cambria"/>
          <w:color w:val="000000"/>
          <w:lang w:val="cs-CZ"/>
        </w:rPr>
        <w:t xml:space="preserve"> </w:t>
      </w:r>
      <w:r w:rsidRPr="008C162C">
        <w:rPr>
          <w:rFonts w:eastAsia="Cambria"/>
          <w:color w:val="000000"/>
          <w:lang w:val="cs-CZ"/>
        </w:rPr>
        <w:br/>
        <w:t xml:space="preserve">i jest wyznaczony na dzień </w:t>
      </w:r>
      <w:r w:rsidRPr="008C162C">
        <w:rPr>
          <w:b/>
        </w:rPr>
        <w:t>31 sierpnia 2017 roku</w:t>
      </w:r>
      <w:r w:rsidRPr="008C162C">
        <w:rPr>
          <w:rFonts w:eastAsia="Cambria"/>
          <w:b/>
          <w:color w:val="000000"/>
          <w:lang w:val="cs-CZ"/>
        </w:rPr>
        <w:t xml:space="preserve"> do godziny 10.00. </w:t>
      </w:r>
      <w:r w:rsidRPr="008C162C">
        <w:rPr>
          <w:rFonts w:eastAsia="Cambria"/>
          <w:color w:val="000000"/>
          <w:lang w:val="cs-CZ"/>
        </w:rPr>
        <w:t>Miejsce składania ofert pozostaje bez zmian.</w:t>
      </w:r>
    </w:p>
    <w:p w:rsidR="00077FA2" w:rsidRPr="008C162C" w:rsidRDefault="00077FA2" w:rsidP="00077FA2">
      <w:pPr>
        <w:jc w:val="both"/>
      </w:pPr>
    </w:p>
    <w:p w:rsidR="00077FA2" w:rsidRPr="008C162C" w:rsidRDefault="00077FA2" w:rsidP="00077FA2">
      <w:pPr>
        <w:suppressAutoHyphens/>
        <w:ind w:left="6372"/>
        <w:jc w:val="center"/>
        <w:rPr>
          <w:b/>
          <w:bCs/>
          <w:lang w:eastAsia="ar-SA"/>
        </w:rPr>
      </w:pPr>
      <w:r w:rsidRPr="008C162C">
        <w:rPr>
          <w:b/>
          <w:bCs/>
          <w:lang w:eastAsia="ar-SA"/>
        </w:rPr>
        <w:t>Przewodniczący Komisji</w:t>
      </w:r>
    </w:p>
    <w:p w:rsidR="00077FA2" w:rsidRPr="008C162C" w:rsidRDefault="00077FA2" w:rsidP="00077FA2">
      <w:r w:rsidRPr="008C162C">
        <w:rPr>
          <w:b/>
          <w:bCs/>
          <w:lang w:eastAsia="ar-SA"/>
        </w:rPr>
        <w:t xml:space="preserve">                                                                                                                     Przetargowej</w:t>
      </w:r>
    </w:p>
    <w:sectPr w:rsidR="00077FA2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81" w:rsidRDefault="00D61A81" w:rsidP="00714674">
      <w:r>
        <w:separator/>
      </w:r>
    </w:p>
  </w:endnote>
  <w:endnote w:type="continuationSeparator" w:id="0">
    <w:p w:rsidR="00D61A81" w:rsidRDefault="00D61A8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2C">
          <w:rPr>
            <w:noProof/>
          </w:rPr>
          <w:t>3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81" w:rsidRDefault="00D61A81" w:rsidP="00714674">
      <w:r>
        <w:separator/>
      </w:r>
    </w:p>
  </w:footnote>
  <w:footnote w:type="continuationSeparator" w:id="0">
    <w:p w:rsidR="00D61A81" w:rsidRDefault="00D61A81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rPr>
        <w:noProof/>
      </w:rPr>
      <w:drawing>
        <wp:inline distT="0" distB="0" distL="0" distR="0" wp14:anchorId="2093C2DE" wp14:editId="5FA77F29">
          <wp:extent cx="883501" cy="589694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07127EF" wp14:editId="10159C92">
          <wp:extent cx="979991" cy="642005"/>
          <wp:effectExtent l="0" t="0" r="0" b="0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D7E01" w:rsidRPr="00FF491E" w:rsidRDefault="00ED7E01" w:rsidP="00FF491E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Europa inwestuje w obszary wiejskie.”</w:t>
    </w:r>
  </w:p>
  <w:p w:rsidR="00ED7E01" w:rsidRPr="008A4B11" w:rsidRDefault="00ED7E0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4"/>
  </w:num>
  <w:num w:numId="3">
    <w:abstractNumId w:val="52"/>
  </w:num>
  <w:num w:numId="4">
    <w:abstractNumId w:val="51"/>
  </w:num>
  <w:num w:numId="5">
    <w:abstractNumId w:val="25"/>
  </w:num>
  <w:num w:numId="6">
    <w:abstractNumId w:val="44"/>
  </w:num>
  <w:num w:numId="7">
    <w:abstractNumId w:val="30"/>
  </w:num>
  <w:num w:numId="8">
    <w:abstractNumId w:val="16"/>
  </w:num>
  <w:num w:numId="9">
    <w:abstractNumId w:val="28"/>
  </w:num>
  <w:num w:numId="10">
    <w:abstractNumId w:val="50"/>
  </w:num>
  <w:num w:numId="11">
    <w:abstractNumId w:val="49"/>
  </w:num>
  <w:num w:numId="12">
    <w:abstractNumId w:val="15"/>
  </w:num>
  <w:num w:numId="13">
    <w:abstractNumId w:val="24"/>
  </w:num>
  <w:num w:numId="14">
    <w:abstractNumId w:val="22"/>
  </w:num>
  <w:num w:numId="15">
    <w:abstractNumId w:val="53"/>
  </w:num>
  <w:num w:numId="16">
    <w:abstractNumId w:val="11"/>
  </w:num>
  <w:num w:numId="17">
    <w:abstractNumId w:val="21"/>
  </w:num>
  <w:num w:numId="18">
    <w:abstractNumId w:val="20"/>
  </w:num>
  <w:num w:numId="19">
    <w:abstractNumId w:val="26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9"/>
  </w:num>
  <w:num w:numId="26">
    <w:abstractNumId w:val="36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0"/>
  </w:num>
  <w:num w:numId="33">
    <w:abstractNumId w:val="29"/>
  </w:num>
  <w:num w:numId="34">
    <w:abstractNumId w:val="38"/>
  </w:num>
  <w:num w:numId="35">
    <w:abstractNumId w:val="8"/>
  </w:num>
  <w:num w:numId="36">
    <w:abstractNumId w:val="19"/>
  </w:num>
  <w:num w:numId="37">
    <w:abstractNumId w:val="42"/>
  </w:num>
  <w:num w:numId="38">
    <w:abstractNumId w:val="1"/>
  </w:num>
  <w:num w:numId="39">
    <w:abstractNumId w:val="34"/>
  </w:num>
  <w:num w:numId="40">
    <w:abstractNumId w:val="35"/>
  </w:num>
  <w:num w:numId="41">
    <w:abstractNumId w:val="3"/>
  </w:num>
  <w:num w:numId="42">
    <w:abstractNumId w:val="27"/>
  </w:num>
  <w:num w:numId="43">
    <w:abstractNumId w:val="45"/>
  </w:num>
  <w:num w:numId="44">
    <w:abstractNumId w:val="14"/>
  </w:num>
  <w:num w:numId="45">
    <w:abstractNumId w:val="1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</w:num>
  <w:num w:numId="48">
    <w:abstractNumId w:val="13"/>
  </w:num>
  <w:num w:numId="49">
    <w:abstractNumId w:val="41"/>
  </w:num>
  <w:num w:numId="50">
    <w:abstractNumId w:val="9"/>
  </w:num>
  <w:num w:numId="51">
    <w:abstractNumId w:val="0"/>
  </w:num>
  <w:num w:numId="52">
    <w:abstractNumId w:val="31"/>
  </w:num>
  <w:num w:numId="53">
    <w:abstractNumId w:val="46"/>
  </w:num>
  <w:num w:numId="54">
    <w:abstractNumId w:val="4"/>
  </w:num>
  <w:num w:numId="55">
    <w:abstractNumId w:val="2"/>
  </w:num>
  <w:num w:numId="56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A104-6381-4A59-90A1-F59C7D35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79</cp:revision>
  <cp:lastPrinted>2017-08-16T08:26:00Z</cp:lastPrinted>
  <dcterms:created xsi:type="dcterms:W3CDTF">2016-07-06T07:03:00Z</dcterms:created>
  <dcterms:modified xsi:type="dcterms:W3CDTF">2017-08-25T11:15:00Z</dcterms:modified>
</cp:coreProperties>
</file>