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30" w:rsidRPr="00E52D00" w:rsidRDefault="00ED6B30" w:rsidP="00ED6B30">
      <w:pPr>
        <w:rPr>
          <w:rFonts w:eastAsia="Calibri"/>
          <w:b/>
          <w:lang w:eastAsia="en-US"/>
        </w:rPr>
      </w:pPr>
      <w:r w:rsidRPr="00E52D00">
        <w:rPr>
          <w:rFonts w:eastAsia="Calibri"/>
          <w:b/>
          <w:lang w:eastAsia="en-US"/>
        </w:rPr>
        <w:t>ZP.271.1.</w:t>
      </w:r>
      <w:r w:rsidR="00B47451">
        <w:rPr>
          <w:rFonts w:eastAsia="Calibri"/>
          <w:b/>
          <w:lang w:eastAsia="en-US"/>
        </w:rPr>
        <w:t>1</w:t>
      </w:r>
      <w:r w:rsidR="007F2A9B">
        <w:rPr>
          <w:rFonts w:eastAsia="Calibri"/>
          <w:b/>
          <w:lang w:eastAsia="en-US"/>
        </w:rPr>
        <w:t>9</w:t>
      </w:r>
      <w:r w:rsidRPr="00E52D00">
        <w:rPr>
          <w:rFonts w:eastAsia="Calibri"/>
          <w:b/>
          <w:lang w:eastAsia="en-US"/>
        </w:rPr>
        <w:t>.2017</w:t>
      </w:r>
    </w:p>
    <w:p w:rsidR="00ED6B30" w:rsidRPr="00E52D00" w:rsidRDefault="00ED6B30" w:rsidP="00ED6B30">
      <w:pPr>
        <w:tabs>
          <w:tab w:val="center" w:pos="4536"/>
          <w:tab w:val="right" w:pos="9072"/>
        </w:tabs>
        <w:jc w:val="right"/>
        <w:rPr>
          <w:b/>
        </w:rPr>
      </w:pPr>
      <w:r w:rsidRPr="00402FC8">
        <w:rPr>
          <w:b/>
        </w:rPr>
        <w:t xml:space="preserve">Mszanowo </w:t>
      </w:r>
      <w:r w:rsidR="00402FC8" w:rsidRPr="00402FC8">
        <w:rPr>
          <w:b/>
        </w:rPr>
        <w:t>13</w:t>
      </w:r>
      <w:r w:rsidRPr="00402FC8">
        <w:rPr>
          <w:b/>
        </w:rPr>
        <w:t>.0</w:t>
      </w:r>
      <w:r w:rsidR="00402FC8" w:rsidRPr="00402FC8">
        <w:rPr>
          <w:b/>
        </w:rPr>
        <w:t>9</w:t>
      </w:r>
      <w:r w:rsidRPr="00402FC8">
        <w:rPr>
          <w:b/>
        </w:rPr>
        <w:t>.2017 r.</w:t>
      </w:r>
    </w:p>
    <w:p w:rsidR="00ED6B30" w:rsidRPr="00E52D00" w:rsidRDefault="00ED6B30" w:rsidP="00ED6B30">
      <w:pPr>
        <w:tabs>
          <w:tab w:val="center" w:pos="4536"/>
          <w:tab w:val="right" w:pos="9072"/>
        </w:tabs>
        <w:rPr>
          <w:b/>
          <w:sz w:val="32"/>
          <w:szCs w:val="32"/>
        </w:rPr>
      </w:pPr>
    </w:p>
    <w:p w:rsidR="00ED6B30" w:rsidRPr="00E52D00" w:rsidRDefault="00ED6B30" w:rsidP="00ED6B30">
      <w:pPr>
        <w:tabs>
          <w:tab w:val="center" w:pos="4536"/>
          <w:tab w:val="right" w:pos="9072"/>
        </w:tabs>
        <w:rPr>
          <w:b/>
          <w:sz w:val="32"/>
          <w:szCs w:val="32"/>
        </w:rPr>
      </w:pPr>
    </w:p>
    <w:p w:rsidR="00ED6B30" w:rsidRPr="00E52D00" w:rsidRDefault="00ED6B30" w:rsidP="00ED6B30">
      <w:pPr>
        <w:tabs>
          <w:tab w:val="center" w:pos="4536"/>
          <w:tab w:val="right" w:pos="9072"/>
        </w:tabs>
        <w:rPr>
          <w:b/>
          <w:sz w:val="32"/>
          <w:szCs w:val="32"/>
        </w:rPr>
      </w:pPr>
    </w:p>
    <w:p w:rsidR="00ED6B30" w:rsidRPr="00E52D00" w:rsidRDefault="00ED6B30" w:rsidP="00ED6B30">
      <w:pPr>
        <w:tabs>
          <w:tab w:val="center" w:pos="4536"/>
          <w:tab w:val="right" w:pos="9072"/>
        </w:tabs>
        <w:rPr>
          <w:b/>
          <w:sz w:val="32"/>
          <w:szCs w:val="32"/>
        </w:rPr>
      </w:pPr>
    </w:p>
    <w:p w:rsidR="00ED6B30" w:rsidRPr="00E52D00" w:rsidRDefault="00ED6B30" w:rsidP="00ED6B30">
      <w:pPr>
        <w:tabs>
          <w:tab w:val="center" w:pos="4536"/>
          <w:tab w:val="right" w:pos="9072"/>
        </w:tabs>
        <w:rPr>
          <w:b/>
          <w:sz w:val="32"/>
          <w:szCs w:val="32"/>
        </w:rPr>
      </w:pPr>
    </w:p>
    <w:p w:rsidR="00ED6B30" w:rsidRPr="00E52D00" w:rsidRDefault="00ED6B30" w:rsidP="00ED6B30">
      <w:pPr>
        <w:tabs>
          <w:tab w:val="center" w:pos="4536"/>
          <w:tab w:val="right" w:pos="9072"/>
        </w:tabs>
        <w:rPr>
          <w:b/>
          <w:sz w:val="32"/>
          <w:szCs w:val="32"/>
        </w:rPr>
      </w:pPr>
    </w:p>
    <w:p w:rsidR="00ED6B30" w:rsidRPr="00E52D00" w:rsidRDefault="00ED6B30" w:rsidP="00ED6B30">
      <w:pPr>
        <w:pBdr>
          <w:top w:val="single" w:sz="4" w:space="1" w:color="000000"/>
          <w:left w:val="single" w:sz="4" w:space="4" w:color="000000"/>
          <w:bottom w:val="single" w:sz="4" w:space="25" w:color="000000"/>
          <w:right w:val="single" w:sz="4" w:space="4" w:color="000000"/>
        </w:pBdr>
        <w:spacing w:after="280"/>
        <w:jc w:val="center"/>
        <w:rPr>
          <w:b/>
          <w:sz w:val="32"/>
          <w:szCs w:val="32"/>
        </w:rPr>
      </w:pPr>
      <w:r w:rsidRPr="00E52D00">
        <w:br/>
      </w:r>
      <w:r w:rsidRPr="00E52D00">
        <w:rPr>
          <w:b/>
          <w:sz w:val="32"/>
          <w:szCs w:val="32"/>
        </w:rPr>
        <w:t xml:space="preserve">SPECYFIKACJA ISTOTNYCH WARUNKÓW ZAMÓWIENIA </w:t>
      </w:r>
    </w:p>
    <w:p w:rsidR="00ED6B30" w:rsidRPr="00E52D00" w:rsidRDefault="00ED6B30" w:rsidP="00ED6B30">
      <w:pPr>
        <w:pBdr>
          <w:top w:val="single" w:sz="4" w:space="1" w:color="000000"/>
          <w:left w:val="single" w:sz="4" w:space="4" w:color="000000"/>
          <w:bottom w:val="single" w:sz="4" w:space="25" w:color="000000"/>
          <w:right w:val="single" w:sz="4" w:space="4" w:color="000000"/>
        </w:pBdr>
        <w:jc w:val="center"/>
      </w:pPr>
      <w:r w:rsidRPr="00E52D00">
        <w:rPr>
          <w:b/>
          <w:sz w:val="28"/>
          <w:szCs w:val="28"/>
        </w:rPr>
        <w:t>w postępowaniu o udzielenie zamówienia publicznego prowadzonego</w:t>
      </w:r>
      <w:r w:rsidRPr="00E52D00">
        <w:t xml:space="preserve"> </w:t>
      </w:r>
      <w:r w:rsidRPr="00E52D00">
        <w:rPr>
          <w:b/>
          <w:sz w:val="28"/>
          <w:szCs w:val="28"/>
        </w:rPr>
        <w:t>w trybie przetargu nieograniczonego na:</w:t>
      </w:r>
    </w:p>
    <w:p w:rsidR="00ED6B30" w:rsidRPr="00E52D00" w:rsidRDefault="00ED6B30" w:rsidP="00ED6B30">
      <w:pPr>
        <w:pBdr>
          <w:top w:val="single" w:sz="4" w:space="1" w:color="000000"/>
          <w:left w:val="single" w:sz="4" w:space="4" w:color="000000"/>
          <w:bottom w:val="single" w:sz="4" w:space="25" w:color="000000"/>
          <w:right w:val="single" w:sz="4" w:space="4" w:color="000000"/>
        </w:pBdr>
        <w:spacing w:line="360" w:lineRule="auto"/>
        <w:jc w:val="center"/>
        <w:rPr>
          <w:b/>
        </w:rPr>
      </w:pPr>
    </w:p>
    <w:p w:rsidR="00ED6B30" w:rsidRPr="00E52D00" w:rsidRDefault="00ED6B30" w:rsidP="00ED6B30">
      <w:pPr>
        <w:pBdr>
          <w:top w:val="single" w:sz="4" w:space="1" w:color="000000"/>
          <w:left w:val="single" w:sz="4" w:space="4" w:color="000000"/>
          <w:bottom w:val="single" w:sz="4" w:space="25" w:color="000000"/>
          <w:right w:val="single" w:sz="4" w:space="4" w:color="000000"/>
        </w:pBdr>
        <w:jc w:val="center"/>
        <w:rPr>
          <w:b/>
          <w:i/>
          <w:sz w:val="28"/>
          <w:szCs w:val="28"/>
        </w:rPr>
      </w:pPr>
      <w:r w:rsidRPr="00E52D00">
        <w:rPr>
          <w:b/>
          <w:i/>
          <w:sz w:val="28"/>
          <w:szCs w:val="28"/>
        </w:rPr>
        <w:t>„</w:t>
      </w:r>
      <w:r w:rsidR="007D25EB">
        <w:rPr>
          <w:b/>
          <w:bCs/>
          <w:i/>
          <w:color w:val="000000"/>
        </w:rPr>
        <w:t>Rozwój elektronicznej administracji w gminie wiejskiej Nowe Miasto Lubawskie</w:t>
      </w:r>
      <w:r w:rsidR="002435BB" w:rsidRPr="00571531">
        <w:rPr>
          <w:b/>
          <w:lang w:eastAsia="en-US"/>
        </w:rPr>
        <w:t>”</w:t>
      </w:r>
    </w:p>
    <w:p w:rsidR="00ED6B30" w:rsidRPr="00E52D00" w:rsidRDefault="00ED6B30" w:rsidP="00ED6B30">
      <w:pPr>
        <w:suppressAutoHyphens/>
        <w:autoSpaceDE w:val="0"/>
        <w:jc w:val="both"/>
        <w:rPr>
          <w:b/>
          <w:iCs/>
          <w:lang w:eastAsia="ar-SA"/>
        </w:rPr>
      </w:pPr>
    </w:p>
    <w:p w:rsidR="00ED6B30" w:rsidRPr="00E52D00" w:rsidRDefault="00ED6B30" w:rsidP="00ED6B30">
      <w:pPr>
        <w:suppressAutoHyphens/>
        <w:autoSpaceDE w:val="0"/>
        <w:jc w:val="both"/>
        <w:rPr>
          <w:b/>
          <w:iCs/>
          <w:lang w:eastAsia="ar-SA"/>
        </w:rPr>
      </w:pPr>
    </w:p>
    <w:p w:rsidR="00ED6B30" w:rsidRPr="00E52D00" w:rsidRDefault="00ED6B30" w:rsidP="00ED6B30">
      <w:pPr>
        <w:suppressAutoHyphens/>
        <w:autoSpaceDE w:val="0"/>
        <w:jc w:val="both"/>
        <w:rPr>
          <w:b/>
          <w:iCs/>
          <w:lang w:eastAsia="ar-SA"/>
        </w:rPr>
      </w:pPr>
    </w:p>
    <w:p w:rsidR="00ED6B30" w:rsidRPr="00E52D00" w:rsidRDefault="00ED6B30" w:rsidP="00ED6B30">
      <w:pPr>
        <w:suppressAutoHyphens/>
        <w:autoSpaceDE w:val="0"/>
        <w:jc w:val="both"/>
        <w:rPr>
          <w:b/>
          <w:iCs/>
          <w:lang w:eastAsia="ar-SA"/>
        </w:rPr>
      </w:pPr>
    </w:p>
    <w:p w:rsidR="00ED6B30" w:rsidRPr="00E52D00" w:rsidRDefault="00ED6B30" w:rsidP="00ED6B30">
      <w:pPr>
        <w:suppressAutoHyphens/>
        <w:autoSpaceDE w:val="0"/>
        <w:jc w:val="both"/>
        <w:rPr>
          <w:b/>
          <w:iCs/>
          <w:lang w:eastAsia="ar-SA"/>
        </w:rPr>
      </w:pPr>
    </w:p>
    <w:p w:rsidR="00ED6B30" w:rsidRPr="00E52D00" w:rsidRDefault="00ED6B30" w:rsidP="00ED6B30">
      <w:pPr>
        <w:suppressAutoHyphens/>
        <w:autoSpaceDE w:val="0"/>
        <w:jc w:val="both"/>
        <w:rPr>
          <w:b/>
          <w:iCs/>
          <w:lang w:eastAsia="ar-SA"/>
        </w:rPr>
      </w:pPr>
    </w:p>
    <w:p w:rsidR="00ED6B30" w:rsidRPr="00E52D00" w:rsidRDefault="00ED6B30" w:rsidP="00ED6B30">
      <w:pPr>
        <w:suppressAutoHyphens/>
        <w:autoSpaceDE w:val="0"/>
        <w:jc w:val="both"/>
        <w:rPr>
          <w:b/>
          <w:iCs/>
          <w:lang w:eastAsia="ar-SA"/>
        </w:rPr>
      </w:pPr>
    </w:p>
    <w:p w:rsidR="00ED6B30" w:rsidRPr="00E52D00" w:rsidRDefault="00ED6B30" w:rsidP="00ED6B30">
      <w:pPr>
        <w:suppressAutoHyphens/>
        <w:autoSpaceDE w:val="0"/>
        <w:jc w:val="both"/>
        <w:rPr>
          <w:b/>
          <w:iCs/>
          <w:lang w:eastAsia="ar-SA"/>
        </w:rPr>
      </w:pPr>
    </w:p>
    <w:p w:rsidR="00ED6B30" w:rsidRPr="00E52D00" w:rsidRDefault="00ED6B30" w:rsidP="00ED6B30">
      <w:pPr>
        <w:suppressAutoHyphens/>
        <w:autoSpaceDE w:val="0"/>
        <w:jc w:val="both"/>
        <w:rPr>
          <w:b/>
          <w:iCs/>
          <w:lang w:eastAsia="ar-SA"/>
        </w:rPr>
      </w:pPr>
    </w:p>
    <w:p w:rsidR="00ED6B30" w:rsidRPr="00E52D00" w:rsidRDefault="00ED6B30" w:rsidP="00ED6B30">
      <w:pPr>
        <w:suppressAutoHyphens/>
        <w:autoSpaceDE w:val="0"/>
        <w:jc w:val="both"/>
        <w:rPr>
          <w:b/>
          <w:iCs/>
          <w:lang w:eastAsia="ar-SA"/>
        </w:rPr>
      </w:pPr>
    </w:p>
    <w:p w:rsidR="00ED6B30" w:rsidRPr="00E52D00" w:rsidRDefault="00ED6B30" w:rsidP="00ED6B30">
      <w:pPr>
        <w:suppressAutoHyphens/>
        <w:autoSpaceDE w:val="0"/>
        <w:jc w:val="both"/>
        <w:rPr>
          <w:iCs/>
          <w:lang w:eastAsia="ar-SA"/>
        </w:rPr>
      </w:pPr>
      <w:r w:rsidRPr="00E52D00">
        <w:rPr>
          <w:iCs/>
          <w:lang w:eastAsia="ar-SA"/>
        </w:rPr>
        <w:t xml:space="preserve">Integralną część niniejszej SIWZ stanowią: </w:t>
      </w:r>
    </w:p>
    <w:p w:rsidR="00ED6B30" w:rsidRPr="00E52D00" w:rsidRDefault="00ED6B30" w:rsidP="00ED6B30">
      <w:pPr>
        <w:suppressAutoHyphens/>
        <w:autoSpaceDE w:val="0"/>
        <w:jc w:val="both"/>
        <w:rPr>
          <w:iCs/>
          <w:lang w:eastAsia="ar-SA"/>
        </w:rPr>
      </w:pPr>
    </w:p>
    <w:p w:rsidR="00896E4E" w:rsidRDefault="00896E4E" w:rsidP="00896E4E">
      <w:pPr>
        <w:numPr>
          <w:ilvl w:val="0"/>
          <w:numId w:val="15"/>
        </w:numPr>
        <w:suppressAutoHyphens/>
        <w:autoSpaceDE w:val="0"/>
        <w:jc w:val="both"/>
        <w:rPr>
          <w:iCs/>
          <w:lang w:eastAsia="ar-SA"/>
        </w:rPr>
      </w:pPr>
      <w:r w:rsidRPr="00896E4E">
        <w:rPr>
          <w:iCs/>
          <w:lang w:eastAsia="ar-SA"/>
        </w:rPr>
        <w:t>Szczegółowy Opis Przedmiotu Zamówienia (SOPZ)</w:t>
      </w:r>
      <w:r>
        <w:rPr>
          <w:iCs/>
          <w:lang w:eastAsia="ar-SA"/>
        </w:rPr>
        <w:t xml:space="preserve"> </w:t>
      </w:r>
      <w:r w:rsidR="00E05DBF">
        <w:rPr>
          <w:iCs/>
          <w:lang w:eastAsia="ar-SA"/>
        </w:rPr>
        <w:t xml:space="preserve">   </w:t>
      </w:r>
      <w:r w:rsidR="00153461">
        <w:rPr>
          <w:iCs/>
          <w:lang w:eastAsia="ar-SA"/>
        </w:rPr>
        <w:t xml:space="preserve"> </w:t>
      </w:r>
      <w:r w:rsidRPr="00E52D00">
        <w:rPr>
          <w:iCs/>
          <w:lang w:eastAsia="ar-SA"/>
        </w:rPr>
        <w:t>– załącznik nr 1</w:t>
      </w:r>
    </w:p>
    <w:p w:rsidR="00ED6B30" w:rsidRPr="00E52D00" w:rsidRDefault="00ED6B30" w:rsidP="00CC7DE7">
      <w:pPr>
        <w:numPr>
          <w:ilvl w:val="0"/>
          <w:numId w:val="15"/>
        </w:numPr>
        <w:suppressAutoHyphens/>
        <w:autoSpaceDE w:val="0"/>
        <w:jc w:val="both"/>
        <w:rPr>
          <w:iCs/>
          <w:lang w:eastAsia="ar-SA"/>
        </w:rPr>
      </w:pPr>
      <w:r w:rsidRPr="00E52D00">
        <w:rPr>
          <w:iCs/>
          <w:lang w:eastAsia="ar-SA"/>
        </w:rPr>
        <w:t xml:space="preserve">Formularz ofertowy                  </w:t>
      </w:r>
      <w:r w:rsidR="00896E4E">
        <w:rPr>
          <w:iCs/>
          <w:lang w:eastAsia="ar-SA"/>
        </w:rPr>
        <w:t xml:space="preserve">                       </w:t>
      </w:r>
      <w:r w:rsidRPr="00E52D00">
        <w:rPr>
          <w:iCs/>
          <w:lang w:eastAsia="ar-SA"/>
        </w:rPr>
        <w:t xml:space="preserve">       </w:t>
      </w:r>
      <w:r w:rsidR="00E05DBF">
        <w:rPr>
          <w:iCs/>
          <w:lang w:eastAsia="ar-SA"/>
        </w:rPr>
        <w:t xml:space="preserve">        </w:t>
      </w:r>
      <w:r w:rsidRPr="00E52D00">
        <w:rPr>
          <w:iCs/>
          <w:lang w:eastAsia="ar-SA"/>
        </w:rPr>
        <w:t xml:space="preserve">– załącznik nr </w:t>
      </w:r>
      <w:r w:rsidR="00896E4E">
        <w:rPr>
          <w:iCs/>
          <w:lang w:eastAsia="ar-SA"/>
        </w:rPr>
        <w:t>2</w:t>
      </w:r>
    </w:p>
    <w:p w:rsidR="00ED6B30" w:rsidRPr="004011E6" w:rsidRDefault="00ED6B30" w:rsidP="00CC7DE7">
      <w:pPr>
        <w:numPr>
          <w:ilvl w:val="0"/>
          <w:numId w:val="15"/>
        </w:numPr>
        <w:suppressAutoHyphens/>
        <w:autoSpaceDE w:val="0"/>
        <w:jc w:val="both"/>
        <w:rPr>
          <w:iCs/>
          <w:lang w:eastAsia="ar-SA"/>
        </w:rPr>
      </w:pPr>
      <w:r w:rsidRPr="004011E6">
        <w:rPr>
          <w:iCs/>
          <w:lang w:eastAsia="ar-SA"/>
        </w:rPr>
        <w:t xml:space="preserve">Oświadczenie                              </w:t>
      </w:r>
      <w:r w:rsidR="00896E4E" w:rsidRPr="004011E6">
        <w:rPr>
          <w:iCs/>
          <w:lang w:eastAsia="ar-SA"/>
        </w:rPr>
        <w:t xml:space="preserve">                      </w:t>
      </w:r>
      <w:r w:rsidRPr="004011E6">
        <w:rPr>
          <w:iCs/>
          <w:lang w:eastAsia="ar-SA"/>
        </w:rPr>
        <w:t xml:space="preserve">    </w:t>
      </w:r>
      <w:r w:rsidR="00842A19" w:rsidRPr="004011E6">
        <w:rPr>
          <w:iCs/>
          <w:lang w:eastAsia="ar-SA"/>
        </w:rPr>
        <w:t xml:space="preserve"> </w:t>
      </w:r>
      <w:r w:rsidR="00E05DBF">
        <w:rPr>
          <w:iCs/>
          <w:lang w:eastAsia="ar-SA"/>
        </w:rPr>
        <w:t xml:space="preserve">         </w:t>
      </w:r>
      <w:r w:rsidRPr="004011E6">
        <w:rPr>
          <w:iCs/>
          <w:lang w:eastAsia="ar-SA"/>
        </w:rPr>
        <w:t xml:space="preserve">– załącznik nr </w:t>
      </w:r>
      <w:r w:rsidR="00896E4E" w:rsidRPr="004011E6">
        <w:rPr>
          <w:iCs/>
          <w:lang w:eastAsia="ar-SA"/>
        </w:rPr>
        <w:t>3</w:t>
      </w:r>
    </w:p>
    <w:p w:rsidR="00ED6B30" w:rsidRPr="004011E6" w:rsidRDefault="00ED6B30" w:rsidP="00CC7DE7">
      <w:pPr>
        <w:numPr>
          <w:ilvl w:val="0"/>
          <w:numId w:val="15"/>
        </w:numPr>
        <w:suppressAutoHyphens/>
        <w:autoSpaceDE w:val="0"/>
        <w:jc w:val="both"/>
        <w:rPr>
          <w:iCs/>
          <w:lang w:eastAsia="ar-SA"/>
        </w:rPr>
      </w:pPr>
      <w:r w:rsidRPr="004011E6">
        <w:t>Projekt zob</w:t>
      </w:r>
      <w:r w:rsidR="00E70465" w:rsidRPr="004011E6">
        <w:t xml:space="preserve">owiązania                 </w:t>
      </w:r>
      <w:r w:rsidR="00896E4E" w:rsidRPr="004011E6">
        <w:t xml:space="preserve">                       </w:t>
      </w:r>
      <w:r w:rsidR="00E70465" w:rsidRPr="004011E6">
        <w:t xml:space="preserve">   </w:t>
      </w:r>
      <w:r w:rsidR="00E05DBF">
        <w:t xml:space="preserve">        </w:t>
      </w:r>
      <w:r w:rsidR="00E70465" w:rsidRPr="004011E6">
        <w:t xml:space="preserve">   </w:t>
      </w:r>
      <w:r w:rsidRPr="004011E6">
        <w:rPr>
          <w:iCs/>
          <w:lang w:eastAsia="ar-SA"/>
        </w:rPr>
        <w:t xml:space="preserve">– załącznik nr </w:t>
      </w:r>
      <w:r w:rsidR="00896E4E" w:rsidRPr="004011E6">
        <w:rPr>
          <w:iCs/>
          <w:lang w:eastAsia="ar-SA"/>
        </w:rPr>
        <w:t>4</w:t>
      </w:r>
    </w:p>
    <w:p w:rsidR="00DA12EF" w:rsidRPr="004011E6" w:rsidRDefault="00896E4E" w:rsidP="00CC7DE7">
      <w:pPr>
        <w:numPr>
          <w:ilvl w:val="0"/>
          <w:numId w:val="15"/>
        </w:numPr>
        <w:suppressAutoHyphens/>
        <w:autoSpaceDE w:val="0"/>
        <w:jc w:val="both"/>
        <w:rPr>
          <w:iCs/>
          <w:lang w:eastAsia="ar-SA"/>
        </w:rPr>
      </w:pPr>
      <w:r w:rsidRPr="004011E6">
        <w:t xml:space="preserve">Oświadczenie grupa kapitałowa                          </w:t>
      </w:r>
      <w:r w:rsidR="00E05DBF">
        <w:t xml:space="preserve">       </w:t>
      </w:r>
      <w:r w:rsidRPr="004011E6">
        <w:t xml:space="preserve">    </w:t>
      </w:r>
      <w:r w:rsidR="00DA12EF" w:rsidRPr="004011E6">
        <w:rPr>
          <w:iCs/>
          <w:lang w:eastAsia="ar-SA"/>
        </w:rPr>
        <w:t xml:space="preserve">– załącznik nr </w:t>
      </w:r>
      <w:r w:rsidRPr="004011E6">
        <w:rPr>
          <w:iCs/>
          <w:lang w:eastAsia="ar-SA"/>
        </w:rPr>
        <w:t>5</w:t>
      </w:r>
    </w:p>
    <w:p w:rsidR="00ED6B30" w:rsidRPr="004011E6" w:rsidRDefault="00ED6B30" w:rsidP="00CC7DE7">
      <w:pPr>
        <w:numPr>
          <w:ilvl w:val="0"/>
          <w:numId w:val="15"/>
        </w:numPr>
        <w:suppressAutoHyphens/>
        <w:autoSpaceDE w:val="0"/>
        <w:jc w:val="both"/>
        <w:rPr>
          <w:iCs/>
          <w:lang w:eastAsia="ar-SA"/>
        </w:rPr>
      </w:pPr>
      <w:r w:rsidRPr="004011E6">
        <w:rPr>
          <w:iCs/>
          <w:lang w:eastAsia="ar-SA"/>
        </w:rPr>
        <w:t xml:space="preserve">Wykaz </w:t>
      </w:r>
      <w:r w:rsidR="00256E62" w:rsidRPr="004011E6">
        <w:rPr>
          <w:iCs/>
          <w:lang w:eastAsia="ar-SA"/>
        </w:rPr>
        <w:t>dostaw</w:t>
      </w:r>
      <w:r w:rsidR="00E434E2">
        <w:rPr>
          <w:iCs/>
          <w:lang w:eastAsia="ar-SA"/>
        </w:rPr>
        <w:t>/usług</w:t>
      </w:r>
      <w:r w:rsidRPr="004011E6">
        <w:rPr>
          <w:iCs/>
          <w:lang w:eastAsia="ar-SA"/>
        </w:rPr>
        <w:t xml:space="preserve">               </w:t>
      </w:r>
      <w:r w:rsidR="00896E4E" w:rsidRPr="004011E6">
        <w:rPr>
          <w:iCs/>
          <w:lang w:eastAsia="ar-SA"/>
        </w:rPr>
        <w:t xml:space="preserve">                       </w:t>
      </w:r>
      <w:r w:rsidRPr="004011E6">
        <w:rPr>
          <w:iCs/>
          <w:lang w:eastAsia="ar-SA"/>
        </w:rPr>
        <w:t xml:space="preserve">     </w:t>
      </w:r>
      <w:r w:rsidR="00E05DBF">
        <w:rPr>
          <w:iCs/>
          <w:lang w:eastAsia="ar-SA"/>
        </w:rPr>
        <w:t xml:space="preserve">        </w:t>
      </w:r>
      <w:r w:rsidRPr="004011E6">
        <w:rPr>
          <w:iCs/>
          <w:lang w:eastAsia="ar-SA"/>
        </w:rPr>
        <w:t xml:space="preserve">   </w:t>
      </w:r>
      <w:r w:rsidR="00153461">
        <w:rPr>
          <w:iCs/>
          <w:lang w:eastAsia="ar-SA"/>
        </w:rPr>
        <w:t xml:space="preserve"> </w:t>
      </w:r>
      <w:r w:rsidRPr="004011E6">
        <w:rPr>
          <w:iCs/>
          <w:lang w:eastAsia="ar-SA"/>
        </w:rPr>
        <w:t xml:space="preserve">– załącznik nr </w:t>
      </w:r>
      <w:r w:rsidR="00896E4E" w:rsidRPr="004011E6">
        <w:rPr>
          <w:iCs/>
          <w:lang w:eastAsia="ar-SA"/>
        </w:rPr>
        <w:t>6</w:t>
      </w:r>
    </w:p>
    <w:p w:rsidR="00896E4E" w:rsidRPr="004011E6" w:rsidRDefault="00896E4E" w:rsidP="00CC7DE7">
      <w:pPr>
        <w:numPr>
          <w:ilvl w:val="0"/>
          <w:numId w:val="15"/>
        </w:numPr>
        <w:suppressAutoHyphens/>
        <w:autoSpaceDE w:val="0"/>
        <w:jc w:val="both"/>
        <w:rPr>
          <w:iCs/>
          <w:lang w:eastAsia="ar-SA"/>
        </w:rPr>
      </w:pPr>
      <w:r w:rsidRPr="004011E6">
        <w:rPr>
          <w:iCs/>
          <w:lang w:eastAsia="ar-SA"/>
        </w:rPr>
        <w:t xml:space="preserve">Wykaz osób                                                         </w:t>
      </w:r>
      <w:r w:rsidR="00E05DBF">
        <w:rPr>
          <w:iCs/>
          <w:lang w:eastAsia="ar-SA"/>
        </w:rPr>
        <w:t xml:space="preserve">         </w:t>
      </w:r>
      <w:r w:rsidRPr="004011E6">
        <w:rPr>
          <w:iCs/>
          <w:lang w:eastAsia="ar-SA"/>
        </w:rPr>
        <w:t xml:space="preserve">  – załącznik nr 7</w:t>
      </w:r>
    </w:p>
    <w:p w:rsidR="00ED6B30" w:rsidRPr="004011E6" w:rsidRDefault="00ED6B30" w:rsidP="00CC7DE7">
      <w:pPr>
        <w:numPr>
          <w:ilvl w:val="0"/>
          <w:numId w:val="15"/>
        </w:numPr>
        <w:suppressAutoHyphens/>
        <w:autoSpaceDE w:val="0"/>
        <w:jc w:val="both"/>
        <w:rPr>
          <w:iCs/>
          <w:lang w:eastAsia="ar-SA"/>
        </w:rPr>
      </w:pPr>
      <w:r w:rsidRPr="004011E6">
        <w:rPr>
          <w:iCs/>
          <w:lang w:eastAsia="ar-SA"/>
        </w:rPr>
        <w:t>Wzór umowy</w:t>
      </w:r>
      <w:r w:rsidR="004011E6">
        <w:rPr>
          <w:iCs/>
          <w:lang w:eastAsia="ar-SA"/>
        </w:rPr>
        <w:t xml:space="preserve"> (</w:t>
      </w:r>
      <w:r w:rsidR="00944C0E">
        <w:rPr>
          <w:iCs/>
          <w:lang w:eastAsia="ar-SA"/>
        </w:rPr>
        <w:t>Część</w:t>
      </w:r>
      <w:r w:rsidR="004011E6">
        <w:rPr>
          <w:iCs/>
          <w:lang w:eastAsia="ar-SA"/>
        </w:rPr>
        <w:t xml:space="preserve"> </w:t>
      </w:r>
      <w:r w:rsidR="00896E4E" w:rsidRPr="004011E6">
        <w:rPr>
          <w:iCs/>
          <w:lang w:eastAsia="ar-SA"/>
        </w:rPr>
        <w:t>1)</w:t>
      </w:r>
      <w:r w:rsidRPr="004011E6">
        <w:rPr>
          <w:iCs/>
          <w:lang w:eastAsia="ar-SA"/>
        </w:rPr>
        <w:t xml:space="preserve">   </w:t>
      </w:r>
      <w:r w:rsidR="00896E4E" w:rsidRPr="004011E6">
        <w:rPr>
          <w:iCs/>
          <w:lang w:eastAsia="ar-SA"/>
        </w:rPr>
        <w:t xml:space="preserve">       </w:t>
      </w:r>
      <w:r w:rsidRPr="004011E6">
        <w:rPr>
          <w:iCs/>
          <w:lang w:eastAsia="ar-SA"/>
        </w:rPr>
        <w:t xml:space="preserve">      </w:t>
      </w:r>
      <w:r w:rsidR="00896E4E" w:rsidRPr="004011E6">
        <w:rPr>
          <w:iCs/>
          <w:lang w:eastAsia="ar-SA"/>
        </w:rPr>
        <w:t xml:space="preserve">        </w:t>
      </w:r>
      <w:r w:rsidR="00944C0E">
        <w:rPr>
          <w:iCs/>
          <w:lang w:eastAsia="ar-SA"/>
        </w:rPr>
        <w:t xml:space="preserve">        </w:t>
      </w:r>
      <w:r w:rsidR="00896E4E" w:rsidRPr="004011E6">
        <w:rPr>
          <w:iCs/>
          <w:lang w:eastAsia="ar-SA"/>
        </w:rPr>
        <w:t xml:space="preserve">       </w:t>
      </w:r>
      <w:r w:rsidRPr="004011E6">
        <w:rPr>
          <w:iCs/>
          <w:lang w:eastAsia="ar-SA"/>
        </w:rPr>
        <w:t xml:space="preserve"> </w:t>
      </w:r>
      <w:r w:rsidR="00842A19" w:rsidRPr="004011E6">
        <w:rPr>
          <w:iCs/>
          <w:lang w:eastAsia="ar-SA"/>
        </w:rPr>
        <w:t xml:space="preserve"> </w:t>
      </w:r>
      <w:r w:rsidRPr="004011E6">
        <w:rPr>
          <w:iCs/>
          <w:lang w:eastAsia="ar-SA"/>
        </w:rPr>
        <w:t xml:space="preserve"> </w:t>
      </w:r>
      <w:r w:rsidR="00E05DBF">
        <w:rPr>
          <w:iCs/>
          <w:lang w:eastAsia="ar-SA"/>
        </w:rPr>
        <w:t xml:space="preserve">        </w:t>
      </w:r>
      <w:r w:rsidRPr="004011E6">
        <w:rPr>
          <w:iCs/>
          <w:lang w:eastAsia="ar-SA"/>
        </w:rPr>
        <w:t xml:space="preserve">– załącznik nr </w:t>
      </w:r>
      <w:r w:rsidR="00896E4E" w:rsidRPr="004011E6">
        <w:rPr>
          <w:iCs/>
          <w:lang w:eastAsia="ar-SA"/>
        </w:rPr>
        <w:t>8.1</w:t>
      </w:r>
    </w:p>
    <w:p w:rsidR="00896E4E" w:rsidRPr="004011E6" w:rsidRDefault="00896E4E" w:rsidP="00896E4E">
      <w:pPr>
        <w:numPr>
          <w:ilvl w:val="0"/>
          <w:numId w:val="15"/>
        </w:numPr>
        <w:suppressAutoHyphens/>
        <w:autoSpaceDE w:val="0"/>
      </w:pPr>
      <w:r w:rsidRPr="004011E6">
        <w:rPr>
          <w:iCs/>
          <w:lang w:eastAsia="ar-SA"/>
        </w:rPr>
        <w:t>Wzór umowy  (</w:t>
      </w:r>
      <w:r w:rsidR="00944C0E">
        <w:rPr>
          <w:iCs/>
          <w:lang w:eastAsia="ar-SA"/>
        </w:rPr>
        <w:t>Część</w:t>
      </w:r>
      <w:r w:rsidRPr="004011E6">
        <w:rPr>
          <w:iCs/>
          <w:lang w:eastAsia="ar-SA"/>
        </w:rPr>
        <w:t xml:space="preserve"> 2)                             </w:t>
      </w:r>
      <w:r w:rsidR="00944C0E">
        <w:rPr>
          <w:iCs/>
          <w:lang w:eastAsia="ar-SA"/>
        </w:rPr>
        <w:t xml:space="preserve">         </w:t>
      </w:r>
      <w:r w:rsidRPr="004011E6">
        <w:rPr>
          <w:iCs/>
          <w:lang w:eastAsia="ar-SA"/>
        </w:rPr>
        <w:t xml:space="preserve">         </w:t>
      </w:r>
      <w:r w:rsidR="00227017">
        <w:rPr>
          <w:iCs/>
          <w:lang w:eastAsia="ar-SA"/>
        </w:rPr>
        <w:t xml:space="preserve">  </w:t>
      </w:r>
      <w:r w:rsidRPr="004011E6">
        <w:rPr>
          <w:iCs/>
          <w:lang w:eastAsia="ar-SA"/>
        </w:rPr>
        <w:t>– załącznik nr 8.2</w:t>
      </w:r>
    </w:p>
    <w:p w:rsidR="00896E4E" w:rsidRPr="004011E6" w:rsidRDefault="00ED6B30" w:rsidP="00896E4E">
      <w:pPr>
        <w:numPr>
          <w:ilvl w:val="0"/>
          <w:numId w:val="15"/>
        </w:numPr>
        <w:suppressAutoHyphens/>
        <w:autoSpaceDE w:val="0"/>
      </w:pPr>
      <w:r w:rsidRPr="004011E6">
        <w:t xml:space="preserve"> </w:t>
      </w:r>
      <w:r w:rsidR="00896E4E" w:rsidRPr="004011E6">
        <w:rPr>
          <w:iCs/>
          <w:lang w:eastAsia="ar-SA"/>
        </w:rPr>
        <w:t>Wzór umowy (</w:t>
      </w:r>
      <w:r w:rsidR="00944C0E">
        <w:rPr>
          <w:iCs/>
          <w:lang w:eastAsia="ar-SA"/>
        </w:rPr>
        <w:t>Część</w:t>
      </w:r>
      <w:r w:rsidR="00896E4E" w:rsidRPr="004011E6">
        <w:rPr>
          <w:iCs/>
          <w:lang w:eastAsia="ar-SA"/>
        </w:rPr>
        <w:t xml:space="preserve"> 3)                              </w:t>
      </w:r>
      <w:r w:rsidR="00944C0E">
        <w:rPr>
          <w:iCs/>
          <w:lang w:eastAsia="ar-SA"/>
        </w:rPr>
        <w:t xml:space="preserve">          </w:t>
      </w:r>
      <w:r w:rsidR="00896E4E" w:rsidRPr="004011E6">
        <w:rPr>
          <w:iCs/>
          <w:lang w:eastAsia="ar-SA"/>
        </w:rPr>
        <w:t xml:space="preserve">         – załącznik nr 8.3</w:t>
      </w:r>
    </w:p>
    <w:p w:rsidR="00ED6B30" w:rsidRPr="004011E6" w:rsidRDefault="00ED6B30" w:rsidP="00CC7DE7">
      <w:pPr>
        <w:numPr>
          <w:ilvl w:val="0"/>
          <w:numId w:val="15"/>
        </w:numPr>
        <w:suppressAutoHyphens/>
        <w:autoSpaceDE w:val="0"/>
        <w:jc w:val="both"/>
        <w:rPr>
          <w:iCs/>
          <w:lang w:eastAsia="ar-SA"/>
        </w:rPr>
      </w:pPr>
      <w:r w:rsidRPr="004011E6">
        <w:t xml:space="preserve"> </w:t>
      </w:r>
      <w:r w:rsidR="00896E4E" w:rsidRPr="004011E6">
        <w:t>Opis przygotowania demonstracji systemów</w:t>
      </w:r>
      <w:r w:rsidRPr="004011E6">
        <w:t xml:space="preserve">   </w:t>
      </w:r>
      <w:r w:rsidR="00896E4E" w:rsidRPr="004011E6">
        <w:t xml:space="preserve">       </w:t>
      </w:r>
      <w:r w:rsidR="00DC336C" w:rsidRPr="004011E6">
        <w:t xml:space="preserve"> </w:t>
      </w:r>
      <w:r w:rsidR="00E05DBF">
        <w:t xml:space="preserve">  </w:t>
      </w:r>
      <w:r w:rsidR="00227017">
        <w:t xml:space="preserve"> </w:t>
      </w:r>
      <w:r w:rsidR="00E05DBF">
        <w:t xml:space="preserve">  </w:t>
      </w:r>
      <w:r w:rsidRPr="004011E6">
        <w:rPr>
          <w:iCs/>
          <w:lang w:eastAsia="ar-SA"/>
        </w:rPr>
        <w:t xml:space="preserve">– załącznik nr </w:t>
      </w:r>
      <w:r w:rsidR="00896E4E" w:rsidRPr="004011E6">
        <w:rPr>
          <w:iCs/>
          <w:lang w:eastAsia="ar-SA"/>
        </w:rPr>
        <w:t xml:space="preserve">9 </w:t>
      </w:r>
    </w:p>
    <w:p w:rsidR="00ED6B30" w:rsidRPr="00E52D00" w:rsidRDefault="00ED6B30" w:rsidP="00DA12EF">
      <w:pPr>
        <w:suppressAutoHyphens/>
        <w:autoSpaceDE w:val="0"/>
        <w:ind w:left="360"/>
        <w:jc w:val="both"/>
        <w:rPr>
          <w:iCs/>
          <w:lang w:eastAsia="ar-SA"/>
        </w:rPr>
      </w:pPr>
    </w:p>
    <w:p w:rsidR="00ED6B30" w:rsidRPr="00E52D00" w:rsidRDefault="00ED6B30" w:rsidP="00ED6B30">
      <w:pPr>
        <w:suppressAutoHyphens/>
        <w:autoSpaceDE w:val="0"/>
        <w:ind w:left="360"/>
        <w:jc w:val="both"/>
        <w:rPr>
          <w:iCs/>
          <w:lang w:eastAsia="ar-SA"/>
        </w:rPr>
      </w:pPr>
    </w:p>
    <w:p w:rsidR="00ED6B30" w:rsidRPr="00E52D00" w:rsidRDefault="00ED6B30" w:rsidP="00ED6B30">
      <w:pPr>
        <w:suppressAutoHyphens/>
        <w:autoSpaceDE w:val="0"/>
        <w:jc w:val="both"/>
        <w:rPr>
          <w:iCs/>
          <w:lang w:eastAsia="ar-SA"/>
        </w:rPr>
      </w:pPr>
    </w:p>
    <w:p w:rsidR="00ED6B30" w:rsidRPr="00E52D00" w:rsidRDefault="00ED6B30" w:rsidP="00ED6B30">
      <w:pPr>
        <w:suppressAutoHyphens/>
        <w:autoSpaceDE w:val="0"/>
        <w:jc w:val="both"/>
        <w:rPr>
          <w:iCs/>
          <w:lang w:eastAsia="ar-SA"/>
        </w:rPr>
      </w:pPr>
    </w:p>
    <w:p w:rsidR="00ED6B30" w:rsidRPr="00E52D00" w:rsidRDefault="00ED6B30" w:rsidP="00ED6B30">
      <w:pPr>
        <w:suppressAutoHyphens/>
        <w:autoSpaceDE w:val="0"/>
        <w:jc w:val="both"/>
        <w:rPr>
          <w:b/>
          <w:iCs/>
          <w:lang w:eastAsia="ar-SA"/>
        </w:rPr>
      </w:pPr>
    </w:p>
    <w:p w:rsidR="00ED6B30" w:rsidRPr="00E52D00" w:rsidRDefault="00ED6B30" w:rsidP="00ED6B30">
      <w:pPr>
        <w:suppressAutoHyphens/>
        <w:autoSpaceDE w:val="0"/>
        <w:jc w:val="both"/>
        <w:rPr>
          <w:b/>
          <w:i/>
          <w:iCs/>
          <w:lang w:eastAsia="ar-SA"/>
        </w:rPr>
      </w:pPr>
      <w:r w:rsidRPr="00E52D00">
        <w:rPr>
          <w:b/>
          <w:i/>
          <w:iCs/>
          <w:lang w:eastAsia="ar-SA"/>
        </w:rPr>
        <w:lastRenderedPageBreak/>
        <w:t>Zamawiający oczekuje, że Wykonawcy zapoznają się dokładnie z treścią SIWZ. Wykonawca ponosi ryzyko niedostarczenia wszystkich wymaganych informacji i dokumentów oraz przedłożenia oferty nie odpowiadającej wymaganiom określonym przez Zamawiającego.</w:t>
      </w:r>
    </w:p>
    <w:p w:rsidR="00ED6B30" w:rsidRPr="00E52D00" w:rsidRDefault="00ED6B30" w:rsidP="00ED6B30">
      <w:pPr>
        <w:suppressAutoHyphens/>
        <w:autoSpaceDE w:val="0"/>
        <w:jc w:val="both"/>
        <w:rPr>
          <w:b/>
          <w:iCs/>
          <w:lang w:eastAsia="ar-SA"/>
        </w:rPr>
      </w:pPr>
    </w:p>
    <w:p w:rsidR="00ED6B30" w:rsidRPr="00E52D00" w:rsidRDefault="00ED6B30" w:rsidP="00066200">
      <w:pPr>
        <w:numPr>
          <w:ilvl w:val="0"/>
          <w:numId w:val="8"/>
        </w:numPr>
        <w:tabs>
          <w:tab w:val="center" w:pos="4536"/>
          <w:tab w:val="right" w:pos="9072"/>
        </w:tabs>
        <w:suppressAutoHyphens/>
        <w:spacing w:line="276" w:lineRule="auto"/>
        <w:jc w:val="both"/>
        <w:rPr>
          <w:b/>
          <w:i/>
          <w:u w:val="single"/>
        </w:rPr>
      </w:pPr>
      <w:r w:rsidRPr="00E52D00">
        <w:rPr>
          <w:b/>
          <w:i/>
          <w:u w:val="single"/>
        </w:rPr>
        <w:t>Nazwa i adres Zamawiającego:</w:t>
      </w:r>
    </w:p>
    <w:p w:rsidR="00ED6B30" w:rsidRPr="00E52D00" w:rsidRDefault="00ED6B30" w:rsidP="00ED6B30">
      <w:pPr>
        <w:suppressAutoHyphens/>
        <w:autoSpaceDE w:val="0"/>
        <w:jc w:val="both"/>
        <w:rPr>
          <w:b/>
          <w:sz w:val="18"/>
          <w:szCs w:val="18"/>
          <w:lang w:eastAsia="ar-SA"/>
        </w:rPr>
      </w:pPr>
      <w:r w:rsidRPr="00E52D00">
        <w:rPr>
          <w:b/>
          <w:lang w:eastAsia="ar-SA"/>
        </w:rPr>
        <w:t xml:space="preserve"> </w:t>
      </w:r>
    </w:p>
    <w:p w:rsidR="00ED6B30" w:rsidRPr="00E52D00" w:rsidRDefault="00ED6B30" w:rsidP="00ED6B30">
      <w:pPr>
        <w:tabs>
          <w:tab w:val="num" w:pos="1080"/>
        </w:tabs>
        <w:suppressAutoHyphens/>
        <w:ind w:right="-289"/>
        <w:jc w:val="both"/>
        <w:rPr>
          <w:b/>
          <w:lang w:eastAsia="ar-SA"/>
        </w:rPr>
      </w:pPr>
      <w:r w:rsidRPr="00E52D00">
        <w:rPr>
          <w:b/>
          <w:lang w:eastAsia="ar-SA"/>
        </w:rPr>
        <w:t xml:space="preserve">Gmina Nowe Miasto Lubawskie </w:t>
      </w:r>
    </w:p>
    <w:p w:rsidR="00ED6B30" w:rsidRPr="00E52D00" w:rsidRDefault="00ED6B30" w:rsidP="00ED6B30">
      <w:pPr>
        <w:suppressAutoHyphens/>
        <w:autoSpaceDE w:val="0"/>
        <w:jc w:val="both"/>
        <w:rPr>
          <w:b/>
          <w:lang w:eastAsia="ar-SA"/>
        </w:rPr>
      </w:pPr>
      <w:r w:rsidRPr="00E52D00">
        <w:rPr>
          <w:b/>
          <w:lang w:eastAsia="ar-SA"/>
        </w:rPr>
        <w:t xml:space="preserve">Mszanowo, ul. Podleśna 1, </w:t>
      </w:r>
    </w:p>
    <w:p w:rsidR="00ED6B30" w:rsidRPr="00E52D00" w:rsidRDefault="00ED6B30" w:rsidP="00ED6B30">
      <w:pPr>
        <w:suppressAutoHyphens/>
        <w:autoSpaceDE w:val="0"/>
        <w:jc w:val="both"/>
        <w:rPr>
          <w:b/>
          <w:lang w:eastAsia="ar-SA"/>
        </w:rPr>
      </w:pPr>
      <w:r w:rsidRPr="00E52D00">
        <w:rPr>
          <w:b/>
          <w:lang w:eastAsia="ar-SA"/>
        </w:rPr>
        <w:t>13-300 Nowe Miasto Lubawskie</w:t>
      </w:r>
    </w:p>
    <w:p w:rsidR="00ED6B30" w:rsidRPr="00E52D00" w:rsidRDefault="00ED6B30" w:rsidP="00ED6B30">
      <w:pPr>
        <w:jc w:val="both"/>
        <w:rPr>
          <w:iCs/>
        </w:rPr>
      </w:pPr>
      <w:r w:rsidRPr="00E52D00">
        <w:rPr>
          <w:iCs/>
        </w:rPr>
        <w:t>NIP: 877-146-84-61; REGON:871118922</w:t>
      </w:r>
    </w:p>
    <w:p w:rsidR="00ED6B30" w:rsidRPr="00E52D00" w:rsidRDefault="00ED6B30" w:rsidP="00ED6B30">
      <w:pPr>
        <w:jc w:val="both"/>
        <w:rPr>
          <w:iCs/>
        </w:rPr>
      </w:pPr>
      <w:r w:rsidRPr="00E52D00">
        <w:rPr>
          <w:iCs/>
        </w:rPr>
        <w:t>tel. 56 4726300,  fax 56 4726305</w:t>
      </w:r>
    </w:p>
    <w:p w:rsidR="00ED6B30" w:rsidRPr="00E52D00" w:rsidRDefault="00ED6B30" w:rsidP="00ED6B30">
      <w:pPr>
        <w:jc w:val="both"/>
        <w:rPr>
          <w:iCs/>
        </w:rPr>
      </w:pPr>
      <w:r w:rsidRPr="00E52D00">
        <w:rPr>
          <w:iCs/>
        </w:rPr>
        <w:t xml:space="preserve">Strona internetowa: </w:t>
      </w:r>
      <w:r w:rsidRPr="00E52D00">
        <w:rPr>
          <w:iCs/>
          <w:u w:val="single"/>
        </w:rPr>
        <w:t>www.</w:t>
      </w:r>
      <w:r w:rsidR="00A76AD2">
        <w:rPr>
          <w:iCs/>
          <w:u w:val="single"/>
        </w:rPr>
        <w:t>bip.</w:t>
      </w:r>
      <w:r w:rsidRPr="00E52D00">
        <w:rPr>
          <w:iCs/>
          <w:u w:val="single"/>
        </w:rPr>
        <w:t>gminanml.pl</w:t>
      </w:r>
    </w:p>
    <w:p w:rsidR="00ED6B30" w:rsidRPr="00E52D00" w:rsidRDefault="00ED6B30" w:rsidP="00ED6B30">
      <w:pPr>
        <w:suppressAutoHyphens/>
        <w:autoSpaceDE w:val="0"/>
        <w:jc w:val="both"/>
        <w:rPr>
          <w:iCs/>
          <w:lang w:eastAsia="ar-SA"/>
        </w:rPr>
      </w:pPr>
      <w:r w:rsidRPr="00E52D00">
        <w:rPr>
          <w:iCs/>
          <w:lang w:eastAsia="ar-SA"/>
        </w:rPr>
        <w:t xml:space="preserve">Godziny urzędowania: </w:t>
      </w:r>
    </w:p>
    <w:p w:rsidR="00ED6B30" w:rsidRPr="00E52D00" w:rsidRDefault="00ED6B30" w:rsidP="00ED6B30">
      <w:pPr>
        <w:suppressAutoHyphens/>
        <w:autoSpaceDE w:val="0"/>
        <w:jc w:val="both"/>
        <w:rPr>
          <w:iCs/>
          <w:lang w:eastAsia="ar-SA"/>
        </w:rPr>
      </w:pPr>
      <w:r w:rsidRPr="00E52D00">
        <w:rPr>
          <w:iCs/>
          <w:lang w:eastAsia="ar-SA"/>
        </w:rPr>
        <w:t>poniedziałek - wtorek – 7:30 do 16:00, środa-czwartek 7:30 do 15:30,  piątek – 7:30 do 14:30</w:t>
      </w:r>
    </w:p>
    <w:p w:rsidR="00ED6B30" w:rsidRPr="00E52D00" w:rsidRDefault="00ED6B30" w:rsidP="00ED6B30">
      <w:pPr>
        <w:suppressAutoHyphens/>
        <w:autoSpaceDE w:val="0"/>
        <w:ind w:left="360"/>
        <w:jc w:val="both"/>
        <w:rPr>
          <w:b/>
          <w:iCs/>
          <w:lang w:eastAsia="ar-SA"/>
        </w:rPr>
      </w:pPr>
    </w:p>
    <w:p w:rsidR="00ED6B30" w:rsidRPr="00E52D00" w:rsidRDefault="00ED6B30" w:rsidP="00066200">
      <w:pPr>
        <w:numPr>
          <w:ilvl w:val="0"/>
          <w:numId w:val="8"/>
        </w:numPr>
        <w:tabs>
          <w:tab w:val="center" w:pos="4536"/>
          <w:tab w:val="right" w:pos="9072"/>
        </w:tabs>
        <w:suppressAutoHyphens/>
        <w:jc w:val="both"/>
        <w:rPr>
          <w:b/>
          <w:i/>
          <w:u w:val="single"/>
        </w:rPr>
      </w:pPr>
      <w:r w:rsidRPr="00E52D00">
        <w:rPr>
          <w:b/>
          <w:i/>
          <w:u w:val="single"/>
        </w:rPr>
        <w:t>Tryb udzielenia zamówienia publicznego oraz miejsca, w których zostało zamieszczone ogłoszenie o zamówieniu</w:t>
      </w:r>
    </w:p>
    <w:p w:rsidR="00ED6B30" w:rsidRPr="00E52D00" w:rsidRDefault="00ED6B30" w:rsidP="00ED6B30">
      <w:pPr>
        <w:tabs>
          <w:tab w:val="center" w:pos="4536"/>
          <w:tab w:val="right" w:pos="9072"/>
        </w:tabs>
      </w:pPr>
    </w:p>
    <w:p w:rsidR="00ED6B30" w:rsidRPr="00E52D00" w:rsidRDefault="00ED6B30" w:rsidP="00066200">
      <w:pPr>
        <w:numPr>
          <w:ilvl w:val="1"/>
          <w:numId w:val="3"/>
        </w:numPr>
        <w:tabs>
          <w:tab w:val="num" w:pos="360"/>
        </w:tabs>
        <w:suppressAutoHyphens/>
        <w:spacing w:line="276" w:lineRule="auto"/>
        <w:ind w:left="360" w:right="-289"/>
        <w:jc w:val="both"/>
      </w:pPr>
      <w:r w:rsidRPr="00E52D00">
        <w:t xml:space="preserve">Niniejsze postępowanie prowadzone jest w trybie </w:t>
      </w:r>
      <w:r w:rsidRPr="00E52D00">
        <w:rPr>
          <w:b/>
        </w:rPr>
        <w:t xml:space="preserve">przetargu nieograniczonego </w:t>
      </w:r>
      <w:r w:rsidRPr="00E52D00">
        <w:t>na podstawie art. 39 i nast.</w:t>
      </w:r>
      <w:r w:rsidRPr="00E52D00">
        <w:rPr>
          <w:b/>
        </w:rPr>
        <w:t xml:space="preserve"> </w:t>
      </w:r>
      <w:r w:rsidRPr="00E52D00">
        <w:t xml:space="preserve"> ustawy z dnia 29 stycznia 2004 r. – Prawo zamówień publicznych (t.j. </w:t>
      </w:r>
      <w:r w:rsidRPr="00E52D00">
        <w:rPr>
          <w:color w:val="000000"/>
        </w:rPr>
        <w:t>Dz. U. z 201</w:t>
      </w:r>
      <w:r w:rsidR="00212EFD">
        <w:rPr>
          <w:color w:val="000000"/>
        </w:rPr>
        <w:t>7</w:t>
      </w:r>
      <w:r w:rsidRPr="00E52D00">
        <w:rPr>
          <w:color w:val="000000"/>
        </w:rPr>
        <w:t xml:space="preserve"> r. poz. 1</w:t>
      </w:r>
      <w:r w:rsidR="00212EFD">
        <w:rPr>
          <w:color w:val="000000"/>
        </w:rPr>
        <w:t>579 z późn zm.</w:t>
      </w:r>
      <w:r w:rsidRPr="00E52D00">
        <w:rPr>
          <w:color w:val="000000"/>
        </w:rPr>
        <w:t>)</w:t>
      </w:r>
      <w:r w:rsidRPr="00E52D00">
        <w:t xml:space="preserve"> – zwanej dalej „ustawą PZP”, oraz aktów wykonawczych do tej ustawy.</w:t>
      </w:r>
    </w:p>
    <w:p w:rsidR="00ED6B30" w:rsidRPr="00084608" w:rsidRDefault="00ED6B30" w:rsidP="00066200">
      <w:pPr>
        <w:numPr>
          <w:ilvl w:val="1"/>
          <w:numId w:val="3"/>
        </w:numPr>
        <w:tabs>
          <w:tab w:val="num" w:pos="360"/>
        </w:tabs>
        <w:suppressAutoHyphens/>
        <w:spacing w:line="276" w:lineRule="auto"/>
        <w:ind w:left="360" w:right="-289"/>
        <w:jc w:val="both"/>
      </w:pPr>
      <w:r w:rsidRPr="00E52D00">
        <w:t xml:space="preserve">W zakresie nieuregulowanym niniejszą Specyfikacją Istotnych Warunków Zamówienia, zwaną dalej „SIWZ”, zastosowanie mają </w:t>
      </w:r>
      <w:r w:rsidRPr="00084608">
        <w:t>przepisy ustawy PZP.</w:t>
      </w:r>
    </w:p>
    <w:p w:rsidR="00ED6B30" w:rsidRPr="009F7091" w:rsidRDefault="00ED6B30" w:rsidP="00066200">
      <w:pPr>
        <w:numPr>
          <w:ilvl w:val="1"/>
          <w:numId w:val="3"/>
        </w:numPr>
        <w:tabs>
          <w:tab w:val="num" w:pos="360"/>
        </w:tabs>
        <w:suppressAutoHyphens/>
        <w:spacing w:line="276" w:lineRule="auto"/>
        <w:ind w:left="360" w:right="-289"/>
        <w:jc w:val="both"/>
      </w:pPr>
      <w:r w:rsidRPr="00084608">
        <w:t xml:space="preserve">Wartość zamówienia nie przekracza równowartości kwoty </w:t>
      </w:r>
      <w:r w:rsidRPr="009F7091">
        <w:t xml:space="preserve">określonej w przepisach wykonawczych wydanych na podstawie art. 11 ust. 8 ustawy PZP. </w:t>
      </w:r>
    </w:p>
    <w:p w:rsidR="00ED6B30" w:rsidRPr="009F7091" w:rsidRDefault="00ED6B30" w:rsidP="00066200">
      <w:pPr>
        <w:numPr>
          <w:ilvl w:val="1"/>
          <w:numId w:val="3"/>
        </w:numPr>
        <w:tabs>
          <w:tab w:val="num" w:pos="360"/>
        </w:tabs>
        <w:suppressAutoHyphens/>
        <w:spacing w:line="276" w:lineRule="auto"/>
        <w:ind w:left="360" w:right="-289"/>
        <w:jc w:val="both"/>
      </w:pPr>
      <w:r w:rsidRPr="009F7091">
        <w:t>Miejsce publikacji ogłoszenia o przetargu:</w:t>
      </w:r>
    </w:p>
    <w:p w:rsidR="00ED6B30" w:rsidRPr="009F7091" w:rsidRDefault="009F7091" w:rsidP="009F7091">
      <w:pPr>
        <w:numPr>
          <w:ilvl w:val="0"/>
          <w:numId w:val="12"/>
        </w:numPr>
        <w:suppressAutoHyphens/>
        <w:spacing w:line="276" w:lineRule="auto"/>
        <w:ind w:right="-289"/>
        <w:jc w:val="both"/>
        <w:rPr>
          <w:b/>
        </w:rPr>
      </w:pPr>
      <w:r>
        <w:t xml:space="preserve">Biuletyn Zamówień Publicznych </w:t>
      </w:r>
      <w:r w:rsidR="00ED6B30" w:rsidRPr="009F7091">
        <w:t xml:space="preserve">- </w:t>
      </w:r>
      <w:r w:rsidR="00ED6B30" w:rsidRPr="009F7091">
        <w:rPr>
          <w:b/>
        </w:rPr>
        <w:t>numer ogłoszenia</w:t>
      </w:r>
      <w:r w:rsidR="00ED6B30" w:rsidRPr="009F7091">
        <w:rPr>
          <w:b/>
          <w:bCs/>
        </w:rPr>
        <w:t xml:space="preserve"> </w:t>
      </w:r>
      <w:r w:rsidRPr="009F7091">
        <w:rPr>
          <w:b/>
          <w:bCs/>
        </w:rPr>
        <w:t>587828-N-2017</w:t>
      </w:r>
      <w:r w:rsidR="00084608" w:rsidRPr="009F7091">
        <w:rPr>
          <w:b/>
          <w:bCs/>
        </w:rPr>
        <w:t xml:space="preserve"> </w:t>
      </w:r>
      <w:r w:rsidR="00F365BE" w:rsidRPr="009F7091">
        <w:rPr>
          <w:b/>
          <w:bCs/>
        </w:rPr>
        <w:t xml:space="preserve">z dnia </w:t>
      </w:r>
      <w:r>
        <w:rPr>
          <w:b/>
          <w:bCs/>
        </w:rPr>
        <w:t>13.</w:t>
      </w:r>
      <w:r w:rsidR="00F365BE" w:rsidRPr="009F7091">
        <w:rPr>
          <w:b/>
          <w:bCs/>
        </w:rPr>
        <w:t>0</w:t>
      </w:r>
      <w:r w:rsidR="00402FC8" w:rsidRPr="009F7091">
        <w:rPr>
          <w:b/>
          <w:bCs/>
        </w:rPr>
        <w:t>9</w:t>
      </w:r>
      <w:r>
        <w:rPr>
          <w:b/>
          <w:bCs/>
        </w:rPr>
        <w:t>.</w:t>
      </w:r>
      <w:r w:rsidR="00402FC8" w:rsidRPr="009F7091">
        <w:rPr>
          <w:b/>
          <w:bCs/>
        </w:rPr>
        <w:t xml:space="preserve">2017 </w:t>
      </w:r>
      <w:r w:rsidR="00ED6B30" w:rsidRPr="009F7091">
        <w:rPr>
          <w:b/>
          <w:bCs/>
        </w:rPr>
        <w:t>r.</w:t>
      </w:r>
    </w:p>
    <w:p w:rsidR="00ED6B30" w:rsidRPr="009F7091" w:rsidRDefault="00ED6B30" w:rsidP="00A06E29">
      <w:pPr>
        <w:numPr>
          <w:ilvl w:val="0"/>
          <w:numId w:val="12"/>
        </w:numPr>
        <w:suppressAutoHyphens/>
        <w:spacing w:line="276" w:lineRule="auto"/>
        <w:ind w:right="-289"/>
        <w:jc w:val="both"/>
        <w:rPr>
          <w:b/>
        </w:rPr>
      </w:pPr>
      <w:r w:rsidRPr="009F7091">
        <w:t xml:space="preserve">strona internetowa Zamawiającego – </w:t>
      </w:r>
      <w:r w:rsidR="00A06E29" w:rsidRPr="009F7091">
        <w:t>bip.gminanml.pl</w:t>
      </w:r>
    </w:p>
    <w:p w:rsidR="00ED6B30" w:rsidRPr="00084608" w:rsidRDefault="00ED6B30" w:rsidP="00ED6B30">
      <w:pPr>
        <w:ind w:left="502" w:right="-289"/>
        <w:jc w:val="both"/>
      </w:pPr>
    </w:p>
    <w:p w:rsidR="00ED6B30" w:rsidRPr="00084608" w:rsidRDefault="00ED6B30" w:rsidP="00066200">
      <w:pPr>
        <w:numPr>
          <w:ilvl w:val="0"/>
          <w:numId w:val="8"/>
        </w:numPr>
        <w:tabs>
          <w:tab w:val="center" w:pos="4536"/>
          <w:tab w:val="right" w:pos="9072"/>
        </w:tabs>
        <w:suppressAutoHyphens/>
        <w:rPr>
          <w:b/>
          <w:i/>
          <w:u w:val="single"/>
        </w:rPr>
      </w:pPr>
      <w:r w:rsidRPr="00084608">
        <w:rPr>
          <w:b/>
          <w:i/>
          <w:u w:val="single"/>
        </w:rPr>
        <w:t>Opis przedmiotu zamówienia</w:t>
      </w:r>
    </w:p>
    <w:p w:rsidR="00ED6B30" w:rsidRPr="002435BB" w:rsidRDefault="00ED6B30" w:rsidP="00ED6B30">
      <w:pPr>
        <w:ind w:left="502" w:right="-289"/>
        <w:jc w:val="both"/>
      </w:pPr>
    </w:p>
    <w:p w:rsidR="00ED6B30" w:rsidRPr="002435BB" w:rsidRDefault="00ED6B30" w:rsidP="00ED6B30">
      <w:pPr>
        <w:tabs>
          <w:tab w:val="center" w:pos="4536"/>
          <w:tab w:val="right" w:pos="9072"/>
        </w:tabs>
        <w:jc w:val="both"/>
      </w:pPr>
      <w:r w:rsidRPr="002435BB">
        <w:t>Wspólny Słownik Zamówień Publicznych (kod CPV)</w:t>
      </w:r>
    </w:p>
    <w:p w:rsidR="00322F81" w:rsidRDefault="00322F81" w:rsidP="00FE5D1B">
      <w:pPr>
        <w:ind w:right="1"/>
        <w:rPr>
          <w:rFonts w:eastAsia="Cambria"/>
          <w:b/>
          <w:sz w:val="22"/>
          <w:szCs w:val="22"/>
          <w:lang w:eastAsia="en-US"/>
        </w:rPr>
      </w:pPr>
      <w:hyperlink r:id="rId10" w:history="1">
        <w:r w:rsidRPr="00FE5D1B">
          <w:rPr>
            <w:rFonts w:eastAsia="Calibri"/>
            <w:b/>
            <w:bCs/>
            <w:spacing w:val="3"/>
            <w:sz w:val="22"/>
            <w:szCs w:val="22"/>
            <w:lang w:eastAsia="en-US"/>
          </w:rPr>
          <w:t>72220000-3</w:t>
        </w:r>
        <w:r w:rsidRPr="00FE5D1B">
          <w:rPr>
            <w:rFonts w:eastAsia="Calibri"/>
            <w:bCs/>
            <w:spacing w:val="3"/>
            <w:sz w:val="22"/>
            <w:szCs w:val="22"/>
            <w:lang w:eastAsia="en-US"/>
          </w:rPr>
          <w:t xml:space="preserve"> Usługi doradcze w zakresie systemów i doradztwo techniczne</w:t>
        </w:r>
      </w:hyperlink>
    </w:p>
    <w:p w:rsidR="00FE5D1B" w:rsidRPr="00FE5D1B" w:rsidRDefault="00FE5D1B" w:rsidP="00FE5D1B">
      <w:pPr>
        <w:ind w:right="1"/>
        <w:rPr>
          <w:rFonts w:eastAsia="Cambria"/>
          <w:sz w:val="22"/>
          <w:szCs w:val="22"/>
          <w:lang w:eastAsia="en-US"/>
        </w:rPr>
      </w:pPr>
      <w:r w:rsidRPr="00FE5D1B">
        <w:rPr>
          <w:rFonts w:eastAsia="Cambria"/>
          <w:b/>
          <w:sz w:val="22"/>
          <w:szCs w:val="22"/>
          <w:lang w:eastAsia="en-US"/>
        </w:rPr>
        <w:t xml:space="preserve">48710000-8 </w:t>
      </w:r>
      <w:r w:rsidRPr="00FE5D1B">
        <w:rPr>
          <w:rFonts w:eastAsia="Cambria"/>
          <w:sz w:val="22"/>
          <w:szCs w:val="22"/>
          <w:lang w:eastAsia="en-US"/>
        </w:rPr>
        <w:t>Pakiety oprogramowania do kopii zapasowych i odzyskiwania</w:t>
      </w:r>
    </w:p>
    <w:p w:rsidR="00FE5D1B" w:rsidRPr="00FE5D1B" w:rsidRDefault="00FE5D1B" w:rsidP="00FE5D1B">
      <w:pPr>
        <w:ind w:right="1"/>
        <w:rPr>
          <w:rFonts w:eastAsia="Calibri"/>
          <w:sz w:val="22"/>
          <w:szCs w:val="22"/>
          <w:lang w:eastAsia="en-US"/>
        </w:rPr>
      </w:pPr>
      <w:r w:rsidRPr="00FE5D1B">
        <w:rPr>
          <w:rFonts w:eastAsia="Cambria"/>
          <w:b/>
          <w:sz w:val="22"/>
          <w:szCs w:val="22"/>
          <w:lang w:eastAsia="en-US"/>
        </w:rPr>
        <w:t>48613000-8</w:t>
      </w:r>
      <w:r w:rsidRPr="00FE5D1B">
        <w:rPr>
          <w:rFonts w:eastAsia="Calibri"/>
          <w:sz w:val="22"/>
          <w:szCs w:val="22"/>
          <w:lang w:eastAsia="en-US"/>
        </w:rPr>
        <w:t xml:space="preserve"> Elektroniczne zarządzanie danymi (EZD) </w:t>
      </w:r>
    </w:p>
    <w:p w:rsidR="00FE5D1B" w:rsidRPr="00FE5D1B" w:rsidRDefault="00FE5D1B" w:rsidP="00FE5D1B">
      <w:pPr>
        <w:ind w:right="1"/>
        <w:rPr>
          <w:rFonts w:eastAsia="Calibri"/>
          <w:sz w:val="22"/>
          <w:szCs w:val="22"/>
          <w:lang w:eastAsia="en-US"/>
        </w:rPr>
      </w:pPr>
      <w:r w:rsidRPr="00FE5D1B">
        <w:rPr>
          <w:rFonts w:eastAsia="Cambria"/>
          <w:b/>
          <w:sz w:val="22"/>
          <w:szCs w:val="22"/>
          <w:lang w:eastAsia="en-US"/>
        </w:rPr>
        <w:t>48612000-1</w:t>
      </w:r>
      <w:r w:rsidRPr="00FE5D1B">
        <w:rPr>
          <w:rFonts w:eastAsia="Calibri"/>
          <w:sz w:val="22"/>
          <w:szCs w:val="22"/>
          <w:lang w:eastAsia="en-US"/>
        </w:rPr>
        <w:t xml:space="preserve"> System zarządzania bazą danych </w:t>
      </w:r>
    </w:p>
    <w:p w:rsidR="00FE5D1B" w:rsidRPr="00FE5D1B" w:rsidRDefault="00FE5D1B" w:rsidP="00FE5D1B">
      <w:pPr>
        <w:ind w:right="1"/>
        <w:rPr>
          <w:rFonts w:eastAsia="Calibri"/>
          <w:sz w:val="22"/>
          <w:szCs w:val="22"/>
          <w:lang w:eastAsia="en-US"/>
        </w:rPr>
      </w:pPr>
      <w:r w:rsidRPr="00FE5D1B">
        <w:rPr>
          <w:rFonts w:eastAsia="Cambria"/>
          <w:b/>
          <w:sz w:val="22"/>
          <w:szCs w:val="22"/>
          <w:lang w:eastAsia="en-US"/>
        </w:rPr>
        <w:t>48517000-5</w:t>
      </w:r>
      <w:r w:rsidRPr="00FE5D1B">
        <w:rPr>
          <w:rFonts w:eastAsia="Calibri"/>
          <w:sz w:val="22"/>
          <w:szCs w:val="22"/>
          <w:lang w:eastAsia="en-US"/>
        </w:rPr>
        <w:t xml:space="preserve"> Pakiety oprogramowania informatycznego </w:t>
      </w:r>
    </w:p>
    <w:p w:rsidR="00FE5D1B" w:rsidRPr="00FE5D1B" w:rsidRDefault="00FE5D1B" w:rsidP="00FE5D1B">
      <w:pPr>
        <w:ind w:right="1"/>
        <w:rPr>
          <w:rFonts w:eastAsia="Calibri"/>
          <w:sz w:val="22"/>
          <w:szCs w:val="22"/>
          <w:lang w:eastAsia="en-US"/>
        </w:rPr>
      </w:pPr>
      <w:r w:rsidRPr="00FE5D1B">
        <w:rPr>
          <w:rFonts w:eastAsia="Cambria"/>
          <w:b/>
          <w:sz w:val="22"/>
          <w:szCs w:val="22"/>
          <w:lang w:eastAsia="en-US"/>
        </w:rPr>
        <w:t>48442000-8</w:t>
      </w:r>
      <w:r w:rsidRPr="00FE5D1B">
        <w:rPr>
          <w:rFonts w:eastAsia="Calibri"/>
          <w:sz w:val="22"/>
          <w:szCs w:val="22"/>
          <w:lang w:eastAsia="en-US"/>
        </w:rPr>
        <w:t xml:space="preserve"> Pakiety oprogramowania do systemów finansowych </w:t>
      </w:r>
    </w:p>
    <w:p w:rsidR="00FE5D1B" w:rsidRPr="00FE5D1B" w:rsidRDefault="00FE5D1B" w:rsidP="00FE5D1B">
      <w:pPr>
        <w:ind w:right="1"/>
        <w:rPr>
          <w:rFonts w:eastAsia="Calibri"/>
          <w:sz w:val="22"/>
          <w:szCs w:val="22"/>
          <w:lang w:eastAsia="en-US"/>
        </w:rPr>
      </w:pPr>
      <w:r w:rsidRPr="00FE5D1B">
        <w:rPr>
          <w:rFonts w:eastAsia="Cambria"/>
          <w:b/>
          <w:sz w:val="22"/>
          <w:szCs w:val="22"/>
          <w:lang w:eastAsia="en-US"/>
        </w:rPr>
        <w:t>48600000-4</w:t>
      </w:r>
      <w:r w:rsidRPr="00FE5D1B">
        <w:rPr>
          <w:rFonts w:eastAsia="Calibri"/>
          <w:sz w:val="22"/>
          <w:szCs w:val="22"/>
          <w:lang w:eastAsia="en-US"/>
        </w:rPr>
        <w:t xml:space="preserve"> Pakiety oprogramowania dla baz danych i operacyjne </w:t>
      </w:r>
    </w:p>
    <w:p w:rsidR="00FE5D1B" w:rsidRPr="00FE5D1B" w:rsidRDefault="00FE5D1B" w:rsidP="00FE5D1B">
      <w:pPr>
        <w:ind w:right="1"/>
        <w:rPr>
          <w:rFonts w:eastAsia="Calibri"/>
          <w:sz w:val="22"/>
          <w:szCs w:val="22"/>
          <w:lang w:eastAsia="en-US"/>
        </w:rPr>
      </w:pPr>
      <w:r w:rsidRPr="00FE5D1B">
        <w:rPr>
          <w:rFonts w:eastAsia="Cambria"/>
          <w:b/>
          <w:sz w:val="22"/>
          <w:szCs w:val="22"/>
          <w:lang w:eastAsia="en-US"/>
        </w:rPr>
        <w:t>48422000-2</w:t>
      </w:r>
      <w:r w:rsidRPr="00FE5D1B">
        <w:rPr>
          <w:rFonts w:eastAsia="Calibri"/>
          <w:sz w:val="22"/>
          <w:szCs w:val="22"/>
          <w:lang w:eastAsia="en-US"/>
        </w:rPr>
        <w:t xml:space="preserve"> Zestawy pakietów oprogramowania </w:t>
      </w:r>
    </w:p>
    <w:p w:rsidR="00FE5D1B" w:rsidRPr="00FE5D1B" w:rsidRDefault="00FE5D1B" w:rsidP="00FE5D1B">
      <w:pPr>
        <w:ind w:right="1"/>
        <w:rPr>
          <w:rFonts w:eastAsia="Calibri"/>
          <w:sz w:val="22"/>
          <w:szCs w:val="22"/>
          <w:lang w:eastAsia="en-US"/>
        </w:rPr>
      </w:pPr>
      <w:r w:rsidRPr="00FE5D1B">
        <w:rPr>
          <w:rFonts w:eastAsia="Cambria"/>
          <w:b/>
          <w:sz w:val="22"/>
          <w:szCs w:val="22"/>
          <w:lang w:eastAsia="en-US"/>
        </w:rPr>
        <w:t>48900000-7</w:t>
      </w:r>
      <w:r w:rsidRPr="00FE5D1B">
        <w:rPr>
          <w:rFonts w:eastAsia="Calibri"/>
          <w:sz w:val="22"/>
          <w:szCs w:val="22"/>
          <w:lang w:eastAsia="en-US"/>
        </w:rPr>
        <w:t xml:space="preserve"> Różne pakiety oprogramowania i systemy komputerowe </w:t>
      </w:r>
    </w:p>
    <w:p w:rsidR="00FE5D1B" w:rsidRPr="00FE5D1B" w:rsidRDefault="00FE5D1B" w:rsidP="00FE5D1B">
      <w:pPr>
        <w:ind w:right="1"/>
        <w:rPr>
          <w:rFonts w:eastAsia="Calibri"/>
          <w:sz w:val="22"/>
          <w:szCs w:val="22"/>
          <w:lang w:eastAsia="en-US"/>
        </w:rPr>
      </w:pPr>
      <w:r w:rsidRPr="00FE5D1B">
        <w:rPr>
          <w:rFonts w:eastAsia="Cambria"/>
          <w:b/>
          <w:sz w:val="22"/>
          <w:szCs w:val="22"/>
          <w:lang w:eastAsia="en-US"/>
        </w:rPr>
        <w:t>72246000-1</w:t>
      </w:r>
      <w:r w:rsidRPr="00FE5D1B">
        <w:rPr>
          <w:rFonts w:eastAsia="Calibri"/>
          <w:sz w:val="22"/>
          <w:szCs w:val="22"/>
          <w:lang w:eastAsia="en-US"/>
        </w:rPr>
        <w:t xml:space="preserve"> Usługi doradcze w zakresie systemów </w:t>
      </w:r>
    </w:p>
    <w:p w:rsidR="00FE5D1B" w:rsidRPr="00FE5D1B" w:rsidRDefault="00FE5D1B" w:rsidP="00FE5D1B">
      <w:pPr>
        <w:ind w:right="1"/>
        <w:rPr>
          <w:rFonts w:eastAsia="Calibri"/>
          <w:sz w:val="22"/>
          <w:szCs w:val="22"/>
          <w:lang w:eastAsia="en-US"/>
        </w:rPr>
      </w:pPr>
      <w:r w:rsidRPr="00FE5D1B">
        <w:rPr>
          <w:rFonts w:eastAsia="Cambria"/>
          <w:b/>
          <w:sz w:val="22"/>
          <w:szCs w:val="22"/>
          <w:lang w:eastAsia="en-US"/>
        </w:rPr>
        <w:t>72268000-1</w:t>
      </w:r>
      <w:r w:rsidRPr="00FE5D1B">
        <w:rPr>
          <w:rFonts w:eastAsia="Calibri"/>
          <w:sz w:val="22"/>
          <w:szCs w:val="22"/>
          <w:lang w:eastAsia="en-US"/>
        </w:rPr>
        <w:t xml:space="preserve"> Usługi dostawy oprogramowania </w:t>
      </w:r>
    </w:p>
    <w:p w:rsidR="00FE5D1B" w:rsidRPr="00FE5D1B" w:rsidRDefault="00FE5D1B" w:rsidP="00FE5D1B">
      <w:pPr>
        <w:ind w:right="1"/>
        <w:rPr>
          <w:rFonts w:eastAsia="Calibri"/>
          <w:sz w:val="22"/>
          <w:szCs w:val="22"/>
          <w:lang w:eastAsia="en-US"/>
        </w:rPr>
      </w:pPr>
      <w:r w:rsidRPr="00FE5D1B">
        <w:rPr>
          <w:rFonts w:eastAsia="Cambria"/>
          <w:b/>
          <w:sz w:val="22"/>
          <w:szCs w:val="22"/>
          <w:lang w:eastAsia="en-US"/>
        </w:rPr>
        <w:t>72265000-0</w:t>
      </w:r>
      <w:r w:rsidRPr="00FE5D1B">
        <w:rPr>
          <w:rFonts w:eastAsia="Calibri"/>
          <w:sz w:val="22"/>
          <w:szCs w:val="22"/>
          <w:lang w:eastAsia="en-US"/>
        </w:rPr>
        <w:t xml:space="preserve"> Usługi konfiguracji oprogramowania </w:t>
      </w:r>
    </w:p>
    <w:p w:rsidR="00FE5D1B" w:rsidRPr="00FE5D1B" w:rsidRDefault="00FE5D1B" w:rsidP="00FE5D1B">
      <w:pPr>
        <w:ind w:right="1"/>
        <w:rPr>
          <w:rFonts w:eastAsia="Calibri"/>
          <w:sz w:val="22"/>
          <w:szCs w:val="22"/>
          <w:lang w:eastAsia="en-US"/>
        </w:rPr>
      </w:pPr>
      <w:r w:rsidRPr="00FE5D1B">
        <w:rPr>
          <w:rFonts w:eastAsia="Cambria"/>
          <w:b/>
          <w:sz w:val="22"/>
          <w:szCs w:val="22"/>
          <w:lang w:eastAsia="en-US"/>
        </w:rPr>
        <w:t>72263000-6</w:t>
      </w:r>
      <w:r w:rsidRPr="00FE5D1B">
        <w:rPr>
          <w:rFonts w:eastAsia="Calibri"/>
          <w:sz w:val="22"/>
          <w:szCs w:val="22"/>
          <w:lang w:eastAsia="en-US"/>
        </w:rPr>
        <w:t xml:space="preserve"> Usługi wdrażania oprogramowania </w:t>
      </w:r>
    </w:p>
    <w:p w:rsidR="00FE5D1B" w:rsidRPr="00FE5D1B" w:rsidRDefault="00FE5D1B" w:rsidP="00FE5D1B">
      <w:pPr>
        <w:ind w:right="1"/>
        <w:rPr>
          <w:rFonts w:eastAsia="Calibri"/>
          <w:sz w:val="22"/>
          <w:szCs w:val="22"/>
          <w:lang w:eastAsia="en-US"/>
        </w:rPr>
      </w:pPr>
      <w:r w:rsidRPr="00FE5D1B">
        <w:rPr>
          <w:rFonts w:eastAsia="Cambria"/>
          <w:b/>
          <w:sz w:val="22"/>
          <w:szCs w:val="22"/>
          <w:lang w:eastAsia="en-US"/>
        </w:rPr>
        <w:t>72262000-9</w:t>
      </w:r>
      <w:r w:rsidRPr="00FE5D1B">
        <w:rPr>
          <w:rFonts w:eastAsia="Calibri"/>
          <w:sz w:val="22"/>
          <w:szCs w:val="22"/>
          <w:lang w:eastAsia="en-US"/>
        </w:rPr>
        <w:t xml:space="preserve"> Usługi rozbudowy oprogramowania </w:t>
      </w:r>
    </w:p>
    <w:p w:rsidR="00FE5D1B" w:rsidRPr="00FE5D1B" w:rsidRDefault="00FE5D1B" w:rsidP="00FE5D1B">
      <w:pPr>
        <w:ind w:left="-8"/>
        <w:contextualSpacing/>
        <w:jc w:val="both"/>
        <w:rPr>
          <w:rFonts w:eastAsia="Calibri"/>
          <w:sz w:val="22"/>
          <w:szCs w:val="22"/>
          <w:lang w:eastAsia="en-US"/>
        </w:rPr>
      </w:pPr>
      <w:r w:rsidRPr="00FE5D1B">
        <w:rPr>
          <w:rFonts w:eastAsia="Cambria"/>
          <w:b/>
          <w:sz w:val="22"/>
          <w:szCs w:val="22"/>
          <w:lang w:eastAsia="en-US"/>
        </w:rPr>
        <w:lastRenderedPageBreak/>
        <w:t>72261000-2</w:t>
      </w:r>
      <w:r w:rsidRPr="00FE5D1B">
        <w:rPr>
          <w:rFonts w:eastAsia="Calibri"/>
          <w:sz w:val="22"/>
          <w:szCs w:val="22"/>
          <w:lang w:eastAsia="en-US"/>
        </w:rPr>
        <w:t xml:space="preserve"> Usługi pomocnicze w zakresie oprogramowania</w:t>
      </w:r>
    </w:p>
    <w:p w:rsidR="00FE5D1B" w:rsidRPr="00FE5D1B" w:rsidRDefault="00FE5D1B" w:rsidP="00FE5D1B">
      <w:pPr>
        <w:ind w:left="-8"/>
        <w:contextualSpacing/>
        <w:jc w:val="both"/>
        <w:rPr>
          <w:rFonts w:eastAsia="Cambria"/>
          <w:b/>
          <w:sz w:val="22"/>
          <w:szCs w:val="22"/>
          <w:lang w:eastAsia="en-US"/>
        </w:rPr>
      </w:pPr>
      <w:r w:rsidRPr="00FE5D1B">
        <w:rPr>
          <w:rFonts w:eastAsia="Calibri"/>
          <w:b/>
          <w:bCs/>
          <w:spacing w:val="3"/>
          <w:sz w:val="22"/>
          <w:szCs w:val="22"/>
          <w:lang w:eastAsia="en-US"/>
        </w:rPr>
        <w:t>72322000-8</w:t>
      </w:r>
      <w:r w:rsidRPr="00FE5D1B">
        <w:rPr>
          <w:rFonts w:eastAsia="Calibri"/>
          <w:bCs/>
          <w:spacing w:val="3"/>
          <w:sz w:val="22"/>
          <w:szCs w:val="22"/>
          <w:lang w:eastAsia="en-US"/>
        </w:rPr>
        <w:t xml:space="preserve"> Usługi zarządzania danymi</w:t>
      </w:r>
    </w:p>
    <w:p w:rsidR="00FE5D1B" w:rsidRPr="00FE5D1B" w:rsidRDefault="00FE5D1B" w:rsidP="00FE5D1B">
      <w:pPr>
        <w:ind w:left="-8"/>
        <w:contextualSpacing/>
        <w:jc w:val="both"/>
        <w:rPr>
          <w:rFonts w:eastAsia="Calibri"/>
          <w:bCs/>
          <w:spacing w:val="3"/>
          <w:sz w:val="22"/>
          <w:szCs w:val="22"/>
          <w:lang w:eastAsia="en-US"/>
        </w:rPr>
      </w:pPr>
      <w:r w:rsidRPr="00FE5D1B">
        <w:rPr>
          <w:rFonts w:eastAsia="Calibri"/>
          <w:b/>
          <w:bCs/>
          <w:spacing w:val="3"/>
          <w:sz w:val="22"/>
          <w:szCs w:val="22"/>
          <w:lang w:eastAsia="en-US"/>
        </w:rPr>
        <w:t>72266000-7</w:t>
      </w:r>
      <w:r w:rsidRPr="00FE5D1B">
        <w:rPr>
          <w:rFonts w:eastAsia="Calibri"/>
          <w:bCs/>
          <w:spacing w:val="3"/>
          <w:sz w:val="22"/>
          <w:szCs w:val="22"/>
          <w:lang w:eastAsia="en-US"/>
        </w:rPr>
        <w:t xml:space="preserve"> Usługi doradcze w zakresie oprogramowania</w:t>
      </w:r>
    </w:p>
    <w:p w:rsidR="00FE5D1B" w:rsidRPr="00FE5D1B" w:rsidRDefault="00153461" w:rsidP="00FE5D1B">
      <w:pPr>
        <w:ind w:left="-8"/>
        <w:contextualSpacing/>
        <w:jc w:val="both"/>
        <w:rPr>
          <w:rFonts w:eastAsia="Cambria"/>
          <w:sz w:val="22"/>
          <w:szCs w:val="22"/>
          <w:lang w:eastAsia="en-US"/>
        </w:rPr>
      </w:pPr>
      <w:hyperlink r:id="rId11" w:tooltip="30233000-1" w:history="1">
        <w:r w:rsidR="00FE5D1B" w:rsidRPr="00FE5D1B">
          <w:rPr>
            <w:rFonts w:eastAsia="Cambria"/>
            <w:b/>
            <w:sz w:val="22"/>
            <w:szCs w:val="22"/>
            <w:lang w:eastAsia="en-US"/>
          </w:rPr>
          <w:t>30233000-1</w:t>
        </w:r>
      </w:hyperlink>
      <w:r w:rsidR="00FE5D1B" w:rsidRPr="00FE5D1B">
        <w:rPr>
          <w:rFonts w:eastAsia="Calibri"/>
          <w:sz w:val="22"/>
          <w:szCs w:val="22"/>
          <w:lang w:eastAsia="en-US"/>
        </w:rPr>
        <w:t xml:space="preserve"> </w:t>
      </w:r>
      <w:r w:rsidR="00FE5D1B" w:rsidRPr="00FE5D1B">
        <w:rPr>
          <w:rFonts w:eastAsia="Cambria"/>
          <w:sz w:val="22"/>
          <w:szCs w:val="22"/>
          <w:lang w:eastAsia="en-US"/>
        </w:rPr>
        <w:t>Urządzenia do przechowywania i odczytu danych</w:t>
      </w:r>
    </w:p>
    <w:p w:rsidR="00FE5D1B" w:rsidRPr="00FE5D1B" w:rsidRDefault="00FE5D1B" w:rsidP="00FE5D1B">
      <w:pPr>
        <w:ind w:left="-8"/>
        <w:rPr>
          <w:rFonts w:eastAsia="Calibri"/>
          <w:bCs/>
          <w:spacing w:val="3"/>
          <w:sz w:val="22"/>
          <w:szCs w:val="22"/>
          <w:lang w:eastAsia="en-US"/>
        </w:rPr>
      </w:pPr>
      <w:r w:rsidRPr="00FE5D1B">
        <w:rPr>
          <w:rFonts w:eastAsia="Calibri"/>
          <w:b/>
          <w:bCs/>
          <w:spacing w:val="3"/>
          <w:sz w:val="22"/>
          <w:szCs w:val="22"/>
          <w:lang w:eastAsia="en-US"/>
        </w:rPr>
        <w:t>48170000</w:t>
      </w:r>
      <w:r w:rsidRPr="00FE5D1B">
        <w:rPr>
          <w:rFonts w:eastAsia="Calibri"/>
          <w:b/>
          <w:bCs/>
          <w:sz w:val="22"/>
          <w:szCs w:val="22"/>
          <w:lang w:eastAsia="en-US"/>
        </w:rPr>
        <w:t xml:space="preserve">-0 </w:t>
      </w:r>
      <w:r w:rsidRPr="00FE5D1B">
        <w:rPr>
          <w:rFonts w:eastAsia="Calibri"/>
          <w:bCs/>
          <w:spacing w:val="3"/>
          <w:sz w:val="22"/>
          <w:szCs w:val="22"/>
          <w:lang w:eastAsia="en-US"/>
        </w:rPr>
        <w:t>Pakiety oprogramowania zapewniające zgodność</w:t>
      </w:r>
    </w:p>
    <w:p w:rsidR="00FE5D1B" w:rsidRPr="00FE5D1B" w:rsidRDefault="00153461" w:rsidP="00FE5D1B">
      <w:pPr>
        <w:ind w:right="1"/>
        <w:rPr>
          <w:rFonts w:eastAsia="Calibri"/>
          <w:sz w:val="22"/>
          <w:szCs w:val="22"/>
          <w:lang w:eastAsia="en-US"/>
        </w:rPr>
      </w:pPr>
      <w:hyperlink r:id="rId12" w:history="1">
        <w:r w:rsidR="00FE5D1B" w:rsidRPr="00FE5D1B">
          <w:rPr>
            <w:rFonts w:eastAsia="Calibri"/>
            <w:b/>
            <w:sz w:val="22"/>
            <w:szCs w:val="22"/>
            <w:lang w:eastAsia="en-US"/>
          </w:rPr>
          <w:t>32420000</w:t>
        </w:r>
        <w:r w:rsidR="00FE5D1B" w:rsidRPr="00FE5D1B">
          <w:rPr>
            <w:rFonts w:eastAsia="Cambria"/>
            <w:b/>
            <w:sz w:val="22"/>
            <w:szCs w:val="22"/>
            <w:lang w:eastAsia="en-US"/>
          </w:rPr>
          <w:t xml:space="preserve">-3 </w:t>
        </w:r>
        <w:r w:rsidR="00FE5D1B" w:rsidRPr="00FE5D1B">
          <w:rPr>
            <w:rFonts w:eastAsia="Calibri"/>
            <w:sz w:val="22"/>
            <w:szCs w:val="22"/>
            <w:lang w:eastAsia="en-US"/>
          </w:rPr>
          <w:t>Urządzenia sieciowe</w:t>
        </w:r>
      </w:hyperlink>
    </w:p>
    <w:p w:rsidR="00FE5D1B" w:rsidRPr="00FE5D1B" w:rsidRDefault="00FE5D1B" w:rsidP="00FE5D1B">
      <w:pPr>
        <w:ind w:left="-8"/>
        <w:contextualSpacing/>
        <w:jc w:val="both"/>
        <w:rPr>
          <w:rFonts w:eastAsia="Cambria"/>
          <w:sz w:val="22"/>
          <w:szCs w:val="22"/>
          <w:lang w:eastAsia="en-US"/>
        </w:rPr>
      </w:pPr>
      <w:r w:rsidRPr="00FE5D1B">
        <w:rPr>
          <w:rFonts w:eastAsia="Cambria"/>
          <w:b/>
          <w:sz w:val="22"/>
          <w:szCs w:val="22"/>
          <w:lang w:eastAsia="en-US"/>
        </w:rPr>
        <w:t xml:space="preserve">30213000-5 </w:t>
      </w:r>
      <w:r w:rsidRPr="00FE5D1B">
        <w:rPr>
          <w:rFonts w:eastAsia="Cambria"/>
          <w:sz w:val="22"/>
          <w:szCs w:val="22"/>
          <w:lang w:eastAsia="en-US"/>
        </w:rPr>
        <w:t>Komputery osobiste</w:t>
      </w:r>
    </w:p>
    <w:p w:rsidR="00FE5D1B" w:rsidRPr="00FE5D1B" w:rsidRDefault="00FE5D1B" w:rsidP="00FE5D1B">
      <w:pPr>
        <w:ind w:right="1"/>
        <w:rPr>
          <w:rFonts w:eastAsia="Calibri"/>
          <w:sz w:val="22"/>
          <w:szCs w:val="22"/>
          <w:lang w:eastAsia="en-US"/>
        </w:rPr>
      </w:pPr>
      <w:r w:rsidRPr="00FE5D1B">
        <w:rPr>
          <w:rFonts w:eastAsia="Cambria"/>
          <w:b/>
          <w:sz w:val="22"/>
          <w:szCs w:val="22"/>
          <w:lang w:eastAsia="en-US"/>
        </w:rPr>
        <w:t xml:space="preserve">48822000-6 </w:t>
      </w:r>
      <w:r w:rsidRPr="00FE5D1B">
        <w:rPr>
          <w:rFonts w:eastAsia="Cambria"/>
          <w:sz w:val="22"/>
          <w:szCs w:val="22"/>
          <w:lang w:eastAsia="en-US"/>
        </w:rPr>
        <w:t>Serwery komputerowe</w:t>
      </w:r>
    </w:p>
    <w:p w:rsidR="00FE5D1B" w:rsidRPr="00FE5D1B" w:rsidRDefault="00FE5D1B" w:rsidP="00FE5D1B">
      <w:pPr>
        <w:ind w:left="-8"/>
        <w:contextualSpacing/>
        <w:jc w:val="both"/>
        <w:rPr>
          <w:rFonts w:eastAsia="Cambria"/>
          <w:sz w:val="22"/>
          <w:szCs w:val="22"/>
          <w:lang w:eastAsia="en-US"/>
        </w:rPr>
      </w:pPr>
      <w:r w:rsidRPr="00FE5D1B">
        <w:rPr>
          <w:rFonts w:eastAsia="Cambria"/>
          <w:b/>
          <w:sz w:val="22"/>
          <w:szCs w:val="22"/>
          <w:lang w:eastAsia="en-US"/>
        </w:rPr>
        <w:t xml:space="preserve">30233141-1 </w:t>
      </w:r>
      <w:r w:rsidRPr="00FE5D1B">
        <w:rPr>
          <w:rFonts w:eastAsia="Cambria"/>
          <w:sz w:val="22"/>
          <w:szCs w:val="22"/>
          <w:lang w:eastAsia="en-US"/>
        </w:rPr>
        <w:t>Nadmiarowa macierz niezależnych dysków (RAID)</w:t>
      </w:r>
    </w:p>
    <w:p w:rsidR="003D6BBC" w:rsidRDefault="00FE5D1B" w:rsidP="00FE5D1B">
      <w:pPr>
        <w:tabs>
          <w:tab w:val="center" w:pos="4536"/>
          <w:tab w:val="right" w:pos="9072"/>
        </w:tabs>
        <w:jc w:val="both"/>
        <w:rPr>
          <w:lang w:eastAsia="en-US"/>
        </w:rPr>
      </w:pPr>
      <w:r w:rsidRPr="00FE5D1B">
        <w:rPr>
          <w:rFonts w:eastAsia="Cambria"/>
          <w:b/>
          <w:sz w:val="22"/>
          <w:szCs w:val="22"/>
          <w:lang w:eastAsia="en-US"/>
        </w:rPr>
        <w:t xml:space="preserve">80500000-9 </w:t>
      </w:r>
      <w:r w:rsidRPr="00FE5D1B">
        <w:rPr>
          <w:rFonts w:eastAsia="Cambria"/>
          <w:sz w:val="22"/>
          <w:szCs w:val="22"/>
          <w:lang w:eastAsia="en-US"/>
        </w:rPr>
        <w:t>Usługi szkoleniowe</w:t>
      </w:r>
    </w:p>
    <w:p w:rsidR="00ED6B30" w:rsidRPr="002435BB" w:rsidRDefault="00ED6B30" w:rsidP="00ED6B30">
      <w:pPr>
        <w:tabs>
          <w:tab w:val="center" w:pos="4536"/>
          <w:tab w:val="right" w:pos="9072"/>
        </w:tabs>
        <w:jc w:val="both"/>
      </w:pPr>
    </w:p>
    <w:p w:rsidR="0027286A" w:rsidRPr="00D225AF" w:rsidRDefault="00ED6B30" w:rsidP="00547E29">
      <w:pPr>
        <w:pStyle w:val="Akapitzlist"/>
        <w:numPr>
          <w:ilvl w:val="0"/>
          <w:numId w:val="36"/>
        </w:numPr>
        <w:suppressAutoHyphens/>
        <w:spacing w:after="0"/>
        <w:contextualSpacing w:val="0"/>
        <w:jc w:val="both"/>
        <w:rPr>
          <w:rFonts w:ascii="Times New Roman" w:hAnsi="Times New Roman" w:cs="Times New Roman"/>
          <w:sz w:val="24"/>
          <w:szCs w:val="24"/>
        </w:rPr>
      </w:pPr>
      <w:r w:rsidRPr="00614154">
        <w:rPr>
          <w:rFonts w:ascii="Times New Roman" w:hAnsi="Times New Roman" w:cs="Times New Roman"/>
          <w:sz w:val="24"/>
          <w:szCs w:val="24"/>
          <w:lang w:eastAsia="en-US"/>
        </w:rPr>
        <w:t>Przedmiot</w:t>
      </w:r>
      <w:r w:rsidR="00EE469E" w:rsidRPr="00614154">
        <w:rPr>
          <w:rFonts w:ascii="Times New Roman" w:hAnsi="Times New Roman" w:cs="Times New Roman"/>
          <w:sz w:val="24"/>
          <w:szCs w:val="24"/>
          <w:lang w:eastAsia="en-US"/>
        </w:rPr>
        <w:t xml:space="preserve">em  </w:t>
      </w:r>
      <w:r w:rsidRPr="00614154">
        <w:rPr>
          <w:rFonts w:ascii="Times New Roman" w:hAnsi="Times New Roman" w:cs="Times New Roman"/>
          <w:sz w:val="24"/>
          <w:szCs w:val="24"/>
          <w:lang w:eastAsia="en-US"/>
        </w:rPr>
        <w:t>zamówienia</w:t>
      </w:r>
      <w:r w:rsidR="00EE469E" w:rsidRPr="00614154">
        <w:rPr>
          <w:rFonts w:ascii="Times New Roman" w:hAnsi="Times New Roman" w:cs="Times New Roman"/>
          <w:sz w:val="24"/>
          <w:szCs w:val="24"/>
          <w:lang w:eastAsia="en-US"/>
        </w:rPr>
        <w:t xml:space="preserve"> jest </w:t>
      </w:r>
      <w:r w:rsidR="00614154" w:rsidRPr="00614154">
        <w:rPr>
          <w:rFonts w:ascii="Times New Roman" w:hAnsi="Times New Roman" w:cs="Times New Roman"/>
          <w:sz w:val="24"/>
          <w:szCs w:val="24"/>
          <w:lang w:eastAsia="en-US"/>
        </w:rPr>
        <w:t>zakup licencji oprogramowania, wdrożenie i modernizacja systemów informatycznych, opracowanie i wdrożenie e-usług, opracowanie dokumentacji i aktualizacja strony www oraz zakup niezbędnego sprzętu informatycznego i oprogramowania” w ramach</w:t>
      </w:r>
      <w:r w:rsidR="00097FDB">
        <w:rPr>
          <w:rFonts w:ascii="Times New Roman" w:hAnsi="Times New Roman" w:cs="Times New Roman"/>
          <w:sz w:val="24"/>
          <w:szCs w:val="24"/>
          <w:lang w:eastAsia="en-US"/>
        </w:rPr>
        <w:t xml:space="preserve"> </w:t>
      </w:r>
      <w:r w:rsidR="00614154" w:rsidRPr="00614154">
        <w:rPr>
          <w:rFonts w:ascii="Times New Roman" w:hAnsi="Times New Roman" w:cs="Times New Roman"/>
          <w:sz w:val="24"/>
          <w:szCs w:val="24"/>
          <w:lang w:eastAsia="en-US"/>
        </w:rPr>
        <w:t xml:space="preserve"> projektu </w:t>
      </w:r>
      <w:r w:rsidR="00097FDB">
        <w:rPr>
          <w:rFonts w:ascii="Times New Roman" w:hAnsi="Times New Roman" w:cs="Times New Roman"/>
          <w:sz w:val="24"/>
          <w:szCs w:val="24"/>
          <w:lang w:eastAsia="en-US"/>
        </w:rPr>
        <w:t xml:space="preserve"> </w:t>
      </w:r>
      <w:r w:rsidR="00614154" w:rsidRPr="00614154">
        <w:rPr>
          <w:rFonts w:ascii="Times New Roman" w:hAnsi="Times New Roman" w:cs="Times New Roman"/>
          <w:sz w:val="24"/>
          <w:szCs w:val="24"/>
          <w:lang w:eastAsia="en-US"/>
        </w:rPr>
        <w:t xml:space="preserve">pn. </w:t>
      </w:r>
      <w:r w:rsidR="00097FDB">
        <w:rPr>
          <w:rFonts w:ascii="Times New Roman" w:hAnsi="Times New Roman" w:cs="Times New Roman"/>
          <w:sz w:val="24"/>
          <w:szCs w:val="24"/>
          <w:lang w:eastAsia="en-US"/>
        </w:rPr>
        <w:t>„</w:t>
      </w:r>
      <w:r w:rsidR="00614154" w:rsidRPr="00614154">
        <w:rPr>
          <w:rFonts w:ascii="Times New Roman" w:hAnsi="Times New Roman" w:cs="Times New Roman"/>
          <w:sz w:val="24"/>
          <w:szCs w:val="24"/>
          <w:lang w:eastAsia="en-US"/>
        </w:rPr>
        <w:t>Rozwój elektronicznej administracji w gminie wiejskiej Nowe Miasto Lubawskie</w:t>
      </w:r>
      <w:r w:rsidR="00097FDB">
        <w:rPr>
          <w:rFonts w:ascii="Times New Roman" w:hAnsi="Times New Roman" w:cs="Times New Roman"/>
          <w:sz w:val="24"/>
          <w:szCs w:val="24"/>
          <w:lang w:eastAsia="en-US"/>
        </w:rPr>
        <w:t>”</w:t>
      </w:r>
      <w:r w:rsidR="00614154" w:rsidRPr="00614154">
        <w:rPr>
          <w:rFonts w:ascii="Times New Roman" w:hAnsi="Times New Roman" w:cs="Times New Roman"/>
          <w:sz w:val="24"/>
          <w:szCs w:val="24"/>
          <w:lang w:eastAsia="en-US"/>
        </w:rPr>
        <w:t xml:space="preserve"> realizowanego w ramach Regionalnego Programu Operacyjnego Województwa Warmińsko-Mazurskiego na lata 2014-2020, III Osi Priorytetowej Cyfrowy Region, Działanie 3.1 Cyfrowa dostępność informacji sektora publicznego </w:t>
      </w:r>
      <w:r w:rsidR="00614154" w:rsidRPr="00D225AF">
        <w:rPr>
          <w:rFonts w:ascii="Times New Roman" w:hAnsi="Times New Roman" w:cs="Times New Roman"/>
          <w:sz w:val="24"/>
          <w:szCs w:val="24"/>
          <w:lang w:eastAsia="en-US"/>
        </w:rPr>
        <w:t>oraz wysoka jakość e-usług publicznych.</w:t>
      </w:r>
      <w:r w:rsidR="00571531" w:rsidRPr="00D225AF">
        <w:rPr>
          <w:rFonts w:ascii="Times New Roman" w:hAnsi="Times New Roman" w:cs="Times New Roman"/>
          <w:b/>
          <w:sz w:val="24"/>
          <w:szCs w:val="24"/>
          <w:lang w:eastAsia="en-US"/>
        </w:rPr>
        <w:t xml:space="preserve"> </w:t>
      </w:r>
    </w:p>
    <w:p w:rsidR="00D225AF" w:rsidRPr="00D225AF" w:rsidRDefault="00D225AF" w:rsidP="00547E29">
      <w:pPr>
        <w:pStyle w:val="Akapitzlist"/>
        <w:numPr>
          <w:ilvl w:val="0"/>
          <w:numId w:val="36"/>
        </w:numPr>
        <w:suppressAutoHyphens/>
        <w:spacing w:after="0"/>
        <w:contextualSpacing w:val="0"/>
        <w:jc w:val="both"/>
        <w:rPr>
          <w:rFonts w:ascii="Times New Roman" w:hAnsi="Times New Roman" w:cs="Times New Roman"/>
          <w:sz w:val="24"/>
          <w:szCs w:val="24"/>
        </w:rPr>
      </w:pPr>
      <w:r w:rsidRPr="00D225AF">
        <w:rPr>
          <w:rFonts w:ascii="Times New Roman" w:hAnsi="Times New Roman" w:cs="Times New Roman"/>
          <w:sz w:val="24"/>
          <w:szCs w:val="24"/>
          <w:lang w:eastAsia="en-US"/>
        </w:rPr>
        <w:t xml:space="preserve">Przedmiot zamówienia został podzielony na </w:t>
      </w:r>
      <w:r>
        <w:rPr>
          <w:rFonts w:ascii="Times New Roman" w:hAnsi="Times New Roman" w:cs="Times New Roman"/>
          <w:sz w:val="24"/>
          <w:szCs w:val="24"/>
          <w:lang w:eastAsia="en-US"/>
        </w:rPr>
        <w:t>trzy</w:t>
      </w:r>
      <w:r w:rsidRPr="00D225A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części</w:t>
      </w:r>
      <w:r w:rsidRPr="00D225AF">
        <w:rPr>
          <w:rFonts w:ascii="Times New Roman" w:hAnsi="Times New Roman" w:cs="Times New Roman"/>
          <w:sz w:val="24"/>
          <w:szCs w:val="24"/>
        </w:rPr>
        <w:t>:</w:t>
      </w:r>
    </w:p>
    <w:p w:rsidR="00D225AF" w:rsidRPr="00D225AF" w:rsidRDefault="00D225AF" w:rsidP="00547E29">
      <w:pPr>
        <w:pStyle w:val="Akapitzlist"/>
        <w:numPr>
          <w:ilvl w:val="0"/>
          <w:numId w:val="37"/>
        </w:numPr>
        <w:spacing w:after="0"/>
        <w:contextualSpacing w:val="0"/>
        <w:rPr>
          <w:rFonts w:ascii="Times New Roman" w:hAnsi="Times New Roman" w:cs="Times New Roman"/>
          <w:b/>
          <w:i/>
          <w:sz w:val="24"/>
          <w:szCs w:val="24"/>
        </w:rPr>
      </w:pPr>
      <w:r w:rsidRPr="00D225AF">
        <w:rPr>
          <w:rFonts w:ascii="Times New Roman" w:hAnsi="Times New Roman" w:cs="Times New Roman"/>
          <w:b/>
          <w:i/>
          <w:sz w:val="24"/>
          <w:szCs w:val="24"/>
        </w:rPr>
        <w:t>Część 1 – Zakup licencji oprogramowania, wdrożenia i modernizacja systemów informatycznych, opracowanie i wdrożenie e-usług, opracowanie dokumentacji i aktualizacja strony www.</w:t>
      </w:r>
    </w:p>
    <w:p w:rsidR="00D225AF" w:rsidRDefault="00D225AF" w:rsidP="00547E29">
      <w:pPr>
        <w:pStyle w:val="Akapitzlist"/>
        <w:numPr>
          <w:ilvl w:val="0"/>
          <w:numId w:val="37"/>
        </w:numPr>
        <w:spacing w:after="0"/>
        <w:contextualSpacing w:val="0"/>
        <w:rPr>
          <w:rFonts w:ascii="Times New Roman" w:hAnsi="Times New Roman" w:cs="Times New Roman"/>
          <w:b/>
          <w:i/>
          <w:sz w:val="24"/>
          <w:szCs w:val="24"/>
        </w:rPr>
      </w:pPr>
      <w:r w:rsidRPr="00D225AF">
        <w:rPr>
          <w:rFonts w:ascii="Times New Roman" w:hAnsi="Times New Roman" w:cs="Times New Roman"/>
          <w:b/>
          <w:i/>
          <w:sz w:val="24"/>
          <w:szCs w:val="24"/>
        </w:rPr>
        <w:t>Część 2 – Zakup niezbędnego sprzętu informatycznego i oprogramowania.</w:t>
      </w:r>
    </w:p>
    <w:p w:rsidR="00D225AF" w:rsidRPr="00D225AF" w:rsidRDefault="00D225AF" w:rsidP="00547E29">
      <w:pPr>
        <w:pStyle w:val="Akapitzlist"/>
        <w:numPr>
          <w:ilvl w:val="0"/>
          <w:numId w:val="37"/>
        </w:numPr>
        <w:spacing w:after="0"/>
        <w:contextualSpacing w:val="0"/>
        <w:rPr>
          <w:rFonts w:ascii="Times New Roman" w:hAnsi="Times New Roman" w:cs="Times New Roman"/>
          <w:b/>
          <w:i/>
          <w:sz w:val="24"/>
          <w:szCs w:val="24"/>
        </w:rPr>
      </w:pPr>
      <w:r w:rsidRPr="00D225AF">
        <w:rPr>
          <w:rFonts w:ascii="Times New Roman" w:hAnsi="Times New Roman" w:cs="Times New Roman"/>
          <w:b/>
          <w:i/>
          <w:sz w:val="24"/>
          <w:szCs w:val="24"/>
        </w:rPr>
        <w:t>Część 3 – Opracowanie dokumentacji w celu utworzenia Punktu Potwierdzania Profili Zaufanych</w:t>
      </w:r>
    </w:p>
    <w:p w:rsidR="0011570D" w:rsidRDefault="00AB5649" w:rsidP="00547E29">
      <w:pPr>
        <w:pStyle w:val="Akapitzlist"/>
        <w:numPr>
          <w:ilvl w:val="0"/>
          <w:numId w:val="3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Przedmiot zamówienia obejmuje</w:t>
      </w:r>
      <w:r w:rsidR="00097FDB">
        <w:rPr>
          <w:rFonts w:ascii="Times New Roman" w:hAnsi="Times New Roman" w:cs="Times New Roman"/>
          <w:sz w:val="24"/>
          <w:szCs w:val="24"/>
        </w:rPr>
        <w:t xml:space="preserve"> w zakresie</w:t>
      </w:r>
      <w:r>
        <w:rPr>
          <w:rFonts w:ascii="Times New Roman" w:hAnsi="Times New Roman" w:cs="Times New Roman"/>
          <w:sz w:val="24"/>
          <w:szCs w:val="24"/>
        </w:rPr>
        <w:t>:</w:t>
      </w:r>
      <w:r w:rsidR="00D225AF">
        <w:rPr>
          <w:rFonts w:ascii="Times New Roman" w:hAnsi="Times New Roman" w:cs="Times New Roman"/>
          <w:sz w:val="24"/>
          <w:szCs w:val="24"/>
        </w:rPr>
        <w:t xml:space="preserve"> </w:t>
      </w:r>
    </w:p>
    <w:p w:rsidR="00AB5649" w:rsidRPr="00AB5649" w:rsidRDefault="00AB5649" w:rsidP="00F46ED1">
      <w:pPr>
        <w:pStyle w:val="Akapitzlist"/>
        <w:numPr>
          <w:ilvl w:val="0"/>
          <w:numId w:val="48"/>
        </w:numPr>
        <w:suppressAutoHyphens/>
        <w:jc w:val="both"/>
        <w:rPr>
          <w:rFonts w:ascii="Times New Roman" w:hAnsi="Times New Roman" w:cs="Times New Roman"/>
          <w:b/>
          <w:sz w:val="24"/>
          <w:szCs w:val="24"/>
        </w:rPr>
      </w:pPr>
      <w:r w:rsidRPr="00AB5649">
        <w:rPr>
          <w:rFonts w:ascii="Times New Roman" w:hAnsi="Times New Roman" w:cs="Times New Roman"/>
          <w:b/>
          <w:sz w:val="24"/>
          <w:szCs w:val="24"/>
        </w:rPr>
        <w:t>Część 1 – Zakup licencji oprogramowania, wdrożenia i modernizacja systemów informatycznych, opracowanie i wdrożenie e-usług, opracowanie dokumentacji i aktualizacja strony www:</w:t>
      </w:r>
    </w:p>
    <w:p w:rsidR="00AB5649" w:rsidRPr="00AB5649" w:rsidRDefault="00AB5649" w:rsidP="00F46ED1">
      <w:pPr>
        <w:pStyle w:val="Akapitzlist"/>
        <w:numPr>
          <w:ilvl w:val="0"/>
          <w:numId w:val="49"/>
        </w:numPr>
        <w:suppressAutoHyphens/>
        <w:jc w:val="both"/>
        <w:rPr>
          <w:rFonts w:ascii="Times New Roman" w:hAnsi="Times New Roman" w:cs="Times New Roman"/>
          <w:sz w:val="24"/>
          <w:szCs w:val="24"/>
        </w:rPr>
      </w:pPr>
      <w:r w:rsidRPr="00AB5649">
        <w:rPr>
          <w:rFonts w:ascii="Times New Roman" w:hAnsi="Times New Roman" w:cs="Times New Roman"/>
          <w:sz w:val="24"/>
          <w:szCs w:val="24"/>
        </w:rPr>
        <w:t>Uruchomienie e-usług dla mieszkańców:</w:t>
      </w:r>
    </w:p>
    <w:p w:rsidR="00AB5649" w:rsidRPr="00AB5649" w:rsidRDefault="00AB5649" w:rsidP="00F46ED1">
      <w:pPr>
        <w:pStyle w:val="Akapitzlist"/>
        <w:numPr>
          <w:ilvl w:val="0"/>
          <w:numId w:val="50"/>
        </w:numPr>
        <w:suppressAutoHyphens/>
        <w:jc w:val="both"/>
        <w:rPr>
          <w:rFonts w:ascii="Times New Roman" w:hAnsi="Times New Roman" w:cs="Times New Roman"/>
          <w:sz w:val="24"/>
          <w:szCs w:val="24"/>
        </w:rPr>
      </w:pPr>
      <w:r w:rsidRPr="00AB5649">
        <w:rPr>
          <w:rFonts w:ascii="Times New Roman" w:hAnsi="Times New Roman" w:cs="Times New Roman"/>
          <w:sz w:val="24"/>
          <w:szCs w:val="24"/>
        </w:rPr>
        <w:t>zakup licencji platformy mieszkańca;</w:t>
      </w:r>
    </w:p>
    <w:p w:rsidR="00AB5649" w:rsidRPr="00AB5649" w:rsidRDefault="00AB5649" w:rsidP="00F46ED1">
      <w:pPr>
        <w:pStyle w:val="Akapitzlist"/>
        <w:numPr>
          <w:ilvl w:val="0"/>
          <w:numId w:val="50"/>
        </w:numPr>
        <w:suppressAutoHyphens/>
        <w:jc w:val="both"/>
        <w:rPr>
          <w:rFonts w:ascii="Times New Roman" w:hAnsi="Times New Roman" w:cs="Times New Roman"/>
          <w:sz w:val="24"/>
          <w:szCs w:val="24"/>
        </w:rPr>
      </w:pPr>
      <w:r w:rsidRPr="00AB5649">
        <w:rPr>
          <w:rFonts w:ascii="Times New Roman" w:hAnsi="Times New Roman" w:cs="Times New Roman"/>
          <w:sz w:val="24"/>
          <w:szCs w:val="24"/>
        </w:rPr>
        <w:t>wdrożenie platformy mieszkańca;</w:t>
      </w:r>
    </w:p>
    <w:p w:rsidR="00AB5649" w:rsidRPr="00AB5649" w:rsidRDefault="00AB5649" w:rsidP="00F46ED1">
      <w:pPr>
        <w:pStyle w:val="Akapitzlist"/>
        <w:numPr>
          <w:ilvl w:val="0"/>
          <w:numId w:val="50"/>
        </w:numPr>
        <w:suppressAutoHyphens/>
        <w:jc w:val="both"/>
        <w:rPr>
          <w:rFonts w:ascii="Times New Roman" w:hAnsi="Times New Roman" w:cs="Times New Roman"/>
          <w:sz w:val="24"/>
          <w:szCs w:val="24"/>
        </w:rPr>
      </w:pPr>
      <w:r w:rsidRPr="00AB5649">
        <w:rPr>
          <w:rFonts w:ascii="Times New Roman" w:hAnsi="Times New Roman" w:cs="Times New Roman"/>
          <w:sz w:val="24"/>
          <w:szCs w:val="24"/>
        </w:rPr>
        <w:t>modernizacj</w:t>
      </w:r>
      <w:r>
        <w:rPr>
          <w:rFonts w:ascii="Times New Roman" w:hAnsi="Times New Roman" w:cs="Times New Roman"/>
          <w:sz w:val="24"/>
          <w:szCs w:val="24"/>
        </w:rPr>
        <w:t>ę</w:t>
      </w:r>
      <w:r w:rsidRPr="00AB5649">
        <w:rPr>
          <w:rFonts w:ascii="Times New Roman" w:hAnsi="Times New Roman" w:cs="Times New Roman"/>
          <w:sz w:val="24"/>
          <w:szCs w:val="24"/>
        </w:rPr>
        <w:t xml:space="preserve"> systemu dziedzinowego;</w:t>
      </w:r>
    </w:p>
    <w:p w:rsidR="00AB5649" w:rsidRPr="00AB5649" w:rsidRDefault="00AB5649" w:rsidP="00F46ED1">
      <w:pPr>
        <w:pStyle w:val="Akapitzlist"/>
        <w:numPr>
          <w:ilvl w:val="0"/>
          <w:numId w:val="50"/>
        </w:numPr>
        <w:suppressAutoHyphens/>
        <w:jc w:val="both"/>
        <w:rPr>
          <w:rFonts w:ascii="Times New Roman" w:hAnsi="Times New Roman" w:cs="Times New Roman"/>
          <w:sz w:val="24"/>
          <w:szCs w:val="24"/>
        </w:rPr>
      </w:pPr>
      <w:r w:rsidRPr="00AB5649">
        <w:rPr>
          <w:rFonts w:ascii="Times New Roman" w:hAnsi="Times New Roman" w:cs="Times New Roman"/>
          <w:sz w:val="24"/>
          <w:szCs w:val="24"/>
        </w:rPr>
        <w:t>zakup licencji systemu elektronicznego zarządzania dokumentacją;</w:t>
      </w:r>
    </w:p>
    <w:p w:rsidR="00AB5649" w:rsidRPr="00AB5649" w:rsidRDefault="00AB5649" w:rsidP="00F46ED1">
      <w:pPr>
        <w:pStyle w:val="Akapitzlist"/>
        <w:numPr>
          <w:ilvl w:val="0"/>
          <w:numId w:val="50"/>
        </w:numPr>
        <w:suppressAutoHyphens/>
        <w:jc w:val="both"/>
        <w:rPr>
          <w:rFonts w:ascii="Times New Roman" w:hAnsi="Times New Roman" w:cs="Times New Roman"/>
          <w:sz w:val="24"/>
          <w:szCs w:val="24"/>
        </w:rPr>
      </w:pPr>
      <w:r w:rsidRPr="00AB5649">
        <w:rPr>
          <w:rFonts w:ascii="Times New Roman" w:hAnsi="Times New Roman" w:cs="Times New Roman"/>
          <w:sz w:val="24"/>
          <w:szCs w:val="24"/>
        </w:rPr>
        <w:t>wdrożenie systemu elektronicznego zarządzania dokumentacją;</w:t>
      </w:r>
    </w:p>
    <w:p w:rsidR="00AB5649" w:rsidRPr="00AB5649" w:rsidRDefault="00AB5649" w:rsidP="00F46ED1">
      <w:pPr>
        <w:pStyle w:val="Akapitzlist"/>
        <w:numPr>
          <w:ilvl w:val="0"/>
          <w:numId w:val="50"/>
        </w:numPr>
        <w:suppressAutoHyphens/>
        <w:jc w:val="both"/>
        <w:rPr>
          <w:rFonts w:ascii="Times New Roman" w:hAnsi="Times New Roman" w:cs="Times New Roman"/>
          <w:sz w:val="24"/>
          <w:szCs w:val="24"/>
        </w:rPr>
      </w:pPr>
      <w:r w:rsidRPr="00AB5649">
        <w:rPr>
          <w:rFonts w:ascii="Times New Roman" w:hAnsi="Times New Roman" w:cs="Times New Roman"/>
          <w:sz w:val="24"/>
          <w:szCs w:val="24"/>
        </w:rPr>
        <w:t>opracowanie i wdrożenie e-usług na 5PD;</w:t>
      </w:r>
    </w:p>
    <w:p w:rsidR="00AB5649" w:rsidRPr="00AB5649" w:rsidRDefault="00AB5649" w:rsidP="00F46ED1">
      <w:pPr>
        <w:pStyle w:val="Akapitzlist"/>
        <w:numPr>
          <w:ilvl w:val="0"/>
          <w:numId w:val="50"/>
        </w:numPr>
        <w:suppressAutoHyphens/>
        <w:jc w:val="both"/>
        <w:rPr>
          <w:rFonts w:ascii="Times New Roman" w:hAnsi="Times New Roman" w:cs="Times New Roman"/>
          <w:sz w:val="24"/>
          <w:szCs w:val="24"/>
        </w:rPr>
      </w:pPr>
      <w:r w:rsidRPr="00AB5649">
        <w:rPr>
          <w:rFonts w:ascii="Times New Roman" w:hAnsi="Times New Roman" w:cs="Times New Roman"/>
          <w:sz w:val="24"/>
          <w:szCs w:val="24"/>
        </w:rPr>
        <w:t>opracowanie i wdrożenie e-usług na 3PD;</w:t>
      </w:r>
    </w:p>
    <w:p w:rsidR="00AB5649" w:rsidRPr="00AB5649" w:rsidRDefault="00AB5649" w:rsidP="00F46ED1">
      <w:pPr>
        <w:pStyle w:val="Akapitzlist"/>
        <w:numPr>
          <w:ilvl w:val="0"/>
          <w:numId w:val="50"/>
        </w:numPr>
        <w:suppressAutoHyphens/>
        <w:jc w:val="both"/>
        <w:rPr>
          <w:rFonts w:ascii="Times New Roman" w:hAnsi="Times New Roman" w:cs="Times New Roman"/>
          <w:sz w:val="24"/>
          <w:szCs w:val="24"/>
        </w:rPr>
      </w:pPr>
      <w:r w:rsidRPr="00AB5649">
        <w:rPr>
          <w:rFonts w:ascii="Times New Roman" w:hAnsi="Times New Roman" w:cs="Times New Roman"/>
          <w:sz w:val="24"/>
          <w:szCs w:val="24"/>
        </w:rPr>
        <w:t>aktualizacja strony www do standardów WCAG2.0.</w:t>
      </w:r>
    </w:p>
    <w:p w:rsidR="00AB5649" w:rsidRPr="00AB5649" w:rsidRDefault="00AB5649" w:rsidP="00F46ED1">
      <w:pPr>
        <w:pStyle w:val="Akapitzlist"/>
        <w:numPr>
          <w:ilvl w:val="0"/>
          <w:numId w:val="49"/>
        </w:numPr>
        <w:suppressAutoHyphens/>
        <w:jc w:val="both"/>
        <w:rPr>
          <w:rFonts w:ascii="Times New Roman" w:hAnsi="Times New Roman" w:cs="Times New Roman"/>
          <w:sz w:val="24"/>
          <w:szCs w:val="24"/>
        </w:rPr>
      </w:pPr>
      <w:r w:rsidRPr="00AB5649">
        <w:rPr>
          <w:rFonts w:ascii="Times New Roman" w:hAnsi="Times New Roman" w:cs="Times New Roman"/>
          <w:sz w:val="24"/>
          <w:szCs w:val="24"/>
        </w:rPr>
        <w:t>Prowadzenie szkoleń:</w:t>
      </w:r>
    </w:p>
    <w:p w:rsidR="00AB5649" w:rsidRDefault="00AB5649" w:rsidP="00F46ED1">
      <w:pPr>
        <w:pStyle w:val="Akapitzlist"/>
        <w:numPr>
          <w:ilvl w:val="0"/>
          <w:numId w:val="51"/>
        </w:numPr>
        <w:suppressAutoHyphens/>
        <w:jc w:val="both"/>
        <w:rPr>
          <w:rFonts w:ascii="Times New Roman" w:hAnsi="Times New Roman" w:cs="Times New Roman"/>
          <w:sz w:val="24"/>
          <w:szCs w:val="24"/>
        </w:rPr>
      </w:pPr>
      <w:r w:rsidRPr="00AB5649">
        <w:rPr>
          <w:rFonts w:ascii="Times New Roman" w:hAnsi="Times New Roman" w:cs="Times New Roman"/>
          <w:sz w:val="24"/>
          <w:szCs w:val="24"/>
        </w:rPr>
        <w:t>przeprowadzenie szkoleń w zakresie funkcjonowania e-usług i informacji publicznej;</w:t>
      </w:r>
    </w:p>
    <w:p w:rsidR="00AB5649" w:rsidRDefault="00AB5649" w:rsidP="00F46ED1">
      <w:pPr>
        <w:pStyle w:val="Akapitzlist"/>
        <w:numPr>
          <w:ilvl w:val="0"/>
          <w:numId w:val="51"/>
        </w:numPr>
        <w:suppressAutoHyphens/>
        <w:jc w:val="both"/>
        <w:rPr>
          <w:rFonts w:ascii="Times New Roman" w:hAnsi="Times New Roman" w:cs="Times New Roman"/>
          <w:sz w:val="24"/>
          <w:szCs w:val="24"/>
        </w:rPr>
      </w:pPr>
      <w:r w:rsidRPr="00AB5649">
        <w:rPr>
          <w:rFonts w:ascii="Times New Roman" w:hAnsi="Times New Roman" w:cs="Times New Roman"/>
          <w:sz w:val="24"/>
          <w:szCs w:val="24"/>
        </w:rPr>
        <w:t>przeprowadzenie szkoleń w zakresie wykorzystania narzędzi informatycznych usprawniających pracę.</w:t>
      </w:r>
    </w:p>
    <w:p w:rsidR="00AB5649" w:rsidRPr="00AB5649" w:rsidRDefault="00AB5649" w:rsidP="00AB5649">
      <w:pPr>
        <w:pStyle w:val="Akapitzlist"/>
        <w:suppressAutoHyphens/>
        <w:ind w:left="1440"/>
        <w:jc w:val="both"/>
        <w:rPr>
          <w:rFonts w:ascii="Times New Roman" w:hAnsi="Times New Roman" w:cs="Times New Roman"/>
          <w:sz w:val="24"/>
          <w:szCs w:val="24"/>
        </w:rPr>
      </w:pPr>
    </w:p>
    <w:p w:rsidR="00AB5649" w:rsidRPr="00AB5649" w:rsidRDefault="00AB5649" w:rsidP="00F46ED1">
      <w:pPr>
        <w:pStyle w:val="Akapitzlist"/>
        <w:numPr>
          <w:ilvl w:val="0"/>
          <w:numId w:val="48"/>
        </w:numPr>
        <w:suppressAutoHyphens/>
        <w:jc w:val="both"/>
        <w:rPr>
          <w:rFonts w:ascii="Times New Roman" w:hAnsi="Times New Roman" w:cs="Times New Roman"/>
          <w:b/>
          <w:sz w:val="24"/>
          <w:szCs w:val="24"/>
        </w:rPr>
      </w:pPr>
      <w:r w:rsidRPr="00AB5649">
        <w:rPr>
          <w:rFonts w:ascii="Times New Roman" w:hAnsi="Times New Roman" w:cs="Times New Roman"/>
          <w:b/>
          <w:sz w:val="24"/>
          <w:szCs w:val="24"/>
        </w:rPr>
        <w:t>Część 2 – Zakup niezbędnego sprzętu informatycznego i oprogramowania:</w:t>
      </w:r>
    </w:p>
    <w:p w:rsidR="00AB5649" w:rsidRDefault="00AB5649" w:rsidP="00F46ED1">
      <w:pPr>
        <w:pStyle w:val="Akapitzlist"/>
        <w:numPr>
          <w:ilvl w:val="0"/>
          <w:numId w:val="52"/>
        </w:numPr>
        <w:suppressAutoHyphens/>
        <w:jc w:val="both"/>
        <w:rPr>
          <w:rFonts w:ascii="Times New Roman" w:hAnsi="Times New Roman" w:cs="Times New Roman"/>
          <w:sz w:val="24"/>
          <w:szCs w:val="24"/>
        </w:rPr>
      </w:pPr>
      <w:r w:rsidRPr="00AB5649">
        <w:rPr>
          <w:rFonts w:ascii="Times New Roman" w:hAnsi="Times New Roman" w:cs="Times New Roman"/>
          <w:sz w:val="24"/>
          <w:szCs w:val="24"/>
        </w:rPr>
        <w:t>wyposażenie serwerowni - zakup serwera;</w:t>
      </w:r>
    </w:p>
    <w:p w:rsidR="00AB5649" w:rsidRDefault="00AB5649" w:rsidP="00F46ED1">
      <w:pPr>
        <w:pStyle w:val="Akapitzlist"/>
        <w:numPr>
          <w:ilvl w:val="0"/>
          <w:numId w:val="52"/>
        </w:numPr>
        <w:suppressAutoHyphens/>
        <w:jc w:val="both"/>
        <w:rPr>
          <w:rFonts w:ascii="Times New Roman" w:hAnsi="Times New Roman" w:cs="Times New Roman"/>
          <w:sz w:val="24"/>
          <w:szCs w:val="24"/>
        </w:rPr>
      </w:pPr>
      <w:r w:rsidRPr="00AB5649">
        <w:rPr>
          <w:rFonts w:ascii="Times New Roman" w:hAnsi="Times New Roman" w:cs="Times New Roman"/>
          <w:sz w:val="24"/>
          <w:szCs w:val="24"/>
        </w:rPr>
        <w:t>wyposażenie serwerowni - zakup macierzy dyskowej;</w:t>
      </w:r>
    </w:p>
    <w:p w:rsidR="00AB5649" w:rsidRDefault="00AB5649" w:rsidP="00F46ED1">
      <w:pPr>
        <w:pStyle w:val="Akapitzlist"/>
        <w:numPr>
          <w:ilvl w:val="0"/>
          <w:numId w:val="52"/>
        </w:numPr>
        <w:suppressAutoHyphens/>
        <w:jc w:val="both"/>
        <w:rPr>
          <w:rFonts w:ascii="Times New Roman" w:hAnsi="Times New Roman" w:cs="Times New Roman"/>
          <w:sz w:val="24"/>
          <w:szCs w:val="24"/>
        </w:rPr>
      </w:pPr>
      <w:r w:rsidRPr="00AB5649">
        <w:rPr>
          <w:rFonts w:ascii="Times New Roman" w:hAnsi="Times New Roman" w:cs="Times New Roman"/>
          <w:sz w:val="24"/>
          <w:szCs w:val="24"/>
        </w:rPr>
        <w:t>wyposażenie serwerowni - zakup urządzenia UTM;</w:t>
      </w:r>
    </w:p>
    <w:p w:rsidR="00AB5649" w:rsidRDefault="00AB5649" w:rsidP="00F46ED1">
      <w:pPr>
        <w:pStyle w:val="Akapitzlist"/>
        <w:numPr>
          <w:ilvl w:val="0"/>
          <w:numId w:val="52"/>
        </w:numPr>
        <w:suppressAutoHyphens/>
        <w:jc w:val="both"/>
        <w:rPr>
          <w:rFonts w:ascii="Times New Roman" w:hAnsi="Times New Roman" w:cs="Times New Roman"/>
          <w:sz w:val="24"/>
          <w:szCs w:val="24"/>
        </w:rPr>
      </w:pPr>
      <w:r w:rsidRPr="00AB5649">
        <w:rPr>
          <w:rFonts w:ascii="Times New Roman" w:hAnsi="Times New Roman" w:cs="Times New Roman"/>
          <w:sz w:val="24"/>
          <w:szCs w:val="24"/>
        </w:rPr>
        <w:t>wyposażenie serwerowni - zakup macierzy do backupów;</w:t>
      </w:r>
    </w:p>
    <w:p w:rsidR="00AB5649" w:rsidRDefault="00AB5649" w:rsidP="00F46ED1">
      <w:pPr>
        <w:pStyle w:val="Akapitzlist"/>
        <w:numPr>
          <w:ilvl w:val="0"/>
          <w:numId w:val="52"/>
        </w:numPr>
        <w:suppressAutoHyphens/>
        <w:jc w:val="both"/>
        <w:rPr>
          <w:rFonts w:ascii="Times New Roman" w:hAnsi="Times New Roman" w:cs="Times New Roman"/>
          <w:sz w:val="24"/>
          <w:szCs w:val="24"/>
        </w:rPr>
      </w:pPr>
      <w:r w:rsidRPr="00AB5649">
        <w:rPr>
          <w:rFonts w:ascii="Times New Roman" w:hAnsi="Times New Roman" w:cs="Times New Roman"/>
          <w:sz w:val="24"/>
          <w:szCs w:val="24"/>
        </w:rPr>
        <w:t>wyposażenie serwerowni - zakup oprogramowania do wirtualizacji;</w:t>
      </w:r>
    </w:p>
    <w:p w:rsidR="00AB5649" w:rsidRDefault="00AB5649" w:rsidP="00F46ED1">
      <w:pPr>
        <w:pStyle w:val="Akapitzlist"/>
        <w:numPr>
          <w:ilvl w:val="0"/>
          <w:numId w:val="52"/>
        </w:numPr>
        <w:suppressAutoHyphens/>
        <w:jc w:val="both"/>
        <w:rPr>
          <w:rFonts w:ascii="Times New Roman" w:hAnsi="Times New Roman" w:cs="Times New Roman"/>
          <w:sz w:val="24"/>
          <w:szCs w:val="24"/>
        </w:rPr>
      </w:pPr>
      <w:r w:rsidRPr="00AB5649">
        <w:rPr>
          <w:rFonts w:ascii="Times New Roman" w:hAnsi="Times New Roman" w:cs="Times New Roman"/>
          <w:sz w:val="24"/>
          <w:szCs w:val="24"/>
        </w:rPr>
        <w:t>wyposażenie stanowisk pracowniczych - zakup zestawów komputerowych z systemem operacyjnym.</w:t>
      </w:r>
    </w:p>
    <w:p w:rsidR="00AB5649" w:rsidRPr="00AB5649" w:rsidRDefault="00AB5649" w:rsidP="00AB5649">
      <w:pPr>
        <w:pStyle w:val="Akapitzlist"/>
        <w:suppressAutoHyphens/>
        <w:ind w:left="1080"/>
        <w:jc w:val="both"/>
        <w:rPr>
          <w:rFonts w:ascii="Times New Roman" w:hAnsi="Times New Roman" w:cs="Times New Roman"/>
          <w:sz w:val="24"/>
          <w:szCs w:val="24"/>
        </w:rPr>
      </w:pPr>
    </w:p>
    <w:p w:rsidR="00AB5649" w:rsidRPr="00D225AF" w:rsidRDefault="00AB5649" w:rsidP="00F46ED1">
      <w:pPr>
        <w:pStyle w:val="Akapitzlist"/>
        <w:numPr>
          <w:ilvl w:val="0"/>
          <w:numId w:val="48"/>
        </w:numPr>
        <w:suppressAutoHyphens/>
        <w:spacing w:after="0"/>
        <w:contextualSpacing w:val="0"/>
        <w:jc w:val="both"/>
        <w:rPr>
          <w:rFonts w:ascii="Times New Roman" w:hAnsi="Times New Roman" w:cs="Times New Roman"/>
          <w:sz w:val="24"/>
          <w:szCs w:val="24"/>
        </w:rPr>
      </w:pPr>
      <w:r w:rsidRPr="00AB5649">
        <w:rPr>
          <w:rFonts w:ascii="Times New Roman" w:hAnsi="Times New Roman" w:cs="Times New Roman"/>
          <w:b/>
          <w:sz w:val="24"/>
          <w:szCs w:val="24"/>
        </w:rPr>
        <w:t>Część 3 – Opracowanie dokumentacji w celu utworzenia Punktu Potwierdzania Profili Zaufanych</w:t>
      </w:r>
      <w:r w:rsidRPr="00AB5649">
        <w:rPr>
          <w:rFonts w:ascii="Times New Roman" w:hAnsi="Times New Roman" w:cs="Times New Roman"/>
          <w:sz w:val="24"/>
          <w:szCs w:val="24"/>
        </w:rPr>
        <w:t>.</w:t>
      </w:r>
    </w:p>
    <w:p w:rsidR="00EC664D" w:rsidRPr="00EC664D" w:rsidRDefault="00EC664D" w:rsidP="00547E29">
      <w:pPr>
        <w:pStyle w:val="Akapitzlist"/>
        <w:numPr>
          <w:ilvl w:val="0"/>
          <w:numId w:val="36"/>
        </w:numPr>
        <w:suppressAutoHyphens/>
        <w:jc w:val="both"/>
        <w:rPr>
          <w:rFonts w:ascii="Times New Roman" w:hAnsi="Times New Roman" w:cs="Times New Roman"/>
          <w:sz w:val="24"/>
          <w:szCs w:val="24"/>
        </w:rPr>
      </w:pPr>
      <w:r w:rsidRPr="00EC664D">
        <w:rPr>
          <w:rFonts w:ascii="Times New Roman" w:hAnsi="Times New Roman" w:cs="Times New Roman"/>
          <w:sz w:val="24"/>
          <w:szCs w:val="24"/>
        </w:rPr>
        <w:t>Szczegółowy opis przedmiotu zamówienia wraz z określeniem minimalnych wymagań został przedstawiony w Załączniku nr 1 do SIWZ – Szczegółowy</w:t>
      </w:r>
      <w:r>
        <w:rPr>
          <w:rFonts w:ascii="Times New Roman" w:hAnsi="Times New Roman" w:cs="Times New Roman"/>
          <w:sz w:val="24"/>
          <w:szCs w:val="24"/>
        </w:rPr>
        <w:t>m</w:t>
      </w:r>
      <w:r w:rsidRPr="00EC664D">
        <w:rPr>
          <w:rFonts w:ascii="Times New Roman" w:hAnsi="Times New Roman" w:cs="Times New Roman"/>
          <w:sz w:val="24"/>
          <w:szCs w:val="24"/>
        </w:rPr>
        <w:t xml:space="preserve"> Opis</w:t>
      </w:r>
      <w:r>
        <w:rPr>
          <w:rFonts w:ascii="Times New Roman" w:hAnsi="Times New Roman" w:cs="Times New Roman"/>
          <w:sz w:val="24"/>
          <w:szCs w:val="24"/>
        </w:rPr>
        <w:t>ie</w:t>
      </w:r>
      <w:r w:rsidRPr="00EC664D">
        <w:rPr>
          <w:rFonts w:ascii="Times New Roman" w:hAnsi="Times New Roman" w:cs="Times New Roman"/>
          <w:sz w:val="24"/>
          <w:szCs w:val="24"/>
        </w:rPr>
        <w:t xml:space="preserve"> Przedmiotu Zamówienia.</w:t>
      </w:r>
    </w:p>
    <w:p w:rsidR="00D225AF" w:rsidRDefault="00EC664D" w:rsidP="00547E29">
      <w:pPr>
        <w:pStyle w:val="Akapitzlist"/>
        <w:numPr>
          <w:ilvl w:val="0"/>
          <w:numId w:val="36"/>
        </w:numPr>
        <w:suppressAutoHyphens/>
        <w:jc w:val="both"/>
        <w:rPr>
          <w:rFonts w:ascii="Times New Roman" w:hAnsi="Times New Roman" w:cs="Times New Roman"/>
          <w:sz w:val="24"/>
          <w:szCs w:val="24"/>
        </w:rPr>
      </w:pPr>
      <w:r w:rsidRPr="00EC664D">
        <w:rPr>
          <w:rFonts w:ascii="Times New Roman" w:hAnsi="Times New Roman" w:cs="Times New Roman"/>
          <w:sz w:val="24"/>
          <w:szCs w:val="24"/>
        </w:rPr>
        <w:t>Wymagania dotyczące okresu udzielenia gwarancji w odniesieniu do poszczególnych elementów zamówienia zostały określone w Załączniku nr 1 do SIWZ – Szczegółowy</w:t>
      </w:r>
      <w:r>
        <w:rPr>
          <w:rFonts w:ascii="Times New Roman" w:hAnsi="Times New Roman" w:cs="Times New Roman"/>
          <w:sz w:val="24"/>
          <w:szCs w:val="24"/>
        </w:rPr>
        <w:t>m</w:t>
      </w:r>
      <w:r w:rsidRPr="00EC664D">
        <w:rPr>
          <w:rFonts w:ascii="Times New Roman" w:hAnsi="Times New Roman" w:cs="Times New Roman"/>
          <w:sz w:val="24"/>
          <w:szCs w:val="24"/>
        </w:rPr>
        <w:t xml:space="preserve"> Opis</w:t>
      </w:r>
      <w:r>
        <w:rPr>
          <w:rFonts w:ascii="Times New Roman" w:hAnsi="Times New Roman" w:cs="Times New Roman"/>
          <w:sz w:val="24"/>
          <w:szCs w:val="24"/>
        </w:rPr>
        <w:t>ie</w:t>
      </w:r>
      <w:r w:rsidRPr="00EC664D">
        <w:rPr>
          <w:rFonts w:ascii="Times New Roman" w:hAnsi="Times New Roman" w:cs="Times New Roman"/>
          <w:sz w:val="24"/>
          <w:szCs w:val="24"/>
        </w:rPr>
        <w:t xml:space="preserve"> Przedmiotu Zamówienia</w:t>
      </w:r>
      <w:r>
        <w:rPr>
          <w:rFonts w:ascii="Times New Roman" w:hAnsi="Times New Roman" w:cs="Times New Roman"/>
          <w:sz w:val="24"/>
          <w:szCs w:val="24"/>
        </w:rPr>
        <w:t>.</w:t>
      </w:r>
    </w:p>
    <w:p w:rsidR="00EC664D" w:rsidRPr="00EC664D" w:rsidRDefault="00EC664D" w:rsidP="00547E29">
      <w:pPr>
        <w:pStyle w:val="Akapitzlist"/>
        <w:numPr>
          <w:ilvl w:val="0"/>
          <w:numId w:val="36"/>
        </w:numPr>
        <w:suppressAutoHyphens/>
        <w:jc w:val="both"/>
        <w:rPr>
          <w:rFonts w:ascii="Times New Roman" w:hAnsi="Times New Roman" w:cs="Times New Roman"/>
          <w:sz w:val="24"/>
          <w:szCs w:val="24"/>
        </w:rPr>
      </w:pPr>
      <w:r w:rsidRPr="00EC664D">
        <w:rPr>
          <w:rFonts w:ascii="Times New Roman" w:hAnsi="Times New Roman" w:cs="Times New Roman"/>
          <w:sz w:val="24"/>
          <w:szCs w:val="24"/>
        </w:rPr>
        <w:t xml:space="preserve">Tam, gdzie w SIWZ i dołączonych do niej załącznikach zostało wskazane pochodzenie (marka, znak towarowy, producent, dostawca itp.) materiałów lub normy, aprobaty, specyfikacje i systemy, o których mowa w ustawie, Zamawiający dopuszcza oferowanie sprzętu lub rozwiązań równoważnych pod warunkiem, że zapewnią uzyskanie parametrów technicznych nie gorszych niż wymaganych przez Zamawiającego w dokumentacji przetargowej. Zamawiający informuje, iż w takiej sytuacji przedmiotowe zapisy są jedynie przykładowe i stanowią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w:t>
      </w:r>
      <w:r w:rsidRPr="00EC664D">
        <w:rPr>
          <w:rFonts w:ascii="Times New Roman" w:hAnsi="Times New Roman" w:cs="Times New Roman"/>
          <w:sz w:val="24"/>
          <w:szCs w:val="24"/>
        </w:rPr>
        <w:lastRenderedPageBreak/>
        <w:t>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rsidR="00EC664D" w:rsidRPr="00EC664D" w:rsidRDefault="00EC664D" w:rsidP="00547E29">
      <w:pPr>
        <w:pStyle w:val="Akapitzlist"/>
        <w:numPr>
          <w:ilvl w:val="0"/>
          <w:numId w:val="36"/>
        </w:numPr>
        <w:suppressAutoHyphens/>
        <w:jc w:val="both"/>
        <w:rPr>
          <w:rFonts w:ascii="Times New Roman" w:hAnsi="Times New Roman" w:cs="Times New Roman"/>
          <w:sz w:val="24"/>
          <w:szCs w:val="24"/>
        </w:rPr>
      </w:pPr>
      <w:r w:rsidRPr="00EC664D">
        <w:rPr>
          <w:rFonts w:ascii="Times New Roman" w:hAnsi="Times New Roman" w:cs="Times New Roman"/>
          <w:sz w:val="24"/>
          <w:szCs w:val="24"/>
        </w:rPr>
        <w:t>Wykonawca zobowiązany jest do wykonania wszelkich prac niezbędnych do osiągnięcia zakładanego rezultatu.</w:t>
      </w:r>
    </w:p>
    <w:p w:rsidR="00EC664D" w:rsidRPr="00EC664D" w:rsidRDefault="00097FDB" w:rsidP="00547E29">
      <w:pPr>
        <w:pStyle w:val="Akapitzlist"/>
        <w:numPr>
          <w:ilvl w:val="0"/>
          <w:numId w:val="36"/>
        </w:numPr>
        <w:suppressAutoHyphens/>
        <w:jc w:val="both"/>
        <w:rPr>
          <w:rFonts w:ascii="Times New Roman" w:hAnsi="Times New Roman" w:cs="Times New Roman"/>
          <w:sz w:val="24"/>
          <w:szCs w:val="24"/>
        </w:rPr>
      </w:pPr>
      <w:r w:rsidRPr="00097FDB">
        <w:rPr>
          <w:rFonts w:ascii="Times New Roman" w:hAnsi="Times New Roman" w:cs="Times New Roman"/>
          <w:b/>
          <w:sz w:val="24"/>
          <w:szCs w:val="24"/>
        </w:rPr>
        <w:t>Zamawiający zgodnie z art. 24aa ustawy PZP, najpierw dokona oceny ofert, a następnie zbada czy Wykonawca, którego oferta została oceniona jako najkorzystniejsza, nie podlega wykluczeniu oraz spełnia warunki udziału w postępowaniu.</w:t>
      </w:r>
    </w:p>
    <w:p w:rsidR="00EC664D" w:rsidRPr="00EC664D" w:rsidRDefault="00EC664D" w:rsidP="00547E29">
      <w:pPr>
        <w:pStyle w:val="Akapitzlist"/>
        <w:numPr>
          <w:ilvl w:val="0"/>
          <w:numId w:val="36"/>
        </w:numPr>
        <w:suppressAutoHyphens/>
        <w:jc w:val="both"/>
        <w:rPr>
          <w:rFonts w:ascii="Times New Roman" w:hAnsi="Times New Roman" w:cs="Times New Roman"/>
          <w:sz w:val="24"/>
          <w:szCs w:val="24"/>
        </w:rPr>
      </w:pPr>
      <w:r w:rsidRPr="00EC664D">
        <w:rPr>
          <w:rFonts w:ascii="Times New Roman" w:hAnsi="Times New Roman" w:cs="Times New Roman"/>
          <w:sz w:val="24"/>
          <w:szCs w:val="24"/>
        </w:rPr>
        <w:t xml:space="preserve">Zamawiający wezwie Wykonawcę, którego oferta została oceniona jako najkorzystniejsza do przeprowadzenia demonstracji zaoferowanych systemów informatycznych w zakresie prawidłowego działania systemów oraz posiadanych funkcjonalności w kontekście wymagań określonych w Załączniku nr 1 do SIWZ. Wykonawca będzie zobowiązany do przeprowadzenia demonstracji zaoferowanych systemów zgodnie z opracowanymi przez Zamawiającego scenariuszami, które zostały opisane w Załączniku nr </w:t>
      </w:r>
      <w:r w:rsidR="003628F1">
        <w:rPr>
          <w:rFonts w:ascii="Times New Roman" w:hAnsi="Times New Roman" w:cs="Times New Roman"/>
          <w:sz w:val="24"/>
          <w:szCs w:val="24"/>
        </w:rPr>
        <w:t>9</w:t>
      </w:r>
      <w:r w:rsidRPr="00EC664D">
        <w:rPr>
          <w:rFonts w:ascii="Times New Roman" w:hAnsi="Times New Roman" w:cs="Times New Roman"/>
          <w:sz w:val="24"/>
          <w:szCs w:val="24"/>
        </w:rPr>
        <w:t xml:space="preserve"> do SIWZ. Podczas demonstracji prowadzonej przez Wykonawcę, Zamawiający zweryfikuje posiadane funkcjonalności na podstawie scenariuszy testowych (opisów) przedstawionych w Załączniku nr </w:t>
      </w:r>
      <w:r w:rsidR="003628F1">
        <w:rPr>
          <w:rFonts w:ascii="Times New Roman" w:hAnsi="Times New Roman" w:cs="Times New Roman"/>
          <w:sz w:val="24"/>
          <w:szCs w:val="24"/>
        </w:rPr>
        <w:t>9</w:t>
      </w:r>
      <w:r w:rsidRPr="00EC664D">
        <w:rPr>
          <w:rFonts w:ascii="Times New Roman" w:hAnsi="Times New Roman" w:cs="Times New Roman"/>
          <w:sz w:val="24"/>
          <w:szCs w:val="24"/>
        </w:rPr>
        <w:t xml:space="preserve"> do SIWZ dla każdego z zaoferowanych systemów. Wykonawca może zostać poproszony o zmianę danych wejściowych danej funkcjonalności w celu weryfikacji zachowania systemu. Zamawiający zastrzega sobie możliwość utrwalania na sprzęcie audiowizualnym przebiegu demonstracji.</w:t>
      </w:r>
    </w:p>
    <w:p w:rsidR="00EC664D" w:rsidRPr="00EC664D" w:rsidRDefault="00EC664D" w:rsidP="00547E29">
      <w:pPr>
        <w:pStyle w:val="Akapitzlist"/>
        <w:numPr>
          <w:ilvl w:val="0"/>
          <w:numId w:val="36"/>
        </w:numPr>
        <w:suppressAutoHyphens/>
        <w:jc w:val="both"/>
        <w:rPr>
          <w:rFonts w:ascii="Times New Roman" w:hAnsi="Times New Roman" w:cs="Times New Roman"/>
          <w:sz w:val="24"/>
          <w:szCs w:val="24"/>
        </w:rPr>
      </w:pPr>
      <w:r w:rsidRPr="00EC664D">
        <w:rPr>
          <w:rFonts w:ascii="Times New Roman" w:hAnsi="Times New Roman" w:cs="Times New Roman"/>
          <w:sz w:val="24"/>
          <w:szCs w:val="24"/>
        </w:rPr>
        <w:t>Zamawiający sporządzi protokół z przebiegu demonstracji, w którym Zamawiający odnotuje czy Wykonawca zrealizował każdy z kroków przewidzianych dla poszczególnych scenariuszy. Zamawiający nie przewiduje uczestnictwa w prezentacji innych Wykonawców, niż Wykonawcy, którego demonstracja dotyczy. Jeśli Wykonawca nie stawi się na demonstrację lub odmówi jej przeprowadzenia Zamawiający uzna, że oferowane systemy nie spełniają wymagań określonych w Załączniku nr 1 do SIWZ i w związku z tym, Zamawiający uzna, iż treść oferty nie odpowiedna treści SIWZ i odrzuci ofertę Wykonawcy na podstawie art. 89 ust. 1 pkt 2 ustawy Prawo zamówień publicznych.</w:t>
      </w:r>
    </w:p>
    <w:p w:rsidR="00EC664D" w:rsidRPr="00EC664D" w:rsidRDefault="00EC664D" w:rsidP="00547E29">
      <w:pPr>
        <w:pStyle w:val="Akapitzlist"/>
        <w:numPr>
          <w:ilvl w:val="0"/>
          <w:numId w:val="36"/>
        </w:numPr>
        <w:suppressAutoHyphens/>
        <w:jc w:val="both"/>
        <w:rPr>
          <w:rFonts w:ascii="Times New Roman" w:hAnsi="Times New Roman" w:cs="Times New Roman"/>
          <w:sz w:val="24"/>
          <w:szCs w:val="24"/>
        </w:rPr>
      </w:pPr>
      <w:r w:rsidRPr="00EC664D">
        <w:rPr>
          <w:rFonts w:ascii="Times New Roman" w:hAnsi="Times New Roman" w:cs="Times New Roman"/>
          <w:sz w:val="24"/>
          <w:szCs w:val="24"/>
        </w:rPr>
        <w:t xml:space="preserve">Jeżeli którakolwiek funkcjonalność nie zostanie zademonstrowana (nie zostanie zademonstrowany co najmniej jeden krok, który należy zrealizować zgodnie z przedstawionymi scenariuszami w Załączniku nr </w:t>
      </w:r>
      <w:r w:rsidR="003628F1">
        <w:rPr>
          <w:rFonts w:ascii="Times New Roman" w:hAnsi="Times New Roman" w:cs="Times New Roman"/>
          <w:sz w:val="24"/>
          <w:szCs w:val="24"/>
        </w:rPr>
        <w:t xml:space="preserve"> 9</w:t>
      </w:r>
      <w:r w:rsidRPr="00EC664D">
        <w:rPr>
          <w:rFonts w:ascii="Times New Roman" w:hAnsi="Times New Roman" w:cs="Times New Roman"/>
          <w:sz w:val="24"/>
          <w:szCs w:val="24"/>
        </w:rPr>
        <w:t xml:space="preserve"> do SIWZ), Zamawiający uzna, iż treść oferty nie odpowiedna treści SIWZ i odrzuci ofertę Wykonawcy na podstawie art. 89 ust. 1 pkt 2 ustawy Prawo zamówień publicznych.</w:t>
      </w:r>
    </w:p>
    <w:p w:rsidR="00EC664D" w:rsidRPr="00EC664D" w:rsidRDefault="00EC664D" w:rsidP="00547E29">
      <w:pPr>
        <w:pStyle w:val="Akapitzlist"/>
        <w:numPr>
          <w:ilvl w:val="0"/>
          <w:numId w:val="36"/>
        </w:numPr>
        <w:suppressAutoHyphens/>
        <w:jc w:val="both"/>
        <w:rPr>
          <w:rFonts w:ascii="Times New Roman" w:hAnsi="Times New Roman" w:cs="Times New Roman"/>
          <w:sz w:val="24"/>
          <w:szCs w:val="24"/>
        </w:rPr>
      </w:pPr>
      <w:r w:rsidRPr="00EC664D">
        <w:rPr>
          <w:rFonts w:ascii="Times New Roman" w:hAnsi="Times New Roman" w:cs="Times New Roman"/>
          <w:sz w:val="24"/>
          <w:szCs w:val="24"/>
        </w:rPr>
        <w:t xml:space="preserve">W przypadku, gdy Wykonawca nie stawi się na demonstrację lub odmówi jej przeprowadzenia lub nie zostanie zademonstrowany co najmniej jeden krok, który należy zrealizować zgodnie z przedstawionymi scenariuszami w Załączniku nr </w:t>
      </w:r>
      <w:r w:rsidR="003628F1">
        <w:rPr>
          <w:rFonts w:ascii="Times New Roman" w:hAnsi="Times New Roman" w:cs="Times New Roman"/>
          <w:sz w:val="24"/>
          <w:szCs w:val="24"/>
        </w:rPr>
        <w:t>9</w:t>
      </w:r>
      <w:r w:rsidRPr="00EC664D">
        <w:rPr>
          <w:rFonts w:ascii="Times New Roman" w:hAnsi="Times New Roman" w:cs="Times New Roman"/>
          <w:sz w:val="24"/>
          <w:szCs w:val="24"/>
        </w:rPr>
        <w:t xml:space="preserve"> do SIWZ, wówczas Zamawiający wezwie na przeprowadzenie demonstracji Wykonawcę, którego oferta została oceniona jako najkorzystniejsza spośród pozostałych ofert.</w:t>
      </w:r>
    </w:p>
    <w:p w:rsidR="00EC664D" w:rsidRPr="00EC664D" w:rsidRDefault="00EC664D" w:rsidP="00547E29">
      <w:pPr>
        <w:pStyle w:val="Akapitzlist"/>
        <w:numPr>
          <w:ilvl w:val="0"/>
          <w:numId w:val="36"/>
        </w:numPr>
        <w:suppressAutoHyphens/>
        <w:jc w:val="both"/>
        <w:rPr>
          <w:rFonts w:ascii="Times New Roman" w:hAnsi="Times New Roman" w:cs="Times New Roman"/>
          <w:sz w:val="24"/>
          <w:szCs w:val="24"/>
        </w:rPr>
      </w:pPr>
      <w:r w:rsidRPr="00EC664D">
        <w:rPr>
          <w:rFonts w:ascii="Times New Roman" w:hAnsi="Times New Roman" w:cs="Times New Roman"/>
          <w:sz w:val="24"/>
          <w:szCs w:val="24"/>
        </w:rPr>
        <w:lastRenderedPageBreak/>
        <w:t>Przykładowe dane, którymi Wykonawca będzie się posługiwał podczas demonstracji, nie mogą naruszać przepisów ustawy z dnia 29 sierpnia 1997 r. o ochronie danych osobowych (Dz.U. 2016 poz. 922). W przypadku naruszenia przepisów przedmiotowej ustawy Wykonawca ponosi całkowitą odpowiedzialność.</w:t>
      </w:r>
    </w:p>
    <w:p w:rsidR="00EC664D" w:rsidRDefault="00EC664D" w:rsidP="00547E29">
      <w:pPr>
        <w:pStyle w:val="Akapitzlist"/>
        <w:numPr>
          <w:ilvl w:val="0"/>
          <w:numId w:val="36"/>
        </w:numPr>
        <w:suppressAutoHyphens/>
        <w:jc w:val="both"/>
        <w:rPr>
          <w:rFonts w:ascii="Times New Roman" w:hAnsi="Times New Roman" w:cs="Times New Roman"/>
          <w:sz w:val="24"/>
          <w:szCs w:val="24"/>
        </w:rPr>
      </w:pPr>
      <w:r w:rsidRPr="00EC664D">
        <w:rPr>
          <w:rFonts w:ascii="Times New Roman" w:hAnsi="Times New Roman" w:cs="Times New Roman"/>
          <w:sz w:val="24"/>
          <w:szCs w:val="24"/>
        </w:rPr>
        <w:t>Zamówienie jest współfinansowane ze środków Europejskiego Funduszu Rozwoju Regionalnego w ramach Regionalnego Programu Operacyjnego Województwa Warmińsko-Mazurskiego na lata 2014-2020, III Osi Priorytetowej Cyfrowy Region, Działanie 3.1 Cyfrowa dostępność informacji sektora publicznego oraz wysoka jakość e-usług publicznych.</w:t>
      </w:r>
    </w:p>
    <w:p w:rsidR="00891776" w:rsidRPr="00227017" w:rsidRDefault="00891776" w:rsidP="00891776">
      <w:pPr>
        <w:pStyle w:val="Akapitzlist"/>
        <w:numPr>
          <w:ilvl w:val="0"/>
          <w:numId w:val="36"/>
        </w:numPr>
        <w:suppressAutoHyphens/>
        <w:jc w:val="both"/>
        <w:rPr>
          <w:rFonts w:ascii="Times New Roman" w:hAnsi="Times New Roman" w:cs="Times New Roman"/>
          <w:sz w:val="24"/>
          <w:szCs w:val="24"/>
        </w:rPr>
      </w:pPr>
      <w:r w:rsidRPr="00227017">
        <w:rPr>
          <w:rFonts w:ascii="Times New Roman" w:hAnsi="Times New Roman" w:cs="Times New Roman"/>
          <w:color w:val="000000"/>
          <w:sz w:val="24"/>
          <w:szCs w:val="24"/>
        </w:rPr>
        <w:t>Zamawiający stosownie do art. 29 ust. 3a ustawy, wymaga zatrudnienia przez</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Wykonawcę lub podwykonawcę na podstawie umowy o pracę osoby lub osób</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wykonujących czynności w zakresie realizacji zamówienia, których wykonanie polega</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na wykonywaniu pracy w sposób określony w art. 22 § 1 ustawy z dnia 26 czerwca</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1974 r. Kodeks pracy (Dz.U. 2016 poz. 1666) w zakresie obsługi biurowej.</w:t>
      </w:r>
    </w:p>
    <w:p w:rsidR="00891776" w:rsidRPr="00227017" w:rsidRDefault="00891776" w:rsidP="00891776">
      <w:pPr>
        <w:pStyle w:val="Akapitzlist"/>
        <w:numPr>
          <w:ilvl w:val="0"/>
          <w:numId w:val="36"/>
        </w:numPr>
        <w:suppressAutoHyphens/>
        <w:jc w:val="both"/>
        <w:rPr>
          <w:rFonts w:ascii="Times New Roman" w:hAnsi="Times New Roman" w:cs="Times New Roman"/>
          <w:sz w:val="24"/>
          <w:szCs w:val="24"/>
        </w:rPr>
      </w:pPr>
      <w:r w:rsidRPr="00227017">
        <w:rPr>
          <w:rFonts w:ascii="Times New Roman" w:hAnsi="Times New Roman" w:cs="Times New Roman"/>
          <w:color w:val="000000"/>
          <w:sz w:val="24"/>
          <w:szCs w:val="24"/>
        </w:rPr>
        <w:t>Wykonawca zobowiązuje się, że pracownik wykonujący czynności w zakresie</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określonym powyżej będzie zatrudniony na umowę o pracę w rozumieniu przepisów</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ustawy Kodeks pracy.</w:t>
      </w:r>
    </w:p>
    <w:p w:rsidR="00891776" w:rsidRPr="00227017" w:rsidRDefault="00891776" w:rsidP="00891776">
      <w:pPr>
        <w:pStyle w:val="Akapitzlist"/>
        <w:numPr>
          <w:ilvl w:val="0"/>
          <w:numId w:val="36"/>
        </w:numPr>
        <w:suppressAutoHyphens/>
        <w:jc w:val="both"/>
        <w:rPr>
          <w:rFonts w:ascii="Times New Roman" w:hAnsi="Times New Roman" w:cs="Times New Roman"/>
          <w:sz w:val="24"/>
          <w:szCs w:val="24"/>
        </w:rPr>
      </w:pPr>
      <w:r w:rsidRPr="00227017">
        <w:rPr>
          <w:rFonts w:ascii="Times New Roman" w:hAnsi="Times New Roman" w:cs="Times New Roman"/>
          <w:color w:val="000000"/>
          <w:sz w:val="24"/>
          <w:szCs w:val="24"/>
        </w:rPr>
        <w:t>Każdorazowo na żądanie Zamawiającego, w terminie przez niego wskazanym, jednak</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nie krótszym niż 3 dni robocze, Wykonawca będzie zobowiązany do przedłożenia</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Zamawiającemu oświadczenia zawierającego informacje na temat formy zatrudnienia</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osoby wykonującej czynności w zakresie obsługi biurowej wraz z informacjami</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dotyczącymi opłacenia składek na ubezpieczenia społeczne i zdrowotne z tytułu</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zatrudnienia na podstawie umowy o pracę.</w:t>
      </w:r>
    </w:p>
    <w:p w:rsidR="00891776" w:rsidRPr="00227017" w:rsidRDefault="00891776" w:rsidP="00891776">
      <w:pPr>
        <w:pStyle w:val="Akapitzlist"/>
        <w:numPr>
          <w:ilvl w:val="0"/>
          <w:numId w:val="36"/>
        </w:numPr>
        <w:suppressAutoHyphens/>
        <w:jc w:val="both"/>
        <w:rPr>
          <w:rFonts w:ascii="Times New Roman" w:hAnsi="Times New Roman" w:cs="Times New Roman"/>
          <w:sz w:val="24"/>
          <w:szCs w:val="24"/>
        </w:rPr>
      </w:pPr>
      <w:r w:rsidRPr="00227017">
        <w:rPr>
          <w:rFonts w:ascii="Times New Roman" w:hAnsi="Times New Roman" w:cs="Times New Roman"/>
          <w:color w:val="000000"/>
          <w:sz w:val="24"/>
          <w:szCs w:val="24"/>
        </w:rPr>
        <w:t>Nieprzedłożenie przez Wykonawcę przedmiotowego oświadczenia w terminie</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wskazanym przez Zamawiającego będzie traktowane jako niewypełnienie obowiązku</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zatrudnienia pracowników na podstawie umowy o pracę oraz będzie skutkować</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 xml:space="preserve">naliczeniem kar umownych w wysokości określonej w </w:t>
      </w:r>
      <w:r w:rsidRPr="00227017">
        <w:rPr>
          <w:rFonts w:ascii="Times New Roman" w:hAnsi="Times New Roman" w:cs="Times New Roman"/>
          <w:bCs/>
          <w:i/>
          <w:iCs/>
          <w:color w:val="000000"/>
          <w:sz w:val="24"/>
          <w:szCs w:val="24"/>
        </w:rPr>
        <w:t>Załączniku nr 8 do SIWZ</w:t>
      </w:r>
      <w:r w:rsidRPr="00227017">
        <w:rPr>
          <w:rFonts w:ascii="Times New Roman" w:hAnsi="Times New Roman" w:cs="Times New Roman"/>
          <w:color w:val="000000"/>
          <w:sz w:val="24"/>
          <w:szCs w:val="24"/>
        </w:rPr>
        <w:t>,</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a także zawiadomieniem Państwowej Inspekcji Pracy o podejrzeniu zastąpienia umowy</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pracę z osobą wykonującą pracę na warunkach określonych w art. 22 §1 ustawy</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Kodeks Pracy, umową cywilnoprawną.</w:t>
      </w:r>
    </w:p>
    <w:p w:rsidR="00891776" w:rsidRPr="00227017" w:rsidRDefault="00891776" w:rsidP="00891776">
      <w:pPr>
        <w:pStyle w:val="Akapitzlist"/>
        <w:numPr>
          <w:ilvl w:val="0"/>
          <w:numId w:val="36"/>
        </w:numPr>
        <w:suppressAutoHyphens/>
        <w:jc w:val="both"/>
        <w:rPr>
          <w:rFonts w:ascii="Times New Roman" w:hAnsi="Times New Roman" w:cs="Times New Roman"/>
          <w:sz w:val="24"/>
          <w:szCs w:val="24"/>
        </w:rPr>
      </w:pPr>
      <w:r w:rsidRPr="00227017">
        <w:rPr>
          <w:rFonts w:ascii="Times New Roman" w:hAnsi="Times New Roman" w:cs="Times New Roman"/>
          <w:color w:val="000000"/>
          <w:sz w:val="24"/>
          <w:szCs w:val="24"/>
        </w:rPr>
        <w:t>Zamawiający zastrzega sobie możliwość kontroli zatrudnienia osób, o których mowa</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w niniejszym punkcie przez cały okres realizacji wykonywanych przez nie czynności.</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Kontrola może być przeprowadzona bez wcześniejszego uprzedzenia Wykonawcy.</w:t>
      </w:r>
    </w:p>
    <w:p w:rsidR="00891776" w:rsidRPr="004A2CF6" w:rsidRDefault="00891776" w:rsidP="00547E29">
      <w:pPr>
        <w:pStyle w:val="Akapitzlist"/>
        <w:numPr>
          <w:ilvl w:val="0"/>
          <w:numId w:val="36"/>
        </w:numPr>
        <w:suppressAutoHyphens/>
        <w:jc w:val="both"/>
        <w:rPr>
          <w:rFonts w:ascii="Times New Roman" w:hAnsi="Times New Roman" w:cs="Times New Roman"/>
          <w:sz w:val="24"/>
          <w:szCs w:val="24"/>
        </w:rPr>
      </w:pPr>
      <w:r w:rsidRPr="00227017">
        <w:rPr>
          <w:rFonts w:ascii="Times New Roman" w:hAnsi="Times New Roman" w:cs="Times New Roman"/>
          <w:color w:val="000000"/>
          <w:sz w:val="24"/>
          <w:szCs w:val="24"/>
        </w:rPr>
        <w:t>Powyższe postanowienia dotyczą również podwykonawców lub dalszych</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podwykonawców wykonujących czynności w zakresie realizacji przedmiotowego</w:t>
      </w:r>
      <w:r w:rsidRPr="00227017">
        <w:rPr>
          <w:rFonts w:ascii="Times New Roman" w:hAnsi="Times New Roman"/>
          <w:color w:val="000000"/>
          <w:sz w:val="24"/>
          <w:szCs w:val="24"/>
        </w:rPr>
        <w:t xml:space="preserve"> </w:t>
      </w:r>
      <w:r w:rsidRPr="00227017">
        <w:rPr>
          <w:rFonts w:ascii="Times New Roman" w:hAnsi="Times New Roman" w:cs="Times New Roman"/>
          <w:color w:val="000000"/>
          <w:sz w:val="24"/>
          <w:szCs w:val="24"/>
        </w:rPr>
        <w:t>zamówienia.</w:t>
      </w:r>
    </w:p>
    <w:p w:rsidR="004A2CF6" w:rsidRPr="00227017" w:rsidRDefault="004A2CF6" w:rsidP="004A2CF6">
      <w:pPr>
        <w:pStyle w:val="Akapitzlist"/>
        <w:numPr>
          <w:ilvl w:val="0"/>
          <w:numId w:val="36"/>
        </w:numPr>
        <w:suppressAutoHyphens/>
        <w:jc w:val="both"/>
        <w:rPr>
          <w:rFonts w:ascii="Times New Roman" w:hAnsi="Times New Roman" w:cs="Times New Roman"/>
          <w:sz w:val="24"/>
          <w:szCs w:val="24"/>
        </w:rPr>
      </w:pPr>
      <w:r w:rsidRPr="004A2CF6">
        <w:rPr>
          <w:rFonts w:ascii="Times New Roman" w:hAnsi="Times New Roman" w:cs="Times New Roman"/>
          <w:sz w:val="24"/>
          <w:szCs w:val="24"/>
        </w:rPr>
        <w:t xml:space="preserve">Zamawiający nie określa wymagań dotyczących zatrudnienia przez Wykonawcę lub Podwykonawcę na podstawie umowy o pracę osób wykonujących czynności w zakresie realizacji przedmiotu zamówienia </w:t>
      </w:r>
      <w:r>
        <w:rPr>
          <w:rFonts w:ascii="Times New Roman" w:hAnsi="Times New Roman" w:cs="Times New Roman"/>
          <w:sz w:val="24"/>
          <w:szCs w:val="24"/>
        </w:rPr>
        <w:t xml:space="preserve">dotyczące realizacji części </w:t>
      </w:r>
      <w:r w:rsidR="00A92023">
        <w:rPr>
          <w:rFonts w:ascii="Times New Roman" w:hAnsi="Times New Roman" w:cs="Times New Roman"/>
          <w:sz w:val="24"/>
          <w:szCs w:val="24"/>
        </w:rPr>
        <w:t>2</w:t>
      </w:r>
      <w:r>
        <w:rPr>
          <w:rFonts w:ascii="Times New Roman" w:hAnsi="Times New Roman" w:cs="Times New Roman"/>
          <w:sz w:val="24"/>
          <w:szCs w:val="24"/>
        </w:rPr>
        <w:t xml:space="preserve">, </w:t>
      </w:r>
      <w:r w:rsidRPr="004A2CF6">
        <w:rPr>
          <w:rFonts w:ascii="Times New Roman" w:hAnsi="Times New Roman" w:cs="Times New Roman"/>
          <w:sz w:val="24"/>
          <w:szCs w:val="24"/>
        </w:rPr>
        <w:t>na podstawie art. 29 ust. 3a ustawy.</w:t>
      </w:r>
    </w:p>
    <w:p w:rsidR="00EC664D" w:rsidRDefault="00EC664D" w:rsidP="00547E29">
      <w:pPr>
        <w:pStyle w:val="Akapitzlist"/>
        <w:numPr>
          <w:ilvl w:val="0"/>
          <w:numId w:val="36"/>
        </w:numPr>
        <w:suppressAutoHyphens/>
        <w:jc w:val="both"/>
        <w:rPr>
          <w:rFonts w:ascii="Times New Roman" w:hAnsi="Times New Roman" w:cs="Times New Roman"/>
          <w:sz w:val="24"/>
          <w:szCs w:val="24"/>
        </w:rPr>
      </w:pPr>
      <w:r w:rsidRPr="00EC664D">
        <w:rPr>
          <w:rFonts w:ascii="Times New Roman" w:hAnsi="Times New Roman" w:cs="Times New Roman"/>
          <w:sz w:val="24"/>
          <w:szCs w:val="24"/>
        </w:rPr>
        <w:lastRenderedPageBreak/>
        <w:t>Zamawiający dopuszcza możliwości składnia ofert częściowych. Wykonawca może złożyć ofertę na dowolną ilość części zamówienia. Każda oferta będzie oceniana odrębnie dla każdej części zamówienia, dla której została złożona.</w:t>
      </w:r>
    </w:p>
    <w:p w:rsidR="00371FFB" w:rsidRPr="00371FFB" w:rsidRDefault="00371FFB" w:rsidP="00547E29">
      <w:pPr>
        <w:pStyle w:val="Akapitzlist"/>
        <w:numPr>
          <w:ilvl w:val="0"/>
          <w:numId w:val="36"/>
        </w:numPr>
        <w:suppressAutoHyphens/>
        <w:jc w:val="both"/>
        <w:rPr>
          <w:rFonts w:ascii="Times New Roman" w:hAnsi="Times New Roman" w:cs="Times New Roman"/>
          <w:sz w:val="24"/>
          <w:szCs w:val="24"/>
        </w:rPr>
      </w:pPr>
      <w:r w:rsidRPr="00371FFB">
        <w:rPr>
          <w:rFonts w:ascii="Times New Roman" w:hAnsi="Times New Roman" w:cs="Times New Roman"/>
          <w:sz w:val="24"/>
          <w:szCs w:val="24"/>
        </w:rPr>
        <w:t>Zamawiający nie dopuszcza składania ofert wariantowych.</w:t>
      </w:r>
    </w:p>
    <w:p w:rsidR="00371FFB" w:rsidRPr="00371FFB" w:rsidRDefault="00371FFB" w:rsidP="00547E29">
      <w:pPr>
        <w:pStyle w:val="Akapitzlist"/>
        <w:numPr>
          <w:ilvl w:val="0"/>
          <w:numId w:val="36"/>
        </w:numPr>
        <w:suppressAutoHyphens/>
        <w:jc w:val="both"/>
        <w:rPr>
          <w:rFonts w:ascii="Times New Roman" w:hAnsi="Times New Roman" w:cs="Times New Roman"/>
          <w:sz w:val="24"/>
          <w:szCs w:val="24"/>
        </w:rPr>
      </w:pPr>
      <w:r w:rsidRPr="00371FFB">
        <w:rPr>
          <w:rFonts w:ascii="Times New Roman" w:hAnsi="Times New Roman" w:cs="Times New Roman"/>
          <w:sz w:val="24"/>
          <w:szCs w:val="24"/>
        </w:rPr>
        <w:t>Zamawiający nie przewiduje zawarcia umowy ramowej.</w:t>
      </w:r>
    </w:p>
    <w:p w:rsidR="00371FFB" w:rsidRPr="00371FFB" w:rsidRDefault="00371FFB" w:rsidP="00547E29">
      <w:pPr>
        <w:pStyle w:val="Akapitzlist"/>
        <w:numPr>
          <w:ilvl w:val="0"/>
          <w:numId w:val="36"/>
        </w:numPr>
        <w:suppressAutoHyphens/>
        <w:jc w:val="both"/>
        <w:rPr>
          <w:rFonts w:ascii="Times New Roman" w:hAnsi="Times New Roman" w:cs="Times New Roman"/>
          <w:sz w:val="24"/>
          <w:szCs w:val="24"/>
        </w:rPr>
      </w:pPr>
      <w:r w:rsidRPr="00371FFB">
        <w:rPr>
          <w:rFonts w:ascii="Times New Roman" w:hAnsi="Times New Roman" w:cs="Times New Roman"/>
          <w:sz w:val="24"/>
          <w:szCs w:val="24"/>
        </w:rPr>
        <w:t>Zamawiający nie przewiduje ustanowienia dynamicznego systemu zakupów.</w:t>
      </w:r>
    </w:p>
    <w:p w:rsidR="00371FFB" w:rsidRPr="00371FFB" w:rsidRDefault="00371FFB" w:rsidP="00547E29">
      <w:pPr>
        <w:pStyle w:val="Akapitzlist"/>
        <w:numPr>
          <w:ilvl w:val="0"/>
          <w:numId w:val="36"/>
        </w:numPr>
        <w:suppressAutoHyphens/>
        <w:jc w:val="both"/>
        <w:rPr>
          <w:rFonts w:ascii="Times New Roman" w:hAnsi="Times New Roman" w:cs="Times New Roman"/>
          <w:sz w:val="24"/>
          <w:szCs w:val="24"/>
        </w:rPr>
      </w:pPr>
      <w:r w:rsidRPr="00371FFB">
        <w:rPr>
          <w:rFonts w:ascii="Times New Roman" w:hAnsi="Times New Roman" w:cs="Times New Roman"/>
          <w:sz w:val="24"/>
          <w:szCs w:val="24"/>
        </w:rPr>
        <w:t>Zamawiający nie przewiduje wyboru oferty najkorzystniejszej z zastosowaniem aukcji elektronicznej oraz udzielenia zamówień powtarzających się.</w:t>
      </w:r>
    </w:p>
    <w:p w:rsidR="00371FFB" w:rsidRDefault="00371FFB" w:rsidP="00547E29">
      <w:pPr>
        <w:pStyle w:val="Akapitzlist"/>
        <w:numPr>
          <w:ilvl w:val="0"/>
          <w:numId w:val="36"/>
        </w:numPr>
        <w:suppressAutoHyphens/>
        <w:jc w:val="both"/>
        <w:rPr>
          <w:rFonts w:ascii="Times New Roman" w:hAnsi="Times New Roman" w:cs="Times New Roman"/>
          <w:sz w:val="24"/>
          <w:szCs w:val="24"/>
        </w:rPr>
      </w:pPr>
      <w:r w:rsidRPr="00371FFB">
        <w:rPr>
          <w:rFonts w:ascii="Times New Roman" w:hAnsi="Times New Roman" w:cs="Times New Roman"/>
          <w:sz w:val="24"/>
          <w:szCs w:val="24"/>
        </w:rPr>
        <w:t>Zamawiający nie przewiduje możliwości udzielania zamówień, o których mowa w art. 67 ust. 1 pkt 6 i 7 ustawy.</w:t>
      </w:r>
    </w:p>
    <w:p w:rsidR="004A2CF6" w:rsidRPr="00371FFB" w:rsidRDefault="004A2CF6" w:rsidP="004A2CF6">
      <w:pPr>
        <w:pStyle w:val="Akapitzlist"/>
        <w:suppressAutoHyphens/>
        <w:ind w:left="360"/>
        <w:jc w:val="both"/>
        <w:rPr>
          <w:rFonts w:ascii="Times New Roman" w:hAnsi="Times New Roman" w:cs="Times New Roman"/>
          <w:sz w:val="24"/>
          <w:szCs w:val="24"/>
        </w:rPr>
      </w:pPr>
    </w:p>
    <w:p w:rsidR="00ED6B30" w:rsidRPr="00E52D00" w:rsidRDefault="00ED6B30" w:rsidP="00ED6B30">
      <w:pPr>
        <w:tabs>
          <w:tab w:val="center" w:pos="4536"/>
          <w:tab w:val="right" w:pos="9072"/>
        </w:tabs>
        <w:jc w:val="both"/>
        <w:rPr>
          <w:b/>
          <w:i/>
          <w:u w:val="single"/>
        </w:rPr>
      </w:pPr>
      <w:r w:rsidRPr="00E52D00">
        <w:rPr>
          <w:b/>
          <w:i/>
          <w:u w:val="single"/>
        </w:rPr>
        <w:t>Rozdział IV. Termin wykonania zamówienia</w:t>
      </w:r>
    </w:p>
    <w:p w:rsidR="00ED6B30" w:rsidRDefault="00ED6B30" w:rsidP="00116B05">
      <w:pPr>
        <w:suppressAutoHyphens/>
        <w:autoSpaceDE w:val="0"/>
        <w:ind w:left="360"/>
        <w:jc w:val="both"/>
      </w:pPr>
    </w:p>
    <w:p w:rsidR="00371FFB" w:rsidRPr="00116B05" w:rsidRDefault="00371FFB" w:rsidP="00371FFB">
      <w:pPr>
        <w:suppressAutoHyphens/>
        <w:autoSpaceDE w:val="0"/>
        <w:jc w:val="both"/>
      </w:pPr>
      <w:r w:rsidRPr="00B032F7">
        <w:t xml:space="preserve">Zamawiający wymaga, aby </w:t>
      </w:r>
      <w:r w:rsidRPr="00B15A89">
        <w:t>przedmiot zamówienia zostały wykonane w terminie</w:t>
      </w:r>
      <w:r>
        <w:t>:</w:t>
      </w:r>
    </w:p>
    <w:p w:rsidR="00371FFB" w:rsidRPr="00371FFB" w:rsidRDefault="00371FFB" w:rsidP="00F46ED1">
      <w:pPr>
        <w:pStyle w:val="Akapitzlist"/>
        <w:widowControl w:val="0"/>
        <w:numPr>
          <w:ilvl w:val="0"/>
          <w:numId w:val="53"/>
        </w:numPr>
        <w:autoSpaceDE w:val="0"/>
        <w:autoSpaceDN w:val="0"/>
        <w:adjustRightInd w:val="0"/>
        <w:jc w:val="both"/>
        <w:rPr>
          <w:rFonts w:ascii="Times New Roman" w:hAnsi="Times New Roman" w:cs="Times New Roman"/>
          <w:sz w:val="24"/>
          <w:szCs w:val="24"/>
        </w:rPr>
      </w:pPr>
      <w:r w:rsidRPr="00371FFB">
        <w:rPr>
          <w:rFonts w:ascii="Times New Roman" w:hAnsi="Times New Roman" w:cs="Times New Roman"/>
          <w:b/>
          <w:sz w:val="24"/>
          <w:szCs w:val="24"/>
        </w:rPr>
        <w:t>Część 1</w:t>
      </w:r>
      <w:r w:rsidRPr="00371FFB">
        <w:rPr>
          <w:rFonts w:ascii="Times New Roman" w:hAnsi="Times New Roman" w:cs="Times New Roman"/>
          <w:sz w:val="24"/>
          <w:szCs w:val="24"/>
        </w:rPr>
        <w:t xml:space="preserve"> nie później niż </w:t>
      </w:r>
      <w:r w:rsidRPr="00371FFB">
        <w:rPr>
          <w:rFonts w:ascii="Times New Roman" w:hAnsi="Times New Roman" w:cs="Times New Roman"/>
          <w:b/>
          <w:sz w:val="24"/>
          <w:szCs w:val="24"/>
        </w:rPr>
        <w:t>do dnia 15.05.2018 r.</w:t>
      </w:r>
    </w:p>
    <w:p w:rsidR="00371FFB" w:rsidRPr="00371FFB" w:rsidRDefault="00371FFB" w:rsidP="00F46ED1">
      <w:pPr>
        <w:pStyle w:val="Akapitzlist"/>
        <w:widowControl w:val="0"/>
        <w:numPr>
          <w:ilvl w:val="0"/>
          <w:numId w:val="53"/>
        </w:numPr>
        <w:autoSpaceDE w:val="0"/>
        <w:autoSpaceDN w:val="0"/>
        <w:adjustRightInd w:val="0"/>
        <w:jc w:val="both"/>
        <w:rPr>
          <w:rFonts w:ascii="Times New Roman" w:hAnsi="Times New Roman" w:cs="Times New Roman"/>
          <w:sz w:val="24"/>
          <w:szCs w:val="24"/>
        </w:rPr>
      </w:pPr>
      <w:r w:rsidRPr="00371FFB">
        <w:rPr>
          <w:rFonts w:ascii="Times New Roman" w:hAnsi="Times New Roman" w:cs="Times New Roman"/>
          <w:b/>
          <w:sz w:val="24"/>
          <w:szCs w:val="24"/>
        </w:rPr>
        <w:t>Część 2 nie później niż 40 dni od daty zawarcia umowy</w:t>
      </w:r>
      <w:r w:rsidRPr="00371FFB">
        <w:rPr>
          <w:rFonts w:ascii="Times New Roman" w:hAnsi="Times New Roman" w:cs="Times New Roman"/>
          <w:sz w:val="24"/>
          <w:szCs w:val="24"/>
        </w:rPr>
        <w:t>.</w:t>
      </w:r>
    </w:p>
    <w:p w:rsidR="00371FFB" w:rsidRPr="00371FFB" w:rsidRDefault="00371FFB" w:rsidP="00371FFB">
      <w:pPr>
        <w:pStyle w:val="Akapitzlist"/>
        <w:widowControl w:val="0"/>
        <w:autoSpaceDE w:val="0"/>
        <w:autoSpaceDN w:val="0"/>
        <w:adjustRightInd w:val="0"/>
        <w:ind w:left="360"/>
        <w:jc w:val="both"/>
        <w:rPr>
          <w:rFonts w:ascii="Times New Roman" w:hAnsi="Times New Roman" w:cs="Times New Roman"/>
          <w:sz w:val="24"/>
          <w:szCs w:val="24"/>
        </w:rPr>
      </w:pPr>
      <w:r w:rsidRPr="00371FFB">
        <w:rPr>
          <w:rFonts w:ascii="Times New Roman" w:hAnsi="Times New Roman" w:cs="Times New Roman"/>
          <w:sz w:val="24"/>
          <w:szCs w:val="24"/>
        </w:rPr>
        <w:t>Za datę zawarcia umowy Zamawiający przyjmuje dzień, w którym zostanie ona podpisana przez obie Strony umowy.</w:t>
      </w:r>
    </w:p>
    <w:p w:rsidR="00ED6B30" w:rsidRPr="00E530BE" w:rsidRDefault="00371FFB" w:rsidP="00F46ED1">
      <w:pPr>
        <w:pStyle w:val="Akapitzlist"/>
        <w:widowControl w:val="0"/>
        <w:numPr>
          <w:ilvl w:val="0"/>
          <w:numId w:val="53"/>
        </w:numPr>
        <w:autoSpaceDE w:val="0"/>
        <w:autoSpaceDN w:val="0"/>
        <w:adjustRightInd w:val="0"/>
        <w:spacing w:after="0"/>
        <w:jc w:val="both"/>
        <w:rPr>
          <w:rFonts w:ascii="Times New Roman" w:hAnsi="Times New Roman" w:cs="Times New Roman"/>
          <w:sz w:val="24"/>
          <w:szCs w:val="24"/>
        </w:rPr>
      </w:pPr>
      <w:r w:rsidRPr="00371FFB">
        <w:rPr>
          <w:rFonts w:ascii="Times New Roman" w:hAnsi="Times New Roman" w:cs="Times New Roman"/>
          <w:b/>
          <w:sz w:val="24"/>
          <w:szCs w:val="24"/>
        </w:rPr>
        <w:t>Część 3</w:t>
      </w:r>
      <w:r w:rsidRPr="00371FFB">
        <w:rPr>
          <w:rFonts w:ascii="Times New Roman" w:hAnsi="Times New Roman" w:cs="Times New Roman"/>
          <w:sz w:val="24"/>
          <w:szCs w:val="24"/>
        </w:rPr>
        <w:t xml:space="preserve"> nie później niż </w:t>
      </w:r>
      <w:r w:rsidRPr="00371FFB">
        <w:rPr>
          <w:rFonts w:ascii="Times New Roman" w:hAnsi="Times New Roman" w:cs="Times New Roman"/>
          <w:b/>
          <w:sz w:val="24"/>
          <w:szCs w:val="24"/>
        </w:rPr>
        <w:t>do dnia 15.05.2018 r.</w:t>
      </w:r>
      <w:r w:rsidR="00ED6B30" w:rsidRPr="00E530BE">
        <w:rPr>
          <w:rFonts w:ascii="Times New Roman" w:hAnsi="Times New Roman" w:cs="Times New Roman"/>
          <w:sz w:val="24"/>
          <w:szCs w:val="24"/>
        </w:rPr>
        <w:t xml:space="preserve"> </w:t>
      </w:r>
    </w:p>
    <w:p w:rsidR="00116B05" w:rsidRPr="00116B05" w:rsidRDefault="00116B05" w:rsidP="00116B05">
      <w:pPr>
        <w:pStyle w:val="Akapitzlist"/>
        <w:spacing w:after="0"/>
        <w:rPr>
          <w:rFonts w:ascii="Times New Roman" w:hAnsi="Times New Roman" w:cs="Times New Roman"/>
          <w:sz w:val="24"/>
          <w:szCs w:val="24"/>
        </w:rPr>
      </w:pPr>
    </w:p>
    <w:p w:rsidR="00ED6B30" w:rsidRPr="003B7FD5" w:rsidRDefault="00ED6B30" w:rsidP="00ED6B30">
      <w:pPr>
        <w:widowControl w:val="0"/>
        <w:autoSpaceDE w:val="0"/>
        <w:autoSpaceDN w:val="0"/>
        <w:adjustRightInd w:val="0"/>
        <w:spacing w:line="360" w:lineRule="auto"/>
        <w:jc w:val="both"/>
        <w:rPr>
          <w:b/>
          <w:i/>
          <w:u w:val="single"/>
        </w:rPr>
      </w:pPr>
      <w:r w:rsidRPr="003B7FD5">
        <w:rPr>
          <w:b/>
          <w:i/>
          <w:u w:val="single"/>
        </w:rPr>
        <w:t xml:space="preserve">Rozdział V. Warunki udziału w postępowaniu </w:t>
      </w:r>
    </w:p>
    <w:p w:rsidR="00ED6B30" w:rsidRPr="003B7FD5" w:rsidRDefault="00ED6B30" w:rsidP="00ED6B30">
      <w:pPr>
        <w:overflowPunct w:val="0"/>
        <w:autoSpaceDE w:val="0"/>
        <w:autoSpaceDN w:val="0"/>
        <w:adjustRightInd w:val="0"/>
        <w:rPr>
          <w:b/>
          <w:i/>
          <w:sz w:val="16"/>
          <w:szCs w:val="16"/>
          <w:u w:val="single"/>
        </w:rPr>
      </w:pPr>
    </w:p>
    <w:p w:rsidR="00ED6B30" w:rsidRPr="003B7FD5" w:rsidRDefault="00ED6B30" w:rsidP="00066200">
      <w:pPr>
        <w:numPr>
          <w:ilvl w:val="0"/>
          <w:numId w:val="4"/>
        </w:numPr>
        <w:suppressAutoHyphens/>
        <w:overflowPunct w:val="0"/>
        <w:autoSpaceDE w:val="0"/>
        <w:autoSpaceDN w:val="0"/>
        <w:adjustRightInd w:val="0"/>
        <w:jc w:val="both"/>
      </w:pPr>
      <w:r w:rsidRPr="003B7FD5">
        <w:t xml:space="preserve">O udzielenie zamówienia mogą ubiegać się Wykonawcy, którzy: </w:t>
      </w:r>
    </w:p>
    <w:p w:rsidR="00ED6B30" w:rsidRPr="003B7FD5" w:rsidRDefault="00ED6B30" w:rsidP="00ED6B30">
      <w:pPr>
        <w:overflowPunct w:val="0"/>
        <w:autoSpaceDE w:val="0"/>
        <w:autoSpaceDN w:val="0"/>
        <w:adjustRightInd w:val="0"/>
        <w:rPr>
          <w:sz w:val="16"/>
          <w:szCs w:val="16"/>
        </w:rPr>
      </w:pPr>
    </w:p>
    <w:p w:rsidR="00ED6B30" w:rsidRPr="003B7FD5" w:rsidRDefault="00ED6B30" w:rsidP="00066200">
      <w:pPr>
        <w:numPr>
          <w:ilvl w:val="1"/>
          <w:numId w:val="4"/>
        </w:numPr>
        <w:tabs>
          <w:tab w:val="num" w:pos="720"/>
        </w:tabs>
        <w:suppressAutoHyphens/>
        <w:overflowPunct w:val="0"/>
        <w:autoSpaceDE w:val="0"/>
        <w:autoSpaceDN w:val="0"/>
        <w:adjustRightInd w:val="0"/>
        <w:ind w:left="720"/>
        <w:jc w:val="both"/>
        <w:rPr>
          <w:b/>
        </w:rPr>
      </w:pPr>
      <w:r w:rsidRPr="003B7FD5">
        <w:rPr>
          <w:b/>
        </w:rPr>
        <w:t>nie podlegają wykluczeniu;</w:t>
      </w:r>
    </w:p>
    <w:p w:rsidR="00ED6B30" w:rsidRPr="003B7FD5" w:rsidRDefault="00ED6B30" w:rsidP="00066200">
      <w:pPr>
        <w:numPr>
          <w:ilvl w:val="1"/>
          <w:numId w:val="4"/>
        </w:numPr>
        <w:tabs>
          <w:tab w:val="num" w:pos="720"/>
        </w:tabs>
        <w:suppressAutoHyphens/>
        <w:overflowPunct w:val="0"/>
        <w:autoSpaceDE w:val="0"/>
        <w:autoSpaceDN w:val="0"/>
        <w:adjustRightInd w:val="0"/>
        <w:ind w:left="720"/>
        <w:jc w:val="both"/>
        <w:rPr>
          <w:b/>
        </w:rPr>
      </w:pPr>
      <w:r w:rsidRPr="003B7FD5">
        <w:rPr>
          <w:b/>
        </w:rPr>
        <w:t>spełniają warunki udziału w postępowaniu dotyczące:</w:t>
      </w:r>
    </w:p>
    <w:p w:rsidR="00ED6B30" w:rsidRPr="003B7FD5" w:rsidRDefault="00ED6B30" w:rsidP="00ED6B30">
      <w:pPr>
        <w:tabs>
          <w:tab w:val="num" w:pos="786"/>
        </w:tabs>
        <w:suppressAutoHyphens/>
        <w:overflowPunct w:val="0"/>
        <w:autoSpaceDE w:val="0"/>
        <w:autoSpaceDN w:val="0"/>
        <w:adjustRightInd w:val="0"/>
        <w:ind w:left="720"/>
        <w:jc w:val="both"/>
      </w:pPr>
    </w:p>
    <w:p w:rsidR="00ED6B30" w:rsidRPr="003B7FD5" w:rsidRDefault="00ED6B30" w:rsidP="00CC7DE7">
      <w:pPr>
        <w:numPr>
          <w:ilvl w:val="1"/>
          <w:numId w:val="19"/>
        </w:numPr>
        <w:suppressAutoHyphens/>
        <w:overflowPunct w:val="0"/>
        <w:autoSpaceDE w:val="0"/>
        <w:autoSpaceDN w:val="0"/>
        <w:adjustRightInd w:val="0"/>
        <w:jc w:val="both"/>
        <w:rPr>
          <w:i/>
          <w:u w:val="single"/>
        </w:rPr>
      </w:pPr>
      <w:r w:rsidRPr="003B7FD5">
        <w:rPr>
          <w:u w:val="single"/>
        </w:rPr>
        <w:t xml:space="preserve"> </w:t>
      </w:r>
      <w:r w:rsidRPr="003B7FD5">
        <w:rPr>
          <w:i/>
          <w:u w:val="single"/>
        </w:rPr>
        <w:t xml:space="preserve">kompetencji lub uprawnień do prowadzenia określonej działalności zawodowej, o ile wynika to z odrębnych przepisów. </w:t>
      </w:r>
    </w:p>
    <w:p w:rsidR="00ED6B30" w:rsidRPr="003B7FD5" w:rsidRDefault="00ED6B30" w:rsidP="00ED6B30">
      <w:pPr>
        <w:tabs>
          <w:tab w:val="num" w:pos="786"/>
        </w:tabs>
        <w:suppressAutoHyphens/>
        <w:overflowPunct w:val="0"/>
        <w:autoSpaceDE w:val="0"/>
        <w:autoSpaceDN w:val="0"/>
        <w:adjustRightInd w:val="0"/>
        <w:ind w:left="1080"/>
        <w:jc w:val="both"/>
        <w:rPr>
          <w:sz w:val="16"/>
          <w:szCs w:val="16"/>
        </w:rPr>
      </w:pPr>
    </w:p>
    <w:p w:rsidR="00ED6B30" w:rsidRPr="003B7FD5" w:rsidRDefault="00ED6B30" w:rsidP="00ED6B30">
      <w:pPr>
        <w:suppressAutoHyphens/>
        <w:overflowPunct w:val="0"/>
        <w:autoSpaceDE w:val="0"/>
        <w:autoSpaceDN w:val="0"/>
        <w:adjustRightInd w:val="0"/>
        <w:ind w:left="720"/>
        <w:jc w:val="both"/>
      </w:pPr>
      <w:r w:rsidRPr="003B7FD5">
        <w:t>Zamawiający nie wyznacza szczególnego sposobu spełniania przedmiotowego warunku.</w:t>
      </w:r>
    </w:p>
    <w:p w:rsidR="00ED6B30" w:rsidRPr="003B7FD5" w:rsidRDefault="00ED6B30" w:rsidP="00ED6B30">
      <w:pPr>
        <w:tabs>
          <w:tab w:val="num" w:pos="786"/>
        </w:tabs>
        <w:suppressAutoHyphens/>
        <w:overflowPunct w:val="0"/>
        <w:autoSpaceDE w:val="0"/>
        <w:autoSpaceDN w:val="0"/>
        <w:adjustRightInd w:val="0"/>
        <w:ind w:left="1080"/>
        <w:jc w:val="both"/>
        <w:rPr>
          <w:sz w:val="16"/>
          <w:szCs w:val="16"/>
        </w:rPr>
      </w:pPr>
    </w:p>
    <w:p w:rsidR="00ED6B30" w:rsidRPr="003B7FD5" w:rsidRDefault="00ED6B30" w:rsidP="00CC7DE7">
      <w:pPr>
        <w:numPr>
          <w:ilvl w:val="1"/>
          <w:numId w:val="19"/>
        </w:numPr>
        <w:suppressAutoHyphens/>
        <w:overflowPunct w:val="0"/>
        <w:autoSpaceDE w:val="0"/>
        <w:autoSpaceDN w:val="0"/>
        <w:adjustRightInd w:val="0"/>
        <w:jc w:val="both"/>
        <w:rPr>
          <w:i/>
          <w:u w:val="single"/>
        </w:rPr>
      </w:pPr>
      <w:r w:rsidRPr="00651EF1">
        <w:rPr>
          <w:b/>
          <w:i/>
          <w:u w:val="single"/>
        </w:rPr>
        <w:t>sytuacji ekonomicznej lub finansowej</w:t>
      </w:r>
      <w:r w:rsidRPr="003B7FD5">
        <w:rPr>
          <w:i/>
          <w:u w:val="single"/>
        </w:rPr>
        <w:t>:</w:t>
      </w:r>
    </w:p>
    <w:p w:rsidR="003B7FD5" w:rsidRDefault="003B7FD5" w:rsidP="003B7FD5">
      <w:pPr>
        <w:suppressAutoHyphens/>
        <w:overflowPunct w:val="0"/>
        <w:autoSpaceDE w:val="0"/>
        <w:autoSpaceDN w:val="0"/>
        <w:adjustRightInd w:val="0"/>
        <w:ind w:left="1080"/>
        <w:jc w:val="both"/>
      </w:pPr>
      <w:r>
        <w:t>Zamawiający uzna warunek za spełniony, jeśli Wykonawca wykaże, że</w:t>
      </w:r>
      <w:r w:rsidR="00603297">
        <w:t xml:space="preserve"> dla</w:t>
      </w:r>
      <w:r>
        <w:t>:</w:t>
      </w:r>
    </w:p>
    <w:p w:rsidR="00603297" w:rsidRPr="00FD7E73" w:rsidRDefault="00603297" w:rsidP="003B7FD5">
      <w:pPr>
        <w:suppressAutoHyphens/>
        <w:overflowPunct w:val="0"/>
        <w:autoSpaceDE w:val="0"/>
        <w:autoSpaceDN w:val="0"/>
        <w:adjustRightInd w:val="0"/>
        <w:ind w:left="1080"/>
        <w:jc w:val="both"/>
        <w:rPr>
          <w:sz w:val="16"/>
          <w:szCs w:val="16"/>
        </w:rPr>
      </w:pPr>
    </w:p>
    <w:p w:rsidR="003B7FD5" w:rsidRPr="006641AD" w:rsidRDefault="003B7FD5" w:rsidP="00F46ED1">
      <w:pPr>
        <w:pStyle w:val="Akapitzlist"/>
        <w:numPr>
          <w:ilvl w:val="1"/>
          <w:numId w:val="54"/>
        </w:numPr>
        <w:suppressAutoHyphens/>
        <w:overflowPunct w:val="0"/>
        <w:autoSpaceDE w:val="0"/>
        <w:autoSpaceDN w:val="0"/>
        <w:adjustRightInd w:val="0"/>
        <w:jc w:val="both"/>
        <w:rPr>
          <w:rFonts w:ascii="Times New Roman" w:hAnsi="Times New Roman" w:cs="Times New Roman"/>
          <w:b/>
          <w:sz w:val="24"/>
          <w:szCs w:val="24"/>
        </w:rPr>
      </w:pPr>
      <w:r w:rsidRPr="006641AD">
        <w:rPr>
          <w:rFonts w:ascii="Times New Roman" w:hAnsi="Times New Roman" w:cs="Times New Roman"/>
          <w:b/>
          <w:sz w:val="24"/>
          <w:szCs w:val="24"/>
        </w:rPr>
        <w:t>Częś</w:t>
      </w:r>
      <w:r w:rsidR="00603297" w:rsidRPr="006641AD">
        <w:rPr>
          <w:rFonts w:ascii="Times New Roman" w:hAnsi="Times New Roman" w:cs="Times New Roman"/>
          <w:b/>
          <w:sz w:val="24"/>
          <w:szCs w:val="24"/>
        </w:rPr>
        <w:t>ci</w:t>
      </w:r>
      <w:r w:rsidRPr="006641AD">
        <w:rPr>
          <w:rFonts w:ascii="Times New Roman" w:hAnsi="Times New Roman" w:cs="Times New Roman"/>
          <w:b/>
          <w:sz w:val="24"/>
          <w:szCs w:val="24"/>
        </w:rPr>
        <w:t xml:space="preserve"> 1</w:t>
      </w:r>
    </w:p>
    <w:p w:rsidR="003B7FD5" w:rsidRPr="00FD7E73" w:rsidRDefault="003B7FD5" w:rsidP="00987ECD">
      <w:pPr>
        <w:pStyle w:val="Akapitzlist"/>
        <w:suppressAutoHyphens/>
        <w:overflowPunct w:val="0"/>
        <w:autoSpaceDE w:val="0"/>
        <w:autoSpaceDN w:val="0"/>
        <w:adjustRightInd w:val="0"/>
        <w:ind w:left="1440"/>
        <w:jc w:val="both"/>
        <w:rPr>
          <w:rFonts w:ascii="Times New Roman" w:hAnsi="Times New Roman" w:cs="Times New Roman"/>
          <w:sz w:val="16"/>
          <w:szCs w:val="16"/>
        </w:rPr>
      </w:pPr>
    </w:p>
    <w:p w:rsidR="003B7FD5" w:rsidRPr="000D62E7" w:rsidRDefault="003B7FD5" w:rsidP="00F46ED1">
      <w:pPr>
        <w:pStyle w:val="Akapitzlist"/>
        <w:numPr>
          <w:ilvl w:val="0"/>
          <w:numId w:val="55"/>
        </w:numPr>
        <w:suppressAutoHyphens/>
        <w:overflowPunct w:val="0"/>
        <w:autoSpaceDE w:val="0"/>
        <w:autoSpaceDN w:val="0"/>
        <w:adjustRightInd w:val="0"/>
        <w:jc w:val="both"/>
        <w:rPr>
          <w:rFonts w:ascii="Times New Roman" w:hAnsi="Times New Roman" w:cs="Times New Roman"/>
          <w:sz w:val="24"/>
          <w:szCs w:val="24"/>
        </w:rPr>
      </w:pPr>
      <w:r w:rsidRPr="000D62E7">
        <w:rPr>
          <w:rFonts w:ascii="Times New Roman" w:hAnsi="Times New Roman" w:cs="Times New Roman"/>
          <w:sz w:val="24"/>
          <w:szCs w:val="24"/>
        </w:rPr>
        <w:t>posiada ubezpieczenie od odpowiedzialności cywilnej w zakresie prowadzonej działalności związanej z przedmiotem zamówienia na sumę gwarancyjną nie mniejszą niż 100 000 zł (słownie: sto tysięcy złotych).</w:t>
      </w:r>
    </w:p>
    <w:p w:rsidR="006641AD" w:rsidRPr="00FD7E73" w:rsidRDefault="006641AD" w:rsidP="006641AD">
      <w:pPr>
        <w:pStyle w:val="Akapitzlist"/>
        <w:suppressAutoHyphens/>
        <w:overflowPunct w:val="0"/>
        <w:autoSpaceDE w:val="0"/>
        <w:autoSpaceDN w:val="0"/>
        <w:adjustRightInd w:val="0"/>
        <w:ind w:left="1440"/>
        <w:jc w:val="both"/>
        <w:rPr>
          <w:rFonts w:ascii="Times New Roman" w:hAnsi="Times New Roman" w:cs="Times New Roman"/>
          <w:sz w:val="16"/>
          <w:szCs w:val="16"/>
        </w:rPr>
      </w:pPr>
    </w:p>
    <w:p w:rsidR="003B7FD5" w:rsidRPr="000D62E7" w:rsidRDefault="003B7FD5" w:rsidP="00F46ED1">
      <w:pPr>
        <w:pStyle w:val="Akapitzlist"/>
        <w:numPr>
          <w:ilvl w:val="1"/>
          <w:numId w:val="54"/>
        </w:numPr>
        <w:suppressAutoHyphens/>
        <w:overflowPunct w:val="0"/>
        <w:autoSpaceDE w:val="0"/>
        <w:autoSpaceDN w:val="0"/>
        <w:adjustRightInd w:val="0"/>
        <w:jc w:val="both"/>
        <w:rPr>
          <w:rFonts w:ascii="Times New Roman" w:hAnsi="Times New Roman" w:cs="Times New Roman"/>
          <w:b/>
          <w:sz w:val="24"/>
          <w:szCs w:val="24"/>
        </w:rPr>
      </w:pPr>
      <w:r w:rsidRPr="000D62E7">
        <w:rPr>
          <w:rFonts w:ascii="Times New Roman" w:hAnsi="Times New Roman" w:cs="Times New Roman"/>
          <w:b/>
          <w:sz w:val="24"/>
          <w:szCs w:val="24"/>
        </w:rPr>
        <w:t>Częś</w:t>
      </w:r>
      <w:r w:rsidR="00603297" w:rsidRPr="000D62E7">
        <w:rPr>
          <w:rFonts w:ascii="Times New Roman" w:hAnsi="Times New Roman" w:cs="Times New Roman"/>
          <w:b/>
          <w:sz w:val="24"/>
          <w:szCs w:val="24"/>
        </w:rPr>
        <w:t>ci</w:t>
      </w:r>
      <w:r w:rsidRPr="000D62E7">
        <w:rPr>
          <w:rFonts w:ascii="Times New Roman" w:hAnsi="Times New Roman" w:cs="Times New Roman"/>
          <w:b/>
          <w:sz w:val="24"/>
          <w:szCs w:val="24"/>
        </w:rPr>
        <w:t xml:space="preserve"> 2</w:t>
      </w:r>
    </w:p>
    <w:p w:rsidR="000D62E7" w:rsidRPr="00FD7E73" w:rsidRDefault="000D62E7" w:rsidP="000D62E7">
      <w:pPr>
        <w:pStyle w:val="Akapitzlist"/>
        <w:suppressAutoHyphens/>
        <w:overflowPunct w:val="0"/>
        <w:autoSpaceDE w:val="0"/>
        <w:autoSpaceDN w:val="0"/>
        <w:adjustRightInd w:val="0"/>
        <w:ind w:left="1440"/>
        <w:jc w:val="both"/>
        <w:rPr>
          <w:rFonts w:ascii="Times New Roman" w:hAnsi="Times New Roman" w:cs="Times New Roman"/>
          <w:b/>
          <w:sz w:val="16"/>
          <w:szCs w:val="16"/>
        </w:rPr>
      </w:pPr>
    </w:p>
    <w:p w:rsidR="003B7FD5" w:rsidRPr="000D62E7" w:rsidRDefault="000D62E7" w:rsidP="00F46ED1">
      <w:pPr>
        <w:pStyle w:val="Akapitzlist"/>
        <w:numPr>
          <w:ilvl w:val="0"/>
          <w:numId w:val="55"/>
        </w:numPr>
        <w:suppressAutoHyphens/>
        <w:overflowPunct w:val="0"/>
        <w:autoSpaceDE w:val="0"/>
        <w:autoSpaceDN w:val="0"/>
        <w:adjustRightInd w:val="0"/>
        <w:jc w:val="both"/>
        <w:rPr>
          <w:rFonts w:ascii="Times New Roman" w:hAnsi="Times New Roman" w:cs="Times New Roman"/>
          <w:sz w:val="24"/>
          <w:szCs w:val="24"/>
        </w:rPr>
      </w:pPr>
      <w:r w:rsidRPr="000D62E7">
        <w:rPr>
          <w:rFonts w:ascii="Times New Roman" w:hAnsi="Times New Roman" w:cs="Times New Roman"/>
          <w:sz w:val="24"/>
          <w:szCs w:val="24"/>
        </w:rPr>
        <w:lastRenderedPageBreak/>
        <w:t>posiada ubezpieczenie od odpowiedzialności cywilnej w zakresie prowadzonej działalności związanej z przedmiotem zamówienia na sumę gwarancyjną nie mniejszą niż 100 000 zł (słownie: sto tysięcy złotych).</w:t>
      </w:r>
    </w:p>
    <w:p w:rsidR="000D62E7" w:rsidRPr="00FD7E73" w:rsidRDefault="000D62E7" w:rsidP="000D62E7">
      <w:pPr>
        <w:pStyle w:val="Akapitzlist"/>
        <w:suppressAutoHyphens/>
        <w:overflowPunct w:val="0"/>
        <w:autoSpaceDE w:val="0"/>
        <w:autoSpaceDN w:val="0"/>
        <w:adjustRightInd w:val="0"/>
        <w:ind w:left="1080"/>
        <w:jc w:val="both"/>
        <w:rPr>
          <w:rFonts w:ascii="Times New Roman" w:hAnsi="Times New Roman" w:cs="Times New Roman"/>
          <w:sz w:val="16"/>
          <w:szCs w:val="16"/>
        </w:rPr>
      </w:pPr>
    </w:p>
    <w:p w:rsidR="003B7FD5" w:rsidRPr="006641AD" w:rsidRDefault="003B7FD5" w:rsidP="00F46ED1">
      <w:pPr>
        <w:pStyle w:val="Akapitzlist"/>
        <w:numPr>
          <w:ilvl w:val="1"/>
          <w:numId w:val="54"/>
        </w:numPr>
        <w:suppressAutoHyphens/>
        <w:overflowPunct w:val="0"/>
        <w:autoSpaceDE w:val="0"/>
        <w:autoSpaceDN w:val="0"/>
        <w:adjustRightInd w:val="0"/>
        <w:jc w:val="both"/>
        <w:rPr>
          <w:rFonts w:ascii="Times New Roman" w:hAnsi="Times New Roman" w:cs="Times New Roman"/>
          <w:b/>
          <w:sz w:val="24"/>
          <w:szCs w:val="24"/>
        </w:rPr>
      </w:pPr>
      <w:r w:rsidRPr="006641AD">
        <w:rPr>
          <w:rFonts w:ascii="Times New Roman" w:hAnsi="Times New Roman" w:cs="Times New Roman"/>
          <w:b/>
          <w:sz w:val="24"/>
          <w:szCs w:val="24"/>
        </w:rPr>
        <w:t>Częś</w:t>
      </w:r>
      <w:r w:rsidR="006641AD" w:rsidRPr="006641AD">
        <w:rPr>
          <w:rFonts w:ascii="Times New Roman" w:hAnsi="Times New Roman" w:cs="Times New Roman"/>
          <w:b/>
          <w:sz w:val="24"/>
          <w:szCs w:val="24"/>
        </w:rPr>
        <w:t>ci</w:t>
      </w:r>
      <w:r w:rsidRPr="006641AD">
        <w:rPr>
          <w:rFonts w:ascii="Times New Roman" w:hAnsi="Times New Roman" w:cs="Times New Roman"/>
          <w:b/>
          <w:sz w:val="24"/>
          <w:szCs w:val="24"/>
        </w:rPr>
        <w:t xml:space="preserve"> 3</w:t>
      </w:r>
    </w:p>
    <w:p w:rsidR="00ED6B30" w:rsidRPr="006641AD" w:rsidRDefault="003B7FD5" w:rsidP="006641AD">
      <w:pPr>
        <w:pStyle w:val="Akapitzlist"/>
        <w:suppressAutoHyphens/>
        <w:overflowPunct w:val="0"/>
        <w:autoSpaceDE w:val="0"/>
        <w:autoSpaceDN w:val="0"/>
        <w:adjustRightInd w:val="0"/>
        <w:ind w:left="1440"/>
        <w:jc w:val="both"/>
        <w:rPr>
          <w:rFonts w:ascii="Times New Roman" w:hAnsi="Times New Roman" w:cs="Times New Roman"/>
          <w:sz w:val="24"/>
          <w:szCs w:val="24"/>
          <w:highlight w:val="yellow"/>
        </w:rPr>
      </w:pPr>
      <w:r w:rsidRPr="006641AD">
        <w:rPr>
          <w:rFonts w:ascii="Times New Roman" w:hAnsi="Times New Roman" w:cs="Times New Roman"/>
          <w:sz w:val="24"/>
          <w:szCs w:val="24"/>
        </w:rPr>
        <w:t>Zamawiający nie określa szczegółowych wymogów dotyczących przedmiotowego warunku.</w:t>
      </w:r>
    </w:p>
    <w:p w:rsidR="00ED6B30" w:rsidRPr="00651EF1" w:rsidRDefault="00ED6B30" w:rsidP="00CC7DE7">
      <w:pPr>
        <w:numPr>
          <w:ilvl w:val="1"/>
          <w:numId w:val="19"/>
        </w:numPr>
        <w:suppressAutoHyphens/>
        <w:overflowPunct w:val="0"/>
        <w:autoSpaceDE w:val="0"/>
        <w:autoSpaceDN w:val="0"/>
        <w:adjustRightInd w:val="0"/>
        <w:jc w:val="both"/>
        <w:rPr>
          <w:i/>
          <w:u w:val="single"/>
        </w:rPr>
      </w:pPr>
      <w:r w:rsidRPr="00651EF1">
        <w:rPr>
          <w:b/>
          <w:i/>
          <w:u w:val="single"/>
        </w:rPr>
        <w:t>zdolności technicznej lub zawodowej</w:t>
      </w:r>
      <w:r w:rsidRPr="00651EF1">
        <w:rPr>
          <w:i/>
          <w:u w:val="single"/>
        </w:rPr>
        <w:t>:</w:t>
      </w:r>
    </w:p>
    <w:p w:rsidR="00ED6B30" w:rsidRPr="00651EF1" w:rsidRDefault="00ED6B30" w:rsidP="00ED6B30">
      <w:pPr>
        <w:suppressAutoHyphens/>
        <w:overflowPunct w:val="0"/>
        <w:autoSpaceDE w:val="0"/>
        <w:autoSpaceDN w:val="0"/>
        <w:adjustRightInd w:val="0"/>
        <w:ind w:left="720"/>
        <w:jc w:val="both"/>
        <w:rPr>
          <w:b/>
          <w:i/>
        </w:rPr>
      </w:pPr>
    </w:p>
    <w:p w:rsidR="00ED6B30" w:rsidRPr="00651EF1" w:rsidRDefault="00651EF1" w:rsidP="00651EF1">
      <w:pPr>
        <w:suppressAutoHyphens/>
        <w:overflowPunct w:val="0"/>
        <w:autoSpaceDE w:val="0"/>
        <w:autoSpaceDN w:val="0"/>
        <w:adjustRightInd w:val="0"/>
        <w:ind w:left="928"/>
        <w:jc w:val="both"/>
      </w:pPr>
      <w:r w:rsidRPr="00651EF1">
        <w:rPr>
          <w:b/>
        </w:rPr>
        <w:t>Zamawiający uzna warunek za spełniony, jeśli Wykonawca wykaże, że</w:t>
      </w:r>
      <w:r>
        <w:rPr>
          <w:b/>
        </w:rPr>
        <w:t xml:space="preserve"> dla</w:t>
      </w:r>
      <w:r w:rsidRPr="00651EF1">
        <w:rPr>
          <w:b/>
        </w:rPr>
        <w:t>:</w:t>
      </w:r>
    </w:p>
    <w:p w:rsidR="00ED6B30" w:rsidRPr="00651EF1" w:rsidRDefault="00ED6B30" w:rsidP="00ED6B30">
      <w:pPr>
        <w:suppressAutoHyphens/>
        <w:overflowPunct w:val="0"/>
        <w:autoSpaceDE w:val="0"/>
        <w:autoSpaceDN w:val="0"/>
        <w:adjustRightInd w:val="0"/>
        <w:ind w:left="2832"/>
        <w:jc w:val="both"/>
      </w:pPr>
    </w:p>
    <w:p w:rsidR="00651EF1" w:rsidRPr="00651EF1" w:rsidRDefault="00651EF1" w:rsidP="00F46ED1">
      <w:pPr>
        <w:pStyle w:val="Akapitzlist"/>
        <w:numPr>
          <w:ilvl w:val="0"/>
          <w:numId w:val="56"/>
        </w:numPr>
        <w:autoSpaceDE w:val="0"/>
        <w:autoSpaceDN w:val="0"/>
        <w:adjustRightInd w:val="0"/>
        <w:jc w:val="both"/>
        <w:rPr>
          <w:rFonts w:ascii="Times New Roman" w:eastAsiaTheme="minorHAnsi" w:hAnsi="Times New Roman" w:cs="Times New Roman"/>
          <w:b/>
          <w:sz w:val="24"/>
          <w:szCs w:val="24"/>
          <w:lang w:eastAsia="en-US"/>
        </w:rPr>
      </w:pPr>
      <w:r w:rsidRPr="00651EF1">
        <w:rPr>
          <w:rFonts w:ascii="Times New Roman" w:eastAsiaTheme="minorHAnsi" w:hAnsi="Times New Roman" w:cs="Times New Roman"/>
          <w:b/>
          <w:sz w:val="24"/>
          <w:szCs w:val="24"/>
          <w:lang w:eastAsia="en-US"/>
        </w:rPr>
        <w:t>Częś</w:t>
      </w:r>
      <w:r>
        <w:rPr>
          <w:rFonts w:ascii="Times New Roman" w:eastAsiaTheme="minorHAnsi" w:hAnsi="Times New Roman" w:cs="Times New Roman"/>
          <w:b/>
          <w:sz w:val="24"/>
          <w:szCs w:val="24"/>
          <w:lang w:eastAsia="en-US"/>
        </w:rPr>
        <w:t>ci</w:t>
      </w:r>
      <w:r w:rsidRPr="00651EF1">
        <w:rPr>
          <w:rFonts w:ascii="Times New Roman" w:eastAsiaTheme="minorHAnsi" w:hAnsi="Times New Roman" w:cs="Times New Roman"/>
          <w:b/>
          <w:sz w:val="24"/>
          <w:szCs w:val="24"/>
          <w:lang w:eastAsia="en-US"/>
        </w:rPr>
        <w:t xml:space="preserve"> 1</w:t>
      </w:r>
    </w:p>
    <w:p w:rsidR="00651EF1" w:rsidRDefault="00651EF1" w:rsidP="00F46ED1">
      <w:pPr>
        <w:pStyle w:val="Akapitzlist"/>
        <w:numPr>
          <w:ilvl w:val="0"/>
          <w:numId w:val="57"/>
        </w:numPr>
        <w:autoSpaceDE w:val="0"/>
        <w:autoSpaceDN w:val="0"/>
        <w:adjustRightInd w:val="0"/>
        <w:ind w:left="1428"/>
        <w:jc w:val="both"/>
        <w:rPr>
          <w:rFonts w:ascii="Times New Roman" w:eastAsiaTheme="minorHAnsi" w:hAnsi="Times New Roman" w:cs="Times New Roman"/>
          <w:sz w:val="24"/>
          <w:szCs w:val="24"/>
          <w:lang w:eastAsia="en-US"/>
        </w:rPr>
      </w:pPr>
      <w:r w:rsidRPr="00651EF1">
        <w:rPr>
          <w:rFonts w:ascii="Times New Roman" w:eastAsiaTheme="minorHAnsi" w:hAnsi="Times New Roman" w:cs="Times New Roman"/>
          <w:sz w:val="24"/>
          <w:szCs w:val="24"/>
          <w:lang w:eastAsia="en-US"/>
        </w:rPr>
        <w:t xml:space="preserve">w okresie ostatnich 3 lat przed upływem terminu składania ofert, a jeżeli okres prowadzenia działalności jest krótszy – w tym okresie wykonał, </w:t>
      </w:r>
      <w:r w:rsidRPr="00BF6EF1">
        <w:rPr>
          <w:rFonts w:ascii="Times New Roman" w:eastAsiaTheme="minorHAnsi" w:hAnsi="Times New Roman" w:cs="Times New Roman"/>
          <w:b/>
          <w:sz w:val="24"/>
          <w:szCs w:val="24"/>
          <w:lang w:eastAsia="en-US"/>
        </w:rPr>
        <w:t>co najmniej trzy usługi polegające na dostawie i wdrożeniu systemów informatycznych o wartości nie mniejszej niż 200 000 zł brutto każda</w:t>
      </w:r>
      <w:r w:rsidRPr="00651EF1">
        <w:rPr>
          <w:rFonts w:ascii="Times New Roman" w:eastAsiaTheme="minorHAnsi" w:hAnsi="Times New Roman" w:cs="Times New Roman"/>
          <w:sz w:val="24"/>
          <w:szCs w:val="24"/>
          <w:lang w:eastAsia="en-US"/>
        </w:rPr>
        <w:t>.</w:t>
      </w:r>
    </w:p>
    <w:p w:rsidR="00651EF1" w:rsidRPr="00651EF1" w:rsidRDefault="00651EF1" w:rsidP="00F46ED1">
      <w:pPr>
        <w:pStyle w:val="Akapitzlist"/>
        <w:numPr>
          <w:ilvl w:val="0"/>
          <w:numId w:val="57"/>
        </w:numPr>
        <w:autoSpaceDE w:val="0"/>
        <w:autoSpaceDN w:val="0"/>
        <w:adjustRightInd w:val="0"/>
        <w:ind w:left="1428"/>
        <w:jc w:val="both"/>
        <w:rPr>
          <w:rFonts w:ascii="Times New Roman" w:eastAsiaTheme="minorHAnsi" w:hAnsi="Times New Roman" w:cs="Times New Roman"/>
          <w:sz w:val="24"/>
          <w:szCs w:val="24"/>
          <w:lang w:eastAsia="en-US"/>
        </w:rPr>
      </w:pPr>
      <w:r w:rsidRPr="00BF6EF1">
        <w:rPr>
          <w:rFonts w:ascii="Times New Roman" w:eastAsiaTheme="minorHAnsi" w:hAnsi="Times New Roman" w:cs="Times New Roman"/>
          <w:b/>
          <w:sz w:val="24"/>
          <w:szCs w:val="24"/>
          <w:lang w:eastAsia="en-US"/>
        </w:rPr>
        <w:t>dysponuje lub będzie dysponował osobami</w:t>
      </w:r>
      <w:r w:rsidRPr="00651EF1">
        <w:rPr>
          <w:rFonts w:ascii="Times New Roman" w:eastAsiaTheme="minorHAnsi" w:hAnsi="Times New Roman" w:cs="Times New Roman"/>
          <w:sz w:val="24"/>
          <w:szCs w:val="24"/>
          <w:lang w:eastAsia="en-US"/>
        </w:rPr>
        <w:t>, które będą uczestniczyć w wykonywaniu zamówienia, w tym:</w:t>
      </w:r>
    </w:p>
    <w:p w:rsidR="00651EF1" w:rsidRDefault="00651EF1" w:rsidP="00F46ED1">
      <w:pPr>
        <w:pStyle w:val="Akapitzlist"/>
        <w:numPr>
          <w:ilvl w:val="0"/>
          <w:numId w:val="58"/>
        </w:numPr>
        <w:autoSpaceDE w:val="0"/>
        <w:autoSpaceDN w:val="0"/>
        <w:adjustRightInd w:val="0"/>
        <w:ind w:left="1788"/>
        <w:jc w:val="both"/>
        <w:rPr>
          <w:rFonts w:ascii="Times New Roman" w:eastAsiaTheme="minorHAnsi" w:hAnsi="Times New Roman" w:cs="Times New Roman"/>
          <w:sz w:val="24"/>
          <w:szCs w:val="24"/>
          <w:lang w:eastAsia="en-US"/>
        </w:rPr>
      </w:pPr>
      <w:r w:rsidRPr="00651EF1">
        <w:rPr>
          <w:rFonts w:ascii="Times New Roman" w:eastAsiaTheme="minorHAnsi" w:hAnsi="Times New Roman" w:cs="Times New Roman"/>
          <w:sz w:val="24"/>
          <w:szCs w:val="24"/>
          <w:lang w:eastAsia="en-US"/>
        </w:rPr>
        <w:t xml:space="preserve">co najmniej </w:t>
      </w:r>
      <w:r w:rsidRPr="00BF6EF1">
        <w:rPr>
          <w:rFonts w:ascii="Times New Roman" w:eastAsiaTheme="minorHAnsi" w:hAnsi="Times New Roman" w:cs="Times New Roman"/>
          <w:b/>
          <w:sz w:val="24"/>
          <w:szCs w:val="24"/>
          <w:lang w:eastAsia="en-US"/>
        </w:rPr>
        <w:t>jedną osobą na stanowisku Kierownika Projektu</w:t>
      </w:r>
      <w:r w:rsidRPr="00651EF1">
        <w:rPr>
          <w:rFonts w:ascii="Times New Roman" w:eastAsiaTheme="minorHAnsi" w:hAnsi="Times New Roman" w:cs="Times New Roman"/>
          <w:sz w:val="24"/>
          <w:szCs w:val="24"/>
          <w:lang w:eastAsia="en-US"/>
        </w:rPr>
        <w:t xml:space="preserve"> – posiadającą min. 3-letnie doświadczenie w kierowaniu projektami wdrażania systemów informatycznych;</w:t>
      </w:r>
    </w:p>
    <w:p w:rsidR="00651EF1" w:rsidRDefault="00651EF1" w:rsidP="00F46ED1">
      <w:pPr>
        <w:pStyle w:val="Akapitzlist"/>
        <w:numPr>
          <w:ilvl w:val="0"/>
          <w:numId w:val="58"/>
        </w:numPr>
        <w:autoSpaceDE w:val="0"/>
        <w:autoSpaceDN w:val="0"/>
        <w:adjustRightInd w:val="0"/>
        <w:ind w:left="1788"/>
        <w:jc w:val="both"/>
        <w:rPr>
          <w:rFonts w:ascii="Times New Roman" w:eastAsiaTheme="minorHAnsi" w:hAnsi="Times New Roman" w:cs="Times New Roman"/>
          <w:sz w:val="24"/>
          <w:szCs w:val="24"/>
          <w:lang w:eastAsia="en-US"/>
        </w:rPr>
      </w:pPr>
      <w:r w:rsidRPr="00651EF1">
        <w:rPr>
          <w:rFonts w:ascii="Times New Roman" w:eastAsiaTheme="minorHAnsi" w:hAnsi="Times New Roman" w:cs="Times New Roman"/>
          <w:sz w:val="24"/>
          <w:szCs w:val="24"/>
          <w:lang w:eastAsia="en-US"/>
        </w:rPr>
        <w:t xml:space="preserve">co najmniej </w:t>
      </w:r>
      <w:r w:rsidRPr="00BF6EF1">
        <w:rPr>
          <w:rFonts w:ascii="Times New Roman" w:eastAsiaTheme="minorHAnsi" w:hAnsi="Times New Roman" w:cs="Times New Roman"/>
          <w:b/>
          <w:sz w:val="24"/>
          <w:szCs w:val="24"/>
          <w:lang w:eastAsia="en-US"/>
        </w:rPr>
        <w:t>jedną osoba na stanowisku Szefa Programistów</w:t>
      </w:r>
      <w:r w:rsidRPr="00651EF1">
        <w:rPr>
          <w:rFonts w:ascii="Times New Roman" w:eastAsiaTheme="minorHAnsi" w:hAnsi="Times New Roman" w:cs="Times New Roman"/>
          <w:sz w:val="24"/>
          <w:szCs w:val="24"/>
          <w:lang w:eastAsia="en-US"/>
        </w:rPr>
        <w:t xml:space="preserve"> – posiadającą min. 3-letnie doświadczenie w kierowaniu zespołem programistów bądź wdrożeniowców;</w:t>
      </w:r>
    </w:p>
    <w:p w:rsidR="00651EF1" w:rsidRDefault="00651EF1" w:rsidP="00F46ED1">
      <w:pPr>
        <w:pStyle w:val="Akapitzlist"/>
        <w:numPr>
          <w:ilvl w:val="0"/>
          <w:numId w:val="58"/>
        </w:numPr>
        <w:autoSpaceDE w:val="0"/>
        <w:autoSpaceDN w:val="0"/>
        <w:adjustRightInd w:val="0"/>
        <w:ind w:left="1788"/>
        <w:jc w:val="both"/>
        <w:rPr>
          <w:rFonts w:ascii="Times New Roman" w:eastAsiaTheme="minorHAnsi" w:hAnsi="Times New Roman" w:cs="Times New Roman"/>
          <w:sz w:val="24"/>
          <w:szCs w:val="24"/>
          <w:lang w:eastAsia="en-US"/>
        </w:rPr>
      </w:pPr>
      <w:r w:rsidRPr="00651EF1">
        <w:rPr>
          <w:rFonts w:ascii="Times New Roman" w:eastAsiaTheme="minorHAnsi" w:hAnsi="Times New Roman" w:cs="Times New Roman"/>
          <w:sz w:val="24"/>
          <w:szCs w:val="24"/>
          <w:lang w:eastAsia="en-US"/>
        </w:rPr>
        <w:t xml:space="preserve">co najmniej </w:t>
      </w:r>
      <w:r w:rsidRPr="00BF6EF1">
        <w:rPr>
          <w:rFonts w:ascii="Times New Roman" w:eastAsiaTheme="minorHAnsi" w:hAnsi="Times New Roman" w:cs="Times New Roman"/>
          <w:b/>
          <w:sz w:val="24"/>
          <w:szCs w:val="24"/>
          <w:lang w:eastAsia="en-US"/>
        </w:rPr>
        <w:t>trzema osobami na stanowisku Wdrożeniowca systemów</w:t>
      </w:r>
      <w:r w:rsidRPr="00651EF1">
        <w:rPr>
          <w:rFonts w:ascii="Times New Roman" w:eastAsiaTheme="minorHAnsi" w:hAnsi="Times New Roman" w:cs="Times New Roman"/>
          <w:sz w:val="24"/>
          <w:szCs w:val="24"/>
          <w:lang w:eastAsia="en-US"/>
        </w:rPr>
        <w:t xml:space="preserve"> </w:t>
      </w:r>
      <w:r w:rsidRPr="00BF6EF1">
        <w:rPr>
          <w:rFonts w:ascii="Times New Roman" w:eastAsiaTheme="minorHAnsi" w:hAnsi="Times New Roman" w:cs="Times New Roman"/>
          <w:b/>
          <w:sz w:val="24"/>
          <w:szCs w:val="24"/>
          <w:lang w:eastAsia="en-US"/>
        </w:rPr>
        <w:t>informatycznych</w:t>
      </w:r>
      <w:r w:rsidRPr="00651EF1">
        <w:rPr>
          <w:rFonts w:ascii="Times New Roman" w:eastAsiaTheme="minorHAnsi" w:hAnsi="Times New Roman" w:cs="Times New Roman"/>
          <w:sz w:val="24"/>
          <w:szCs w:val="24"/>
          <w:lang w:eastAsia="en-US"/>
        </w:rPr>
        <w:t xml:space="preserve"> – posiadających min. 3-letnie doświadczenie we wdrażaniu systemów informatycznych każda z osób;</w:t>
      </w:r>
    </w:p>
    <w:p w:rsidR="00651EF1" w:rsidRPr="00651EF1" w:rsidRDefault="00651EF1" w:rsidP="00F46ED1">
      <w:pPr>
        <w:pStyle w:val="Akapitzlist"/>
        <w:numPr>
          <w:ilvl w:val="0"/>
          <w:numId w:val="58"/>
        </w:numPr>
        <w:autoSpaceDE w:val="0"/>
        <w:autoSpaceDN w:val="0"/>
        <w:adjustRightInd w:val="0"/>
        <w:ind w:left="1788"/>
        <w:jc w:val="both"/>
        <w:rPr>
          <w:rFonts w:ascii="Times New Roman" w:eastAsiaTheme="minorHAnsi" w:hAnsi="Times New Roman" w:cs="Times New Roman"/>
          <w:sz w:val="24"/>
          <w:szCs w:val="24"/>
          <w:lang w:eastAsia="en-US"/>
        </w:rPr>
      </w:pPr>
      <w:r w:rsidRPr="00651EF1">
        <w:rPr>
          <w:rFonts w:ascii="Times New Roman" w:eastAsiaTheme="minorHAnsi" w:hAnsi="Times New Roman" w:cs="Times New Roman"/>
          <w:sz w:val="24"/>
          <w:szCs w:val="24"/>
          <w:lang w:eastAsia="en-US"/>
        </w:rPr>
        <w:t xml:space="preserve">co najmniej </w:t>
      </w:r>
      <w:r w:rsidRPr="00BF6EF1">
        <w:rPr>
          <w:rFonts w:ascii="Times New Roman" w:eastAsiaTheme="minorHAnsi" w:hAnsi="Times New Roman" w:cs="Times New Roman"/>
          <w:b/>
          <w:sz w:val="24"/>
          <w:szCs w:val="24"/>
          <w:lang w:eastAsia="en-US"/>
        </w:rPr>
        <w:t>dwiema osobami na stanowisku Programisty</w:t>
      </w:r>
      <w:r w:rsidRPr="00651EF1">
        <w:rPr>
          <w:rFonts w:ascii="Times New Roman" w:eastAsiaTheme="minorHAnsi" w:hAnsi="Times New Roman" w:cs="Times New Roman"/>
          <w:sz w:val="24"/>
          <w:szCs w:val="24"/>
          <w:lang w:eastAsia="en-US"/>
        </w:rPr>
        <w:t xml:space="preserve"> – posiadającymi min.-2 letnie doświadczenie w zakresie pisania i integracji systemów informatycznych każda z osób;.</w:t>
      </w:r>
    </w:p>
    <w:p w:rsidR="000D62E7" w:rsidRDefault="000D62E7" w:rsidP="00BF6EF1">
      <w:pPr>
        <w:pStyle w:val="Akapitzlist"/>
        <w:autoSpaceDE w:val="0"/>
        <w:autoSpaceDN w:val="0"/>
        <w:adjustRightInd w:val="0"/>
        <w:ind w:left="1416"/>
        <w:jc w:val="both"/>
        <w:rPr>
          <w:rFonts w:ascii="Times New Roman" w:eastAsiaTheme="minorHAnsi" w:hAnsi="Times New Roman" w:cs="Times New Roman"/>
          <w:sz w:val="24"/>
          <w:szCs w:val="24"/>
          <w:u w:val="single"/>
          <w:lang w:eastAsia="en-US"/>
        </w:rPr>
      </w:pPr>
    </w:p>
    <w:p w:rsidR="00651EF1" w:rsidRPr="00BF6EF1" w:rsidRDefault="00651EF1" w:rsidP="00BF6EF1">
      <w:pPr>
        <w:pStyle w:val="Akapitzlist"/>
        <w:autoSpaceDE w:val="0"/>
        <w:autoSpaceDN w:val="0"/>
        <w:adjustRightInd w:val="0"/>
        <w:ind w:left="1416"/>
        <w:jc w:val="both"/>
        <w:rPr>
          <w:rFonts w:ascii="Times New Roman" w:eastAsiaTheme="minorHAnsi" w:hAnsi="Times New Roman" w:cs="Times New Roman"/>
          <w:sz w:val="24"/>
          <w:szCs w:val="24"/>
          <w:u w:val="single"/>
          <w:lang w:eastAsia="en-US"/>
        </w:rPr>
      </w:pPr>
      <w:r w:rsidRPr="00BF6EF1">
        <w:rPr>
          <w:rFonts w:ascii="Times New Roman" w:eastAsiaTheme="minorHAnsi" w:hAnsi="Times New Roman" w:cs="Times New Roman"/>
          <w:sz w:val="24"/>
          <w:szCs w:val="24"/>
          <w:u w:val="single"/>
          <w:lang w:eastAsia="en-US"/>
        </w:rPr>
        <w:t>UWAGA !</w:t>
      </w:r>
    </w:p>
    <w:p w:rsidR="00651EF1" w:rsidRDefault="00651EF1" w:rsidP="00BF6EF1">
      <w:pPr>
        <w:pStyle w:val="Akapitzlist"/>
        <w:autoSpaceDE w:val="0"/>
        <w:autoSpaceDN w:val="0"/>
        <w:adjustRightInd w:val="0"/>
        <w:ind w:left="1416"/>
        <w:jc w:val="both"/>
        <w:rPr>
          <w:rFonts w:ascii="Times New Roman" w:eastAsiaTheme="minorHAnsi" w:hAnsi="Times New Roman" w:cs="Times New Roman"/>
          <w:sz w:val="24"/>
          <w:szCs w:val="24"/>
          <w:lang w:eastAsia="en-US"/>
        </w:rPr>
      </w:pPr>
      <w:r w:rsidRPr="00651EF1">
        <w:rPr>
          <w:rFonts w:ascii="Times New Roman" w:eastAsiaTheme="minorHAnsi" w:hAnsi="Times New Roman" w:cs="Times New Roman"/>
          <w:sz w:val="24"/>
          <w:szCs w:val="24"/>
          <w:lang w:eastAsia="en-US"/>
        </w:rPr>
        <w:t xml:space="preserve">Zamawiający nie dopuszcza łączenia funkcji osób, o których mowa w pkt. </w:t>
      </w:r>
      <w:r w:rsidR="00BF6EF1">
        <w:rPr>
          <w:rFonts w:ascii="Times New Roman" w:eastAsiaTheme="minorHAnsi" w:hAnsi="Times New Roman" w:cs="Times New Roman"/>
          <w:sz w:val="24"/>
          <w:szCs w:val="24"/>
          <w:lang w:eastAsia="en-US"/>
        </w:rPr>
        <w:t xml:space="preserve">2.3 lit a, </w:t>
      </w:r>
      <w:proofErr w:type="spellStart"/>
      <w:r w:rsidR="00BF6EF1">
        <w:rPr>
          <w:rFonts w:ascii="Times New Roman" w:eastAsiaTheme="minorHAnsi" w:hAnsi="Times New Roman" w:cs="Times New Roman"/>
          <w:sz w:val="24"/>
          <w:szCs w:val="24"/>
          <w:lang w:eastAsia="en-US"/>
        </w:rPr>
        <w:t>tiret</w:t>
      </w:r>
      <w:proofErr w:type="spellEnd"/>
      <w:r w:rsidR="00BF6EF1">
        <w:rPr>
          <w:rFonts w:ascii="Times New Roman" w:eastAsiaTheme="minorHAnsi" w:hAnsi="Times New Roman" w:cs="Times New Roman"/>
          <w:sz w:val="24"/>
          <w:szCs w:val="24"/>
          <w:lang w:eastAsia="en-US"/>
        </w:rPr>
        <w:t xml:space="preserve"> 2 </w:t>
      </w:r>
      <w:r w:rsidRPr="00651EF1">
        <w:rPr>
          <w:rFonts w:ascii="Times New Roman" w:eastAsiaTheme="minorHAnsi" w:hAnsi="Times New Roman" w:cs="Times New Roman"/>
          <w:sz w:val="24"/>
          <w:szCs w:val="24"/>
          <w:lang w:eastAsia="en-US"/>
        </w:rPr>
        <w:t xml:space="preserve"> (Część 1) niniejszego Rozdziału.</w:t>
      </w:r>
    </w:p>
    <w:p w:rsidR="004B0064" w:rsidRPr="00FD7E73" w:rsidRDefault="004B0064" w:rsidP="00BF6EF1">
      <w:pPr>
        <w:pStyle w:val="Akapitzlist"/>
        <w:autoSpaceDE w:val="0"/>
        <w:autoSpaceDN w:val="0"/>
        <w:adjustRightInd w:val="0"/>
        <w:ind w:left="1416"/>
        <w:jc w:val="both"/>
        <w:rPr>
          <w:rFonts w:ascii="Times New Roman" w:eastAsiaTheme="minorHAnsi" w:hAnsi="Times New Roman" w:cs="Times New Roman"/>
          <w:sz w:val="16"/>
          <w:szCs w:val="16"/>
          <w:lang w:eastAsia="en-US"/>
        </w:rPr>
      </w:pPr>
    </w:p>
    <w:p w:rsidR="00BF6EF1" w:rsidRPr="00BF6EF1" w:rsidRDefault="00BF6EF1" w:rsidP="00BF6EF1">
      <w:pPr>
        <w:pStyle w:val="Akapitzlist"/>
        <w:autoSpaceDE w:val="0"/>
        <w:autoSpaceDN w:val="0"/>
        <w:adjustRightInd w:val="0"/>
        <w:ind w:left="1416"/>
        <w:jc w:val="both"/>
        <w:rPr>
          <w:rFonts w:ascii="Times New Roman" w:eastAsiaTheme="minorHAnsi" w:hAnsi="Times New Roman" w:cs="Times New Roman"/>
          <w:sz w:val="24"/>
          <w:szCs w:val="24"/>
          <w:u w:val="single"/>
          <w:lang w:eastAsia="en-US"/>
        </w:rPr>
      </w:pPr>
      <w:r w:rsidRPr="00BF6EF1">
        <w:rPr>
          <w:rFonts w:ascii="Times New Roman" w:eastAsiaTheme="minorHAnsi" w:hAnsi="Times New Roman" w:cs="Times New Roman"/>
          <w:sz w:val="24"/>
          <w:szCs w:val="24"/>
          <w:u w:val="single"/>
          <w:lang w:eastAsia="en-US"/>
        </w:rPr>
        <w:t>UWAGA !!</w:t>
      </w:r>
    </w:p>
    <w:p w:rsidR="00651EF1" w:rsidRDefault="00651EF1" w:rsidP="00BF6EF1">
      <w:pPr>
        <w:pStyle w:val="Akapitzlist"/>
        <w:autoSpaceDE w:val="0"/>
        <w:autoSpaceDN w:val="0"/>
        <w:adjustRightInd w:val="0"/>
        <w:ind w:left="1428"/>
        <w:jc w:val="both"/>
        <w:rPr>
          <w:rFonts w:ascii="Times New Roman" w:eastAsiaTheme="minorHAnsi" w:hAnsi="Times New Roman" w:cs="Times New Roman"/>
          <w:sz w:val="24"/>
          <w:szCs w:val="24"/>
          <w:lang w:eastAsia="en-US"/>
        </w:rPr>
      </w:pPr>
      <w:r w:rsidRPr="00651EF1">
        <w:rPr>
          <w:rFonts w:ascii="Times New Roman" w:eastAsiaTheme="minorHAnsi" w:hAnsi="Times New Roman" w:cs="Times New Roman"/>
          <w:sz w:val="24"/>
          <w:szCs w:val="24"/>
          <w:lang w:eastAsia="en-US"/>
        </w:rPr>
        <w:t xml:space="preserve">W przypadku wspólnego ubiegania się o zamówienie przez Wykonawców, Zamawiający uzna warunek dotyczący zdolności technicznej lub zawodowej za spełniony, gdy jeden z Wykonawców wykaże się realizacją trzech wymaganych usług. Zamawiający nie dopuszcza sumowania zdolności technicznej lub zawodowej, tzn. warunek nie zostanie uznany za spełniony w sytuacji, gdy Wykonawcy wspólnie ubiegający się o zamówienie wykażą, że </w:t>
      </w:r>
      <w:r w:rsidRPr="00651EF1">
        <w:rPr>
          <w:rFonts w:ascii="Times New Roman" w:eastAsiaTheme="minorHAnsi" w:hAnsi="Times New Roman" w:cs="Times New Roman"/>
          <w:sz w:val="24"/>
          <w:szCs w:val="24"/>
          <w:lang w:eastAsia="en-US"/>
        </w:rPr>
        <w:lastRenderedPageBreak/>
        <w:t>zrealizowali w sumie trzy usługi, ale żaden z nich nie zrealizował samodzielnie trzech usług wymaganych przez Zamawiającego.</w:t>
      </w:r>
    </w:p>
    <w:p w:rsidR="004B0064" w:rsidRPr="00FD7E73" w:rsidRDefault="004B0064" w:rsidP="00BF6EF1">
      <w:pPr>
        <w:pStyle w:val="Akapitzlist"/>
        <w:autoSpaceDE w:val="0"/>
        <w:autoSpaceDN w:val="0"/>
        <w:adjustRightInd w:val="0"/>
        <w:ind w:left="1428"/>
        <w:jc w:val="both"/>
        <w:rPr>
          <w:rFonts w:ascii="Times New Roman" w:eastAsiaTheme="minorHAnsi" w:hAnsi="Times New Roman" w:cs="Times New Roman"/>
          <w:sz w:val="16"/>
          <w:szCs w:val="16"/>
          <w:lang w:eastAsia="en-US"/>
        </w:rPr>
      </w:pPr>
    </w:p>
    <w:p w:rsidR="00BF6EF1" w:rsidRPr="00BF6EF1" w:rsidRDefault="00BF6EF1" w:rsidP="00BF6EF1">
      <w:pPr>
        <w:pStyle w:val="Akapitzlist"/>
        <w:autoSpaceDE w:val="0"/>
        <w:autoSpaceDN w:val="0"/>
        <w:adjustRightInd w:val="0"/>
        <w:ind w:left="1428"/>
        <w:jc w:val="both"/>
        <w:rPr>
          <w:rFonts w:ascii="Times New Roman" w:eastAsiaTheme="minorHAnsi" w:hAnsi="Times New Roman" w:cs="Times New Roman"/>
          <w:sz w:val="24"/>
          <w:szCs w:val="24"/>
          <w:u w:val="single"/>
          <w:lang w:eastAsia="en-US"/>
        </w:rPr>
      </w:pPr>
      <w:r w:rsidRPr="00BF6EF1">
        <w:rPr>
          <w:rFonts w:ascii="Times New Roman" w:eastAsiaTheme="minorHAnsi" w:hAnsi="Times New Roman" w:cs="Times New Roman"/>
          <w:sz w:val="24"/>
          <w:szCs w:val="24"/>
          <w:u w:val="single"/>
          <w:lang w:eastAsia="en-US"/>
        </w:rPr>
        <w:t>UWAGA !!!</w:t>
      </w:r>
    </w:p>
    <w:p w:rsidR="00651EF1" w:rsidRDefault="00651EF1" w:rsidP="00BF6EF1">
      <w:pPr>
        <w:pStyle w:val="Akapitzlist"/>
        <w:autoSpaceDE w:val="0"/>
        <w:autoSpaceDN w:val="0"/>
        <w:adjustRightInd w:val="0"/>
        <w:ind w:left="1428"/>
        <w:jc w:val="both"/>
        <w:rPr>
          <w:rFonts w:ascii="Times New Roman" w:eastAsiaTheme="minorHAnsi" w:hAnsi="Times New Roman" w:cs="Times New Roman"/>
          <w:sz w:val="24"/>
          <w:szCs w:val="24"/>
          <w:lang w:eastAsia="en-US"/>
        </w:rPr>
      </w:pPr>
      <w:r w:rsidRPr="00651EF1">
        <w:rPr>
          <w:rFonts w:ascii="Times New Roman" w:eastAsiaTheme="minorHAnsi" w:hAnsi="Times New Roman" w:cs="Times New Roman"/>
          <w:sz w:val="24"/>
          <w:szCs w:val="24"/>
          <w:lang w:eastAsia="en-US"/>
        </w:rPr>
        <w:t>W przypadku, gdy Wykonawca polega</w:t>
      </w:r>
      <w:r w:rsidR="00696866">
        <w:rPr>
          <w:rFonts w:ascii="Times New Roman" w:eastAsiaTheme="minorHAnsi" w:hAnsi="Times New Roman" w:cs="Times New Roman"/>
          <w:sz w:val="24"/>
          <w:szCs w:val="24"/>
          <w:lang w:eastAsia="en-US"/>
        </w:rPr>
        <w:t xml:space="preserve">ć będzie </w:t>
      </w:r>
      <w:r w:rsidRPr="00651EF1">
        <w:rPr>
          <w:rFonts w:ascii="Times New Roman" w:eastAsiaTheme="minorHAnsi" w:hAnsi="Times New Roman" w:cs="Times New Roman"/>
          <w:sz w:val="24"/>
          <w:szCs w:val="24"/>
          <w:lang w:eastAsia="en-US"/>
        </w:rPr>
        <w:t xml:space="preserve">na zdolnościach lub sytuacji innych podmiotów w zakresie zdolności technicznej lub zawodowej, Zamawiający uzna warunek dotyczący zdolności technicznej lub zawodowej za spełniony, gdy podmiot udostępniający zdolność techniczną lub zawodową zrealizował samodzielnie trzy usługi wymagane przez Zamawiającego. </w:t>
      </w:r>
    </w:p>
    <w:p w:rsidR="00BF6EF1" w:rsidRPr="00FD7E73" w:rsidRDefault="00BF6EF1" w:rsidP="00BF6EF1">
      <w:pPr>
        <w:pStyle w:val="Akapitzlist"/>
        <w:autoSpaceDE w:val="0"/>
        <w:autoSpaceDN w:val="0"/>
        <w:adjustRightInd w:val="0"/>
        <w:jc w:val="both"/>
        <w:rPr>
          <w:rFonts w:ascii="Times New Roman" w:eastAsiaTheme="minorHAnsi" w:hAnsi="Times New Roman" w:cs="Times New Roman"/>
          <w:sz w:val="16"/>
          <w:szCs w:val="16"/>
          <w:lang w:eastAsia="en-US"/>
        </w:rPr>
      </w:pPr>
    </w:p>
    <w:p w:rsidR="00651EF1" w:rsidRPr="00BF6EF1" w:rsidRDefault="00651EF1" w:rsidP="00F46ED1">
      <w:pPr>
        <w:pStyle w:val="Akapitzlist"/>
        <w:numPr>
          <w:ilvl w:val="0"/>
          <w:numId w:val="56"/>
        </w:numPr>
        <w:autoSpaceDE w:val="0"/>
        <w:autoSpaceDN w:val="0"/>
        <w:adjustRightInd w:val="0"/>
        <w:jc w:val="both"/>
        <w:rPr>
          <w:rFonts w:ascii="Times New Roman" w:eastAsiaTheme="minorHAnsi" w:hAnsi="Times New Roman" w:cs="Times New Roman"/>
          <w:b/>
          <w:sz w:val="24"/>
          <w:szCs w:val="24"/>
          <w:lang w:eastAsia="en-US"/>
        </w:rPr>
      </w:pPr>
      <w:r w:rsidRPr="00BF6EF1">
        <w:rPr>
          <w:rFonts w:ascii="Times New Roman" w:eastAsiaTheme="minorHAnsi" w:hAnsi="Times New Roman" w:cs="Times New Roman"/>
          <w:b/>
          <w:sz w:val="24"/>
          <w:szCs w:val="24"/>
          <w:lang w:eastAsia="en-US"/>
        </w:rPr>
        <w:t xml:space="preserve">Część 2 </w:t>
      </w:r>
    </w:p>
    <w:p w:rsidR="00651EF1" w:rsidRDefault="00651EF1" w:rsidP="00BF6EF1">
      <w:pPr>
        <w:pStyle w:val="Akapitzlist"/>
        <w:autoSpaceDE w:val="0"/>
        <w:autoSpaceDN w:val="0"/>
        <w:adjustRightInd w:val="0"/>
        <w:ind w:left="1428"/>
        <w:jc w:val="both"/>
        <w:rPr>
          <w:rFonts w:ascii="Times New Roman" w:eastAsiaTheme="minorHAnsi" w:hAnsi="Times New Roman" w:cs="Times New Roman"/>
          <w:sz w:val="24"/>
          <w:szCs w:val="24"/>
          <w:lang w:eastAsia="en-US"/>
        </w:rPr>
      </w:pPr>
      <w:r w:rsidRPr="00651EF1">
        <w:rPr>
          <w:rFonts w:ascii="Times New Roman" w:eastAsiaTheme="minorHAnsi" w:hAnsi="Times New Roman" w:cs="Times New Roman"/>
          <w:sz w:val="24"/>
          <w:szCs w:val="24"/>
          <w:lang w:eastAsia="en-US"/>
        </w:rPr>
        <w:t xml:space="preserve">w okresie ostatnich 3 lat przed upływem terminu składania ofert, a jeżeli okres prowadzenia działalności jest krótszy – w tym okresie wykonał, </w:t>
      </w:r>
      <w:r w:rsidRPr="00BF6EF1">
        <w:rPr>
          <w:rFonts w:ascii="Times New Roman" w:eastAsiaTheme="minorHAnsi" w:hAnsi="Times New Roman" w:cs="Times New Roman"/>
          <w:b/>
          <w:sz w:val="24"/>
          <w:szCs w:val="24"/>
          <w:lang w:eastAsia="en-US"/>
        </w:rPr>
        <w:t xml:space="preserve">co najmniej dwie dostawy sprzętu komputerowego o wartości nie mniejszej niż </w:t>
      </w:r>
      <w:r w:rsidR="007877BC">
        <w:rPr>
          <w:rFonts w:ascii="Times New Roman" w:eastAsiaTheme="minorHAnsi" w:hAnsi="Times New Roman" w:cs="Times New Roman"/>
          <w:b/>
          <w:sz w:val="24"/>
          <w:szCs w:val="24"/>
          <w:lang w:eastAsia="en-US"/>
        </w:rPr>
        <w:t>15</w:t>
      </w:r>
      <w:r w:rsidRPr="00BF6EF1">
        <w:rPr>
          <w:rFonts w:ascii="Times New Roman" w:eastAsiaTheme="minorHAnsi" w:hAnsi="Times New Roman" w:cs="Times New Roman"/>
          <w:b/>
          <w:sz w:val="24"/>
          <w:szCs w:val="24"/>
          <w:lang w:eastAsia="en-US"/>
        </w:rPr>
        <w:t>0 000 zł brutto każda</w:t>
      </w:r>
      <w:r w:rsidRPr="00651EF1">
        <w:rPr>
          <w:rFonts w:ascii="Times New Roman" w:eastAsiaTheme="minorHAnsi" w:hAnsi="Times New Roman" w:cs="Times New Roman"/>
          <w:sz w:val="24"/>
          <w:szCs w:val="24"/>
          <w:lang w:eastAsia="en-US"/>
        </w:rPr>
        <w:t>.</w:t>
      </w:r>
    </w:p>
    <w:p w:rsidR="00BF6EF1" w:rsidRDefault="00BF6EF1" w:rsidP="00BF6EF1">
      <w:pPr>
        <w:pStyle w:val="Akapitzlist"/>
        <w:autoSpaceDE w:val="0"/>
        <w:autoSpaceDN w:val="0"/>
        <w:adjustRightInd w:val="0"/>
        <w:ind w:left="1428"/>
        <w:jc w:val="both"/>
        <w:rPr>
          <w:rFonts w:ascii="Times New Roman" w:eastAsiaTheme="minorHAnsi" w:hAnsi="Times New Roman" w:cs="Times New Roman"/>
          <w:sz w:val="24"/>
          <w:szCs w:val="24"/>
          <w:lang w:eastAsia="en-US"/>
        </w:rPr>
      </w:pPr>
    </w:p>
    <w:p w:rsidR="00BF6EF1" w:rsidRPr="00CC22CE" w:rsidRDefault="00BF6EF1" w:rsidP="00BF6EF1">
      <w:pPr>
        <w:pStyle w:val="Akapitzlist"/>
        <w:autoSpaceDE w:val="0"/>
        <w:autoSpaceDN w:val="0"/>
        <w:adjustRightInd w:val="0"/>
        <w:ind w:left="1428"/>
        <w:jc w:val="both"/>
        <w:rPr>
          <w:rFonts w:ascii="Times New Roman" w:eastAsiaTheme="minorHAnsi" w:hAnsi="Times New Roman" w:cs="Times New Roman"/>
          <w:sz w:val="24"/>
          <w:szCs w:val="24"/>
          <w:u w:val="single"/>
          <w:lang w:eastAsia="en-US"/>
        </w:rPr>
      </w:pPr>
      <w:r w:rsidRPr="00CC22CE">
        <w:rPr>
          <w:rFonts w:ascii="Times New Roman" w:eastAsiaTheme="minorHAnsi" w:hAnsi="Times New Roman" w:cs="Times New Roman"/>
          <w:sz w:val="24"/>
          <w:szCs w:val="24"/>
          <w:u w:val="single"/>
          <w:lang w:eastAsia="en-US"/>
        </w:rPr>
        <w:t>UWAGA !</w:t>
      </w:r>
    </w:p>
    <w:p w:rsidR="00651EF1" w:rsidRDefault="00651EF1" w:rsidP="00BF6EF1">
      <w:pPr>
        <w:pStyle w:val="Akapitzlist"/>
        <w:autoSpaceDE w:val="0"/>
        <w:autoSpaceDN w:val="0"/>
        <w:adjustRightInd w:val="0"/>
        <w:ind w:left="1428"/>
        <w:jc w:val="both"/>
        <w:rPr>
          <w:rFonts w:ascii="Times New Roman" w:eastAsiaTheme="minorHAnsi" w:hAnsi="Times New Roman" w:cs="Times New Roman"/>
          <w:sz w:val="24"/>
          <w:szCs w:val="24"/>
          <w:lang w:eastAsia="en-US"/>
        </w:rPr>
      </w:pPr>
      <w:r w:rsidRPr="00651EF1">
        <w:rPr>
          <w:rFonts w:ascii="Times New Roman" w:eastAsiaTheme="minorHAnsi" w:hAnsi="Times New Roman" w:cs="Times New Roman"/>
          <w:sz w:val="24"/>
          <w:szCs w:val="24"/>
          <w:lang w:eastAsia="en-US"/>
        </w:rPr>
        <w:t>W przypadku wspólnego ubiegania się o zamówienie przez Wykonawców, Zamawiający uzna warunek dotyczący zdolności technicznej lub zawodowej za spełniony, gdy jeden z Wykonawców wykaże się realizacją dwóch wymaganych dostaw. Zamawiający nie dopuszcza sumowania zdolności technicznej lub zawodowej, tzn. warunek nie zostanie uznany za spełniony w sytuacji, gdy Wykonawcy wspólnie ubiegający się o zamówienie wykażą, że zrealizowali w sumie dwie dostawy, ale żaden z nich nie zrealizował samodzielnie dwóch dostaw wymaganych przez Zamawiającego.</w:t>
      </w:r>
    </w:p>
    <w:p w:rsidR="00CC22CE" w:rsidRDefault="00CC22CE" w:rsidP="00BF6EF1">
      <w:pPr>
        <w:pStyle w:val="Akapitzlist"/>
        <w:autoSpaceDE w:val="0"/>
        <w:autoSpaceDN w:val="0"/>
        <w:adjustRightInd w:val="0"/>
        <w:ind w:left="1428"/>
        <w:jc w:val="both"/>
        <w:rPr>
          <w:rFonts w:ascii="Times New Roman" w:eastAsiaTheme="minorHAnsi" w:hAnsi="Times New Roman" w:cs="Times New Roman"/>
          <w:sz w:val="24"/>
          <w:szCs w:val="24"/>
          <w:u w:val="single"/>
          <w:lang w:eastAsia="en-US"/>
        </w:rPr>
      </w:pPr>
    </w:p>
    <w:p w:rsidR="00BF6EF1" w:rsidRPr="00CC22CE" w:rsidRDefault="00BF6EF1" w:rsidP="00BF6EF1">
      <w:pPr>
        <w:pStyle w:val="Akapitzlist"/>
        <w:autoSpaceDE w:val="0"/>
        <w:autoSpaceDN w:val="0"/>
        <w:adjustRightInd w:val="0"/>
        <w:ind w:left="1428"/>
        <w:jc w:val="both"/>
        <w:rPr>
          <w:rFonts w:ascii="Times New Roman" w:eastAsiaTheme="minorHAnsi" w:hAnsi="Times New Roman" w:cs="Times New Roman"/>
          <w:sz w:val="24"/>
          <w:szCs w:val="24"/>
          <w:u w:val="single"/>
          <w:lang w:eastAsia="en-US"/>
        </w:rPr>
      </w:pPr>
      <w:r w:rsidRPr="00CC22CE">
        <w:rPr>
          <w:rFonts w:ascii="Times New Roman" w:eastAsiaTheme="minorHAnsi" w:hAnsi="Times New Roman" w:cs="Times New Roman"/>
          <w:sz w:val="24"/>
          <w:szCs w:val="24"/>
          <w:u w:val="single"/>
          <w:lang w:eastAsia="en-US"/>
        </w:rPr>
        <w:t>UWAGA !!</w:t>
      </w:r>
    </w:p>
    <w:p w:rsidR="00651EF1" w:rsidRDefault="00651EF1" w:rsidP="00BF6EF1">
      <w:pPr>
        <w:pStyle w:val="Akapitzlist"/>
        <w:autoSpaceDE w:val="0"/>
        <w:autoSpaceDN w:val="0"/>
        <w:adjustRightInd w:val="0"/>
        <w:ind w:left="1428"/>
        <w:jc w:val="both"/>
        <w:rPr>
          <w:rFonts w:ascii="Times New Roman" w:eastAsiaTheme="minorHAnsi" w:hAnsi="Times New Roman" w:cs="Times New Roman"/>
          <w:sz w:val="24"/>
          <w:szCs w:val="24"/>
          <w:lang w:eastAsia="en-US"/>
        </w:rPr>
      </w:pPr>
      <w:r w:rsidRPr="00651EF1">
        <w:rPr>
          <w:rFonts w:ascii="Times New Roman" w:eastAsiaTheme="minorHAnsi" w:hAnsi="Times New Roman" w:cs="Times New Roman"/>
          <w:sz w:val="24"/>
          <w:szCs w:val="24"/>
          <w:lang w:eastAsia="en-US"/>
        </w:rPr>
        <w:t xml:space="preserve">W przypadku, gdy Wykonawca </w:t>
      </w:r>
      <w:r w:rsidR="00696866" w:rsidRPr="00696866">
        <w:rPr>
          <w:rFonts w:ascii="Times New Roman" w:eastAsiaTheme="minorHAnsi" w:hAnsi="Times New Roman" w:cs="Times New Roman"/>
          <w:sz w:val="24"/>
          <w:szCs w:val="24"/>
          <w:lang w:eastAsia="en-US"/>
        </w:rPr>
        <w:t>polegać będzie</w:t>
      </w:r>
      <w:r w:rsidRPr="00651EF1">
        <w:rPr>
          <w:rFonts w:ascii="Times New Roman" w:eastAsiaTheme="minorHAnsi" w:hAnsi="Times New Roman" w:cs="Times New Roman"/>
          <w:sz w:val="24"/>
          <w:szCs w:val="24"/>
          <w:lang w:eastAsia="en-US"/>
        </w:rPr>
        <w:t xml:space="preserve"> na zdolnościach lub sytuacji innych podmiotów w zakresie zdolności technicznej lub zawodowej, Zamawiający uzna warunek dotyczący zdolności technicznej lub zawodowej za spełniony, gdy podmiot udostępniający zdolność techniczną lub zawodową zrealizował samodzielnie dwie dostawy wymagane przez Zamawiającego.</w:t>
      </w:r>
    </w:p>
    <w:p w:rsidR="00BF6EF1" w:rsidRPr="00651EF1" w:rsidRDefault="00BF6EF1" w:rsidP="00BF6EF1">
      <w:pPr>
        <w:pStyle w:val="Akapitzlist"/>
        <w:autoSpaceDE w:val="0"/>
        <w:autoSpaceDN w:val="0"/>
        <w:adjustRightInd w:val="0"/>
        <w:ind w:left="1428"/>
        <w:jc w:val="both"/>
        <w:rPr>
          <w:rFonts w:ascii="Times New Roman" w:eastAsiaTheme="minorHAnsi" w:hAnsi="Times New Roman" w:cs="Times New Roman"/>
          <w:sz w:val="24"/>
          <w:szCs w:val="24"/>
          <w:lang w:eastAsia="en-US"/>
        </w:rPr>
      </w:pPr>
    </w:p>
    <w:p w:rsidR="005B7819" w:rsidRDefault="00651EF1" w:rsidP="00F46ED1">
      <w:pPr>
        <w:pStyle w:val="Akapitzlist"/>
        <w:numPr>
          <w:ilvl w:val="0"/>
          <w:numId w:val="56"/>
        </w:numPr>
        <w:autoSpaceDE w:val="0"/>
        <w:autoSpaceDN w:val="0"/>
        <w:adjustRightInd w:val="0"/>
        <w:jc w:val="both"/>
        <w:rPr>
          <w:rFonts w:ascii="Times New Roman" w:eastAsiaTheme="minorHAnsi" w:hAnsi="Times New Roman" w:cs="Times New Roman"/>
          <w:b/>
          <w:sz w:val="24"/>
          <w:szCs w:val="24"/>
          <w:lang w:eastAsia="en-US"/>
        </w:rPr>
      </w:pPr>
      <w:r w:rsidRPr="005B7819">
        <w:rPr>
          <w:rFonts w:ascii="Times New Roman" w:eastAsiaTheme="minorHAnsi" w:hAnsi="Times New Roman" w:cs="Times New Roman"/>
          <w:b/>
          <w:sz w:val="24"/>
          <w:szCs w:val="24"/>
          <w:lang w:eastAsia="en-US"/>
        </w:rPr>
        <w:t xml:space="preserve">Część 3 </w:t>
      </w:r>
    </w:p>
    <w:p w:rsidR="00651EF1" w:rsidRDefault="00651EF1" w:rsidP="005B7819">
      <w:pPr>
        <w:pStyle w:val="Akapitzlist"/>
        <w:autoSpaceDE w:val="0"/>
        <w:autoSpaceDN w:val="0"/>
        <w:adjustRightInd w:val="0"/>
        <w:ind w:left="1428"/>
        <w:jc w:val="both"/>
        <w:rPr>
          <w:rFonts w:ascii="Times New Roman" w:eastAsiaTheme="minorHAnsi" w:hAnsi="Times New Roman" w:cs="Times New Roman"/>
          <w:sz w:val="24"/>
          <w:szCs w:val="24"/>
          <w:lang w:eastAsia="en-US"/>
        </w:rPr>
      </w:pPr>
      <w:r w:rsidRPr="005B7819">
        <w:rPr>
          <w:rFonts w:ascii="Times New Roman" w:eastAsiaTheme="minorHAnsi" w:hAnsi="Times New Roman" w:cs="Times New Roman"/>
          <w:sz w:val="24"/>
          <w:szCs w:val="24"/>
          <w:lang w:eastAsia="en-US"/>
        </w:rPr>
        <w:t xml:space="preserve">w okresie ostatnich 3 lat przed upływem terminu składania ofert, a jeżeli okres prowadzenia działalności jest krótszy – w tym okresie wykonał, </w:t>
      </w:r>
      <w:r w:rsidRPr="005B7819">
        <w:rPr>
          <w:rFonts w:ascii="Times New Roman" w:eastAsiaTheme="minorHAnsi" w:hAnsi="Times New Roman" w:cs="Times New Roman"/>
          <w:b/>
          <w:sz w:val="24"/>
          <w:szCs w:val="24"/>
          <w:lang w:eastAsia="en-US"/>
        </w:rPr>
        <w:t>co najmniej dwie usługi polegające na opracowaniu dokumentacji dotyczącej utworzenia Punktu Potwierdzania Profili Zaufanych</w:t>
      </w:r>
      <w:r w:rsidRPr="005B7819">
        <w:rPr>
          <w:rFonts w:ascii="Times New Roman" w:eastAsiaTheme="minorHAnsi" w:hAnsi="Times New Roman" w:cs="Times New Roman"/>
          <w:sz w:val="24"/>
          <w:szCs w:val="24"/>
          <w:lang w:eastAsia="en-US"/>
        </w:rPr>
        <w:t>.</w:t>
      </w:r>
    </w:p>
    <w:p w:rsidR="005B7819" w:rsidRDefault="005B7819" w:rsidP="005B7819">
      <w:pPr>
        <w:pStyle w:val="Akapitzlist"/>
        <w:autoSpaceDE w:val="0"/>
        <w:autoSpaceDN w:val="0"/>
        <w:adjustRightInd w:val="0"/>
        <w:ind w:left="1428"/>
        <w:jc w:val="both"/>
        <w:rPr>
          <w:rFonts w:ascii="Times New Roman" w:eastAsiaTheme="minorHAnsi" w:hAnsi="Times New Roman" w:cs="Times New Roman"/>
          <w:sz w:val="24"/>
          <w:szCs w:val="24"/>
          <w:lang w:eastAsia="en-US"/>
        </w:rPr>
      </w:pPr>
    </w:p>
    <w:p w:rsidR="005B7819" w:rsidRPr="00CC22CE" w:rsidRDefault="005B7819" w:rsidP="005B7819">
      <w:pPr>
        <w:pStyle w:val="Akapitzlist"/>
        <w:autoSpaceDE w:val="0"/>
        <w:autoSpaceDN w:val="0"/>
        <w:adjustRightInd w:val="0"/>
        <w:ind w:left="1428"/>
        <w:jc w:val="both"/>
        <w:rPr>
          <w:rFonts w:ascii="Times New Roman" w:eastAsiaTheme="minorHAnsi" w:hAnsi="Times New Roman" w:cs="Times New Roman"/>
          <w:b/>
          <w:sz w:val="24"/>
          <w:szCs w:val="24"/>
          <w:u w:val="single"/>
          <w:lang w:eastAsia="en-US"/>
        </w:rPr>
      </w:pPr>
      <w:r w:rsidRPr="00CC22CE">
        <w:rPr>
          <w:rFonts w:ascii="Times New Roman" w:eastAsiaTheme="minorHAnsi" w:hAnsi="Times New Roman" w:cs="Times New Roman"/>
          <w:sz w:val="24"/>
          <w:szCs w:val="24"/>
          <w:u w:val="single"/>
          <w:lang w:eastAsia="en-US"/>
        </w:rPr>
        <w:t>UWAGA!</w:t>
      </w:r>
    </w:p>
    <w:p w:rsidR="00651EF1" w:rsidRDefault="00651EF1" w:rsidP="005B7819">
      <w:pPr>
        <w:pStyle w:val="Akapitzlist"/>
        <w:autoSpaceDE w:val="0"/>
        <w:autoSpaceDN w:val="0"/>
        <w:adjustRightInd w:val="0"/>
        <w:ind w:left="1428"/>
        <w:jc w:val="both"/>
        <w:rPr>
          <w:rFonts w:ascii="Times New Roman" w:eastAsiaTheme="minorHAnsi" w:hAnsi="Times New Roman" w:cs="Times New Roman"/>
          <w:sz w:val="24"/>
          <w:szCs w:val="24"/>
          <w:lang w:eastAsia="en-US"/>
        </w:rPr>
      </w:pPr>
      <w:r w:rsidRPr="00651EF1">
        <w:rPr>
          <w:rFonts w:ascii="Times New Roman" w:eastAsiaTheme="minorHAnsi" w:hAnsi="Times New Roman" w:cs="Times New Roman"/>
          <w:sz w:val="24"/>
          <w:szCs w:val="24"/>
          <w:lang w:eastAsia="en-US"/>
        </w:rPr>
        <w:t xml:space="preserve">W przypadku wspólnego ubiegania się o zamówienie przez Wykonawców, Zamawiający uzna warunek dotyczący zdolności technicznej lub zawodowej za spełniony, gdy jeden z Wykonawców wykaże się realizacją dwóch </w:t>
      </w:r>
      <w:r w:rsidRPr="00651EF1">
        <w:rPr>
          <w:rFonts w:ascii="Times New Roman" w:eastAsiaTheme="minorHAnsi" w:hAnsi="Times New Roman" w:cs="Times New Roman"/>
          <w:sz w:val="24"/>
          <w:szCs w:val="24"/>
          <w:lang w:eastAsia="en-US"/>
        </w:rPr>
        <w:lastRenderedPageBreak/>
        <w:t>wymaganych usług. Zamawiający nie dopuszcza sumowania zdolności technicznej lub zawodowej, tzn. warunek nie zostanie uznany za spełniony w sytuacji, gdy Wykonawcy wspólnie ubiegający się o zamówienie wykażą, że zrealizowali w sumie dwie usługi, ale żaden z nich nie zrealizował samodzielnie dwóch usług wymaganych przez Zamawiającego.</w:t>
      </w:r>
    </w:p>
    <w:p w:rsidR="005B7819" w:rsidRDefault="005B7819" w:rsidP="005B7819">
      <w:pPr>
        <w:pStyle w:val="Akapitzlist"/>
        <w:autoSpaceDE w:val="0"/>
        <w:autoSpaceDN w:val="0"/>
        <w:adjustRightInd w:val="0"/>
        <w:ind w:left="1428"/>
        <w:jc w:val="both"/>
        <w:rPr>
          <w:rFonts w:ascii="Times New Roman" w:eastAsiaTheme="minorHAnsi" w:hAnsi="Times New Roman" w:cs="Times New Roman"/>
          <w:sz w:val="24"/>
          <w:szCs w:val="24"/>
          <w:lang w:eastAsia="en-US"/>
        </w:rPr>
      </w:pPr>
    </w:p>
    <w:p w:rsidR="005B7819" w:rsidRPr="00CC22CE" w:rsidRDefault="005B7819" w:rsidP="005B7819">
      <w:pPr>
        <w:pStyle w:val="Akapitzlist"/>
        <w:autoSpaceDE w:val="0"/>
        <w:autoSpaceDN w:val="0"/>
        <w:adjustRightInd w:val="0"/>
        <w:ind w:left="1428"/>
        <w:jc w:val="both"/>
        <w:rPr>
          <w:rFonts w:ascii="Times New Roman" w:eastAsiaTheme="minorHAnsi" w:hAnsi="Times New Roman" w:cs="Times New Roman"/>
          <w:sz w:val="24"/>
          <w:szCs w:val="24"/>
          <w:u w:val="single"/>
          <w:lang w:eastAsia="en-US"/>
        </w:rPr>
      </w:pPr>
      <w:r w:rsidRPr="00CC22CE">
        <w:rPr>
          <w:rFonts w:ascii="Times New Roman" w:eastAsiaTheme="minorHAnsi" w:hAnsi="Times New Roman" w:cs="Times New Roman"/>
          <w:sz w:val="24"/>
          <w:szCs w:val="24"/>
          <w:u w:val="single"/>
          <w:lang w:eastAsia="en-US"/>
        </w:rPr>
        <w:t>UWAGA!!</w:t>
      </w:r>
    </w:p>
    <w:p w:rsidR="00651EF1" w:rsidRDefault="00651EF1" w:rsidP="005B7819">
      <w:pPr>
        <w:pStyle w:val="Akapitzlist"/>
        <w:autoSpaceDE w:val="0"/>
        <w:autoSpaceDN w:val="0"/>
        <w:adjustRightInd w:val="0"/>
        <w:ind w:left="1428"/>
        <w:jc w:val="both"/>
        <w:rPr>
          <w:rFonts w:ascii="Times New Roman" w:eastAsiaTheme="minorHAnsi" w:hAnsi="Times New Roman" w:cs="Times New Roman"/>
          <w:sz w:val="24"/>
          <w:szCs w:val="24"/>
          <w:lang w:eastAsia="en-US"/>
        </w:rPr>
      </w:pPr>
      <w:r w:rsidRPr="00651EF1">
        <w:rPr>
          <w:rFonts w:ascii="Times New Roman" w:eastAsiaTheme="minorHAnsi" w:hAnsi="Times New Roman" w:cs="Times New Roman"/>
          <w:sz w:val="24"/>
          <w:szCs w:val="24"/>
          <w:lang w:eastAsia="en-US"/>
        </w:rPr>
        <w:t xml:space="preserve">W przypadku, gdy Wykonawca </w:t>
      </w:r>
      <w:r w:rsidR="00696866" w:rsidRPr="00696866">
        <w:rPr>
          <w:rFonts w:ascii="Times New Roman" w:eastAsiaTheme="minorHAnsi" w:hAnsi="Times New Roman" w:cs="Times New Roman"/>
          <w:sz w:val="24"/>
          <w:szCs w:val="24"/>
          <w:lang w:eastAsia="en-US"/>
        </w:rPr>
        <w:t>polegać będzie</w:t>
      </w:r>
      <w:r w:rsidRPr="00651EF1">
        <w:rPr>
          <w:rFonts w:ascii="Times New Roman" w:eastAsiaTheme="minorHAnsi" w:hAnsi="Times New Roman" w:cs="Times New Roman"/>
          <w:sz w:val="24"/>
          <w:szCs w:val="24"/>
          <w:lang w:eastAsia="en-US"/>
        </w:rPr>
        <w:t xml:space="preserve"> na zdolnościach lub sytuacji innych podmiotów w zakresie zdolności technicznej lub zawodowej, Zamawiający uzna warunek dotyczący zdolności technicznej lub zawodowej za spełniony, gdy podmiot udostępniający zdolność techniczną lub zawodową zrealizował samodzielnie dwie usługi wymagane przez Zamawiającego.</w:t>
      </w:r>
    </w:p>
    <w:p w:rsidR="00ED6B30" w:rsidRPr="00CB76EE" w:rsidRDefault="00ED6B30" w:rsidP="00066200">
      <w:pPr>
        <w:numPr>
          <w:ilvl w:val="0"/>
          <w:numId w:val="4"/>
        </w:numPr>
        <w:suppressAutoHyphens/>
        <w:overflowPunct w:val="0"/>
        <w:autoSpaceDE w:val="0"/>
        <w:autoSpaceDN w:val="0"/>
        <w:adjustRightInd w:val="0"/>
        <w:jc w:val="both"/>
      </w:pPr>
      <w:r w:rsidRPr="00CB76EE">
        <w:rPr>
          <w:b/>
        </w:rPr>
        <w:t>Podstawy wykluczenia:</w:t>
      </w:r>
    </w:p>
    <w:p w:rsidR="00ED6B30" w:rsidRDefault="00ED6B30" w:rsidP="00CC7DE7">
      <w:pPr>
        <w:numPr>
          <w:ilvl w:val="0"/>
          <w:numId w:val="27"/>
        </w:numPr>
        <w:suppressAutoHyphens/>
        <w:overflowPunct w:val="0"/>
        <w:autoSpaceDE w:val="0"/>
        <w:autoSpaceDN w:val="0"/>
        <w:adjustRightInd w:val="0"/>
        <w:jc w:val="both"/>
      </w:pPr>
      <w:r w:rsidRPr="00CB76EE">
        <w:t>Z postępowania o udzielenie zamówienia Zamawiający wykluczy Wykonawcę, w stosunku do którego zachodzi którakolwiek z okoliczności, o których mowa w art. 24 ust. 1 pkt 12-23 ustawy PZP.</w:t>
      </w:r>
    </w:p>
    <w:p w:rsidR="00ED5184" w:rsidRPr="00A90645" w:rsidRDefault="00ED5184" w:rsidP="00ED5184">
      <w:pPr>
        <w:numPr>
          <w:ilvl w:val="0"/>
          <w:numId w:val="27"/>
        </w:numPr>
        <w:suppressAutoHyphens/>
        <w:overflowPunct w:val="0"/>
        <w:autoSpaceDE w:val="0"/>
        <w:autoSpaceDN w:val="0"/>
        <w:adjustRightInd w:val="0"/>
        <w:jc w:val="both"/>
      </w:pPr>
      <w:r w:rsidRPr="00A90645">
        <w:t>Dodatkowo z postępowania o udzielenie zamówienia Zamawiający wykluczy Wykonawcę, w stosunku do którego zachodzą wskazane poniżej okoliczności spośród przewidzianych w art. 24 ust. 5</w:t>
      </w:r>
      <w:r w:rsidR="00A76AD2">
        <w:t xml:space="preserve"> pkt 1,</w:t>
      </w:r>
      <w:r w:rsidRPr="00A90645">
        <w:t xml:space="preserve"> ustawy PZP, tj.:</w:t>
      </w:r>
    </w:p>
    <w:p w:rsidR="00ED5184" w:rsidRPr="00A90645" w:rsidRDefault="00ED5184" w:rsidP="00ED5184">
      <w:pPr>
        <w:suppressAutoHyphens/>
        <w:overflowPunct w:val="0"/>
        <w:autoSpaceDE w:val="0"/>
        <w:autoSpaceDN w:val="0"/>
        <w:adjustRightInd w:val="0"/>
        <w:ind w:left="720"/>
        <w:jc w:val="both"/>
      </w:pPr>
    </w:p>
    <w:p w:rsidR="00CB76EE" w:rsidRDefault="00ED5184" w:rsidP="00ED5184">
      <w:pPr>
        <w:suppressAutoHyphens/>
        <w:overflowPunct w:val="0"/>
        <w:autoSpaceDE w:val="0"/>
        <w:autoSpaceDN w:val="0"/>
        <w:adjustRightInd w:val="0"/>
        <w:ind w:left="720"/>
        <w:jc w:val="both"/>
      </w:pPr>
      <w:r w:rsidRPr="00A90645">
        <w:rPr>
          <w:b/>
          <w:i/>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D5184" w:rsidRDefault="00ED5184" w:rsidP="00ED5184">
      <w:pPr>
        <w:suppressAutoHyphens/>
        <w:overflowPunct w:val="0"/>
        <w:autoSpaceDE w:val="0"/>
        <w:autoSpaceDN w:val="0"/>
        <w:adjustRightInd w:val="0"/>
        <w:ind w:left="720"/>
        <w:jc w:val="both"/>
      </w:pPr>
    </w:p>
    <w:p w:rsidR="00ED6B30" w:rsidRDefault="00ED6B30" w:rsidP="00CC7DE7">
      <w:pPr>
        <w:numPr>
          <w:ilvl w:val="0"/>
          <w:numId w:val="27"/>
        </w:numPr>
        <w:suppressAutoHyphens/>
        <w:overflowPunct w:val="0"/>
        <w:autoSpaceDE w:val="0"/>
        <w:autoSpaceDN w:val="0"/>
        <w:adjustRightInd w:val="0"/>
        <w:jc w:val="both"/>
      </w:pPr>
      <w:r w:rsidRPr="00CB76EE">
        <w:t>Wykluczenie Wykonawcy następuje zgodnie z art. 24 ust. 7 ustawy PZP.</w:t>
      </w:r>
    </w:p>
    <w:p w:rsidR="00ED5184" w:rsidRPr="00A90645" w:rsidRDefault="00ED5184" w:rsidP="00ED5184">
      <w:pPr>
        <w:numPr>
          <w:ilvl w:val="0"/>
          <w:numId w:val="27"/>
        </w:numPr>
        <w:suppressAutoHyphens/>
        <w:overflowPunct w:val="0"/>
        <w:autoSpaceDE w:val="0"/>
        <w:autoSpaceDN w:val="0"/>
        <w:adjustRightInd w:val="0"/>
        <w:jc w:val="both"/>
      </w:pPr>
      <w:r w:rsidRPr="00A90645">
        <w:t xml:space="preserve">Wykonawca </w:t>
      </w:r>
      <w:r w:rsidRPr="00A90645">
        <w:rPr>
          <w:b/>
          <w:u w:val="single"/>
        </w:rPr>
        <w:t>w terminie 3 dni</w:t>
      </w:r>
      <w:r w:rsidRPr="00A90645">
        <w:rPr>
          <w:b/>
        </w:rPr>
        <w:t xml:space="preserve"> </w:t>
      </w:r>
      <w:r w:rsidRPr="00A90645">
        <w:t xml:space="preserve">od dnia zamieszczenia przez Zamawiającego na stronie internetowej </w:t>
      </w:r>
      <w:hyperlink r:id="rId13" w:history="1">
        <w:r w:rsidR="00A06E29" w:rsidRPr="000E0661">
          <w:rPr>
            <w:rStyle w:val="Hipercze"/>
          </w:rPr>
          <w:t>www.bip.gminanml.pl</w:t>
        </w:r>
      </w:hyperlink>
      <w:r w:rsidRPr="00A90645">
        <w:t xml:space="preserve"> informacji, o której mowa w art. 86 ust. 5 ustawy PZP, przekazuje Zamawiającemu </w:t>
      </w:r>
      <w:r w:rsidRPr="00A90645">
        <w:rPr>
          <w:b/>
          <w:u w:val="single"/>
        </w:rPr>
        <w:t>oświadczenie o przynależności lub braku przynależności do tej samej grupy kapitałowej</w:t>
      </w:r>
      <w:r w:rsidRPr="00A90645">
        <w:t xml:space="preserve">, w rozumieniu ustawy z dnia 16 lutego 2007 r. o ochronie konkurencji i konsumentów (Dz. U. z 2015 r. poz.184, 1618 i 1634), o której mowa w art. 24 ust. 1 pkt 23 ustawy PZP. </w:t>
      </w:r>
      <w:r w:rsidRPr="00A90645">
        <w:rPr>
          <w:b/>
          <w:i/>
        </w:rPr>
        <w:t xml:space="preserve">Wzór oświadczenia o przynależności lub braku przynależności do tej samej grupy kapitałowej stanowi załącznik nr </w:t>
      </w:r>
      <w:r>
        <w:rPr>
          <w:b/>
          <w:i/>
        </w:rPr>
        <w:t>5</w:t>
      </w:r>
      <w:r w:rsidRPr="00A90645">
        <w:rPr>
          <w:b/>
          <w:i/>
        </w:rPr>
        <w:t xml:space="preserve"> do SIWZ.</w:t>
      </w:r>
    </w:p>
    <w:p w:rsidR="00ED5184" w:rsidRPr="00CB76EE" w:rsidRDefault="00ED5184" w:rsidP="00ED5184">
      <w:pPr>
        <w:numPr>
          <w:ilvl w:val="0"/>
          <w:numId w:val="27"/>
        </w:numPr>
        <w:suppressAutoHyphens/>
        <w:overflowPunct w:val="0"/>
        <w:autoSpaceDE w:val="0"/>
        <w:autoSpaceDN w:val="0"/>
        <w:adjustRightInd w:val="0"/>
        <w:jc w:val="both"/>
      </w:pPr>
      <w:r w:rsidRPr="00A90645">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ED5184" w:rsidRPr="00A90645" w:rsidRDefault="00ED5184" w:rsidP="00ED5184">
      <w:pPr>
        <w:numPr>
          <w:ilvl w:val="0"/>
          <w:numId w:val="27"/>
        </w:numPr>
        <w:suppressAutoHyphens/>
        <w:overflowPunct w:val="0"/>
        <w:autoSpaceDE w:val="0"/>
        <w:autoSpaceDN w:val="0"/>
        <w:adjustRightInd w:val="0"/>
        <w:jc w:val="both"/>
      </w:pPr>
      <w:r w:rsidRPr="00A90645">
        <w:t xml:space="preserve">Wykonawca, który podlega wykluczeniu na podstawie art. 24 ust. 1 pkt 13 i 14 oraz 16-20 ustawy </w:t>
      </w:r>
      <w:proofErr w:type="spellStart"/>
      <w:r w:rsidRPr="00A90645">
        <w:t>Pzp</w:t>
      </w:r>
      <w:proofErr w:type="spellEnd"/>
      <w:r w:rsidRPr="00A90645">
        <w:t xml:space="preserve"> lub na podstawie okoliczności wymienionych w pkt 2, może </w:t>
      </w:r>
      <w:r w:rsidRPr="00A90645">
        <w:lastRenderedPageBreak/>
        <w:t>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D5184" w:rsidRPr="00A90645" w:rsidRDefault="00ED5184" w:rsidP="00ED5184">
      <w:pPr>
        <w:numPr>
          <w:ilvl w:val="0"/>
          <w:numId w:val="27"/>
        </w:numPr>
        <w:suppressAutoHyphens/>
        <w:overflowPunct w:val="0"/>
        <w:autoSpaceDE w:val="0"/>
        <w:autoSpaceDN w:val="0"/>
        <w:adjustRightInd w:val="0"/>
        <w:jc w:val="both"/>
      </w:pPr>
      <w:r w:rsidRPr="00A90645">
        <w:t>Wykonawca nie podlega wykluczeniu, jeżeli Zamawiający, uwzględniając wagę i szczególne okoliczności czynu Wykonawcy, uzna za wystarczające dowody przedstawione na podstawie pkt 6.</w:t>
      </w:r>
    </w:p>
    <w:p w:rsidR="00ED5184" w:rsidRDefault="00ED5184" w:rsidP="00ED5184">
      <w:pPr>
        <w:numPr>
          <w:ilvl w:val="0"/>
          <w:numId w:val="27"/>
        </w:numPr>
        <w:suppressAutoHyphens/>
        <w:overflowPunct w:val="0"/>
        <w:autoSpaceDE w:val="0"/>
        <w:autoSpaceDN w:val="0"/>
        <w:adjustRightInd w:val="0"/>
        <w:jc w:val="both"/>
      </w:pPr>
      <w:r w:rsidRPr="00A90645">
        <w:t>Zamawiający może wykluczyć Wykonawcę na każdym etapie postępowania o udzielenie zamówienia.</w:t>
      </w:r>
    </w:p>
    <w:p w:rsidR="00ED6B30" w:rsidRPr="00867D2E" w:rsidRDefault="00ED6B30" w:rsidP="00066200">
      <w:pPr>
        <w:numPr>
          <w:ilvl w:val="0"/>
          <w:numId w:val="4"/>
        </w:numPr>
        <w:suppressAutoHyphens/>
        <w:overflowPunct w:val="0"/>
        <w:autoSpaceDE w:val="0"/>
        <w:autoSpaceDN w:val="0"/>
        <w:adjustRightInd w:val="0"/>
        <w:jc w:val="both"/>
      </w:pPr>
      <w:r w:rsidRPr="00867D2E">
        <w:t xml:space="preserve">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 oraz ogłoszeniu o zamówieniu i w SIWZ. </w:t>
      </w:r>
    </w:p>
    <w:p w:rsidR="00867D2E" w:rsidRPr="00867D2E" w:rsidRDefault="00867D2E" w:rsidP="00867D2E">
      <w:pPr>
        <w:numPr>
          <w:ilvl w:val="0"/>
          <w:numId w:val="4"/>
        </w:numPr>
        <w:suppressAutoHyphens/>
        <w:overflowPunct w:val="0"/>
        <w:autoSpaceDE w:val="0"/>
        <w:autoSpaceDN w:val="0"/>
        <w:adjustRightInd w:val="0"/>
        <w:jc w:val="both"/>
      </w:pPr>
      <w:r w:rsidRPr="00867D2E">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ED6B30" w:rsidRPr="00BE24FC" w:rsidRDefault="00ED6B30" w:rsidP="00ED6B30">
      <w:pPr>
        <w:suppressAutoHyphens/>
        <w:overflowPunct w:val="0"/>
        <w:autoSpaceDE w:val="0"/>
        <w:autoSpaceDN w:val="0"/>
        <w:adjustRightInd w:val="0"/>
        <w:jc w:val="both"/>
        <w:rPr>
          <w:b/>
          <w:i/>
          <w:u w:val="single"/>
        </w:rPr>
      </w:pPr>
    </w:p>
    <w:p w:rsidR="00ED6B30" w:rsidRPr="00BE24FC" w:rsidRDefault="00ED6B30" w:rsidP="00ED6B30">
      <w:pPr>
        <w:overflowPunct w:val="0"/>
        <w:autoSpaceDE w:val="0"/>
        <w:autoSpaceDN w:val="0"/>
        <w:adjustRightInd w:val="0"/>
        <w:jc w:val="both"/>
        <w:rPr>
          <w:b/>
          <w:i/>
          <w:u w:val="single"/>
        </w:rPr>
      </w:pPr>
      <w:r w:rsidRPr="00BE24FC">
        <w:rPr>
          <w:b/>
          <w:i/>
          <w:u w:val="single"/>
        </w:rPr>
        <w:t>Rozdział VI. Wykaz oświadczeń lub dokumentów, potwierdzających spełnianie warunków udziału w postępowaniu oraz brak podstaw wykluczenia.</w:t>
      </w:r>
    </w:p>
    <w:p w:rsidR="00ED6B30" w:rsidRPr="00BE24FC" w:rsidRDefault="00ED6B30" w:rsidP="00ED6B30">
      <w:pPr>
        <w:overflowPunct w:val="0"/>
        <w:autoSpaceDE w:val="0"/>
        <w:autoSpaceDN w:val="0"/>
        <w:adjustRightInd w:val="0"/>
        <w:jc w:val="both"/>
        <w:rPr>
          <w:b/>
          <w:i/>
          <w:u w:val="single"/>
        </w:rPr>
      </w:pPr>
    </w:p>
    <w:p w:rsidR="00ED6B30" w:rsidRPr="00BE24FC" w:rsidRDefault="00ED6B30" w:rsidP="00066200">
      <w:pPr>
        <w:numPr>
          <w:ilvl w:val="0"/>
          <w:numId w:val="2"/>
        </w:numPr>
        <w:suppressAutoHyphens/>
        <w:jc w:val="both"/>
      </w:pPr>
      <w:r w:rsidRPr="00BE24FC">
        <w:t xml:space="preserve">W celu potwierdzenia </w:t>
      </w:r>
      <w:r w:rsidRPr="00BE24FC">
        <w:rPr>
          <w:b/>
        </w:rPr>
        <w:t>spełnienia warunków udziału w postępowaniu oraz braku podstaw do wykluczenia</w:t>
      </w:r>
      <w:r w:rsidRPr="00BE24FC">
        <w:t>, Wykonawcy do oferty winni przedłożyć niżej wymienione oświadczenia i dokumenty:</w:t>
      </w:r>
    </w:p>
    <w:p w:rsidR="00ED6B30" w:rsidRPr="00BE24FC" w:rsidRDefault="00ED6B30" w:rsidP="00ED6B30">
      <w:pPr>
        <w:suppressAutoHyphens/>
        <w:ind w:left="360"/>
        <w:jc w:val="both"/>
      </w:pPr>
    </w:p>
    <w:p w:rsidR="00ED6B30" w:rsidRPr="00BE24FC" w:rsidRDefault="00ED6B30" w:rsidP="00CC7DE7">
      <w:pPr>
        <w:numPr>
          <w:ilvl w:val="0"/>
          <w:numId w:val="20"/>
        </w:numPr>
        <w:suppressAutoHyphens/>
        <w:spacing w:after="200"/>
        <w:jc w:val="both"/>
      </w:pPr>
      <w:r w:rsidRPr="00BE24FC">
        <w:rPr>
          <w:b/>
        </w:rPr>
        <w:t xml:space="preserve">Do oferty każdy wykonawca musi dołączyć aktualne na dzień składania ofert </w:t>
      </w:r>
      <w:r w:rsidRPr="00BE24FC">
        <w:rPr>
          <w:b/>
          <w:u w:val="single"/>
        </w:rPr>
        <w:t xml:space="preserve">oświadczenie w zakresie wskazanym w załączniku nr </w:t>
      </w:r>
      <w:r w:rsidR="003628F1" w:rsidRPr="00BE24FC">
        <w:rPr>
          <w:b/>
          <w:u w:val="single"/>
        </w:rPr>
        <w:t>3</w:t>
      </w:r>
      <w:r w:rsidRPr="00BE24FC">
        <w:rPr>
          <w:b/>
          <w:u w:val="single"/>
        </w:rPr>
        <w:t xml:space="preserve"> do SIWZ</w:t>
      </w:r>
      <w:r w:rsidRPr="00BE24FC">
        <w:t xml:space="preserve">. Informacje zawarte w oświadczeniu będą stanowić wstępne potwierdzenie, że Wykonawca nie podlega wykluczeniu oraz spełnia warunki udziału w postępowaniu. </w:t>
      </w:r>
    </w:p>
    <w:p w:rsidR="000145D3" w:rsidRPr="00BE24FC" w:rsidRDefault="000145D3" w:rsidP="00CC7DE7">
      <w:pPr>
        <w:numPr>
          <w:ilvl w:val="0"/>
          <w:numId w:val="20"/>
        </w:numPr>
        <w:suppressAutoHyphens/>
        <w:jc w:val="both"/>
      </w:pPr>
      <w:r w:rsidRPr="00BE24FC">
        <w:t>Wykonawca, który powołuje się na zasoby innych podmiotów, w celu wykazania braku istnienia wobec nich podstaw wykluczenia</w:t>
      </w:r>
      <w:r w:rsidR="00FC3F36" w:rsidRPr="00BE24FC">
        <w:t xml:space="preserve"> oraz spełniania, w zakresie, w jakim powołuje się na ich zasoby, warunków udziału w postępowaniu zamieszcza informacje o tych podmiotach w oświadczeniu.</w:t>
      </w:r>
    </w:p>
    <w:p w:rsidR="00FC3F36" w:rsidRPr="00BE24FC" w:rsidRDefault="00D30FAA" w:rsidP="00CC7DE7">
      <w:pPr>
        <w:numPr>
          <w:ilvl w:val="0"/>
          <w:numId w:val="20"/>
        </w:numPr>
        <w:suppressAutoHyphens/>
        <w:jc w:val="both"/>
      </w:pPr>
      <w:r w:rsidRPr="00BE24FC">
        <w:t>W przypadku wspólnego ubiegania się o zamówienie przez Wykonawców, oświadczenie składa każdy z Wykonawców wspólnie ubiegających się o zamówienie.</w:t>
      </w:r>
    </w:p>
    <w:p w:rsidR="00D30FAA" w:rsidRPr="00BE24FC" w:rsidRDefault="00D30FAA" w:rsidP="00D30FAA">
      <w:pPr>
        <w:suppressAutoHyphens/>
        <w:ind w:left="720"/>
        <w:jc w:val="both"/>
      </w:pPr>
      <w:r w:rsidRPr="00BE24FC">
        <w:t>Dokumenty te potwierdzają spełnienie warunków udziału w postępowaniu, w zakresie, w którym każdy z Wykonawców wykazuje spełnianie warunków udziału w postępowaniu oraz brak podstaw do wykluczenia.</w:t>
      </w:r>
    </w:p>
    <w:p w:rsidR="000145D3" w:rsidRPr="00BE24FC" w:rsidRDefault="00D30FAA" w:rsidP="00CC7DE7">
      <w:pPr>
        <w:numPr>
          <w:ilvl w:val="0"/>
          <w:numId w:val="20"/>
        </w:numPr>
        <w:suppressAutoHyphens/>
        <w:jc w:val="both"/>
      </w:pPr>
      <w:r w:rsidRPr="00BE24FC">
        <w:lastRenderedPageBreak/>
        <w:t>Wykonawca, który zamierza powierzyć wykonanie części zamówienia podwykonawcom, w celu wykazania braku istnienia wobec nich podstaw wykluczenia z udziału w postępowaniu zamieszcza informacje o podwykonawcach w oświadczeniu.</w:t>
      </w:r>
    </w:p>
    <w:p w:rsidR="00ED6B30" w:rsidRPr="00BE24FC" w:rsidRDefault="00ED6B30" w:rsidP="00CC7DE7">
      <w:pPr>
        <w:numPr>
          <w:ilvl w:val="0"/>
          <w:numId w:val="20"/>
        </w:numPr>
        <w:suppressAutoHyphens/>
        <w:jc w:val="both"/>
      </w:pPr>
      <w:r w:rsidRPr="00BE24FC">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w:t>
      </w:r>
      <w:r w:rsidR="003628F1" w:rsidRPr="00BE24FC">
        <w:t>4</w:t>
      </w:r>
      <w:r w:rsidRPr="00BE24FC">
        <w:t xml:space="preserve"> do SIWZ.</w:t>
      </w:r>
    </w:p>
    <w:p w:rsidR="00ED6B30" w:rsidRPr="00BE24FC" w:rsidRDefault="00ED6B30" w:rsidP="000145D3">
      <w:pPr>
        <w:suppressAutoHyphens/>
        <w:ind w:left="1080"/>
        <w:jc w:val="both"/>
      </w:pPr>
    </w:p>
    <w:p w:rsidR="00ED6B30" w:rsidRPr="00BE24FC" w:rsidRDefault="00ED6B30" w:rsidP="00066200">
      <w:pPr>
        <w:numPr>
          <w:ilvl w:val="0"/>
          <w:numId w:val="2"/>
        </w:numPr>
        <w:suppressAutoHyphens/>
        <w:spacing w:after="200"/>
        <w:jc w:val="both"/>
      </w:pPr>
      <w:r w:rsidRPr="00BE24FC">
        <w:t xml:space="preserve">Zamawiający </w:t>
      </w:r>
      <w:r w:rsidRPr="00BE24FC">
        <w:rPr>
          <w:b/>
        </w:rPr>
        <w:t xml:space="preserve">przed udzieleniem zamówienia, wezwie Wykonawcę, którego oferta </w:t>
      </w:r>
      <w:r w:rsidRPr="00BE24FC">
        <w:rPr>
          <w:b/>
          <w:u w:val="single"/>
        </w:rPr>
        <w:t>została najwyżej oceniona</w:t>
      </w:r>
      <w:r w:rsidRPr="00BE24FC">
        <w:t xml:space="preserve">, do złożenia w wyznaczonym terminie, </w:t>
      </w:r>
      <w:r w:rsidRPr="00BE24FC">
        <w:rPr>
          <w:b/>
          <w:u w:val="single"/>
        </w:rPr>
        <w:t>nie krótszym niż 5 dni</w:t>
      </w:r>
      <w:r w:rsidRPr="00BE24FC">
        <w:t xml:space="preserve">, aktualnych na dzień złożenia następujących oświadczeń i dokumentów potwierdzających: </w:t>
      </w:r>
    </w:p>
    <w:p w:rsidR="00ED6B30" w:rsidRPr="0057402A" w:rsidRDefault="00ED6B30" w:rsidP="00CC7DE7">
      <w:pPr>
        <w:numPr>
          <w:ilvl w:val="0"/>
          <w:numId w:val="28"/>
        </w:numPr>
        <w:suppressAutoHyphens/>
        <w:spacing w:after="200"/>
        <w:jc w:val="both"/>
        <w:rPr>
          <w:b/>
          <w:i/>
        </w:rPr>
      </w:pPr>
      <w:r w:rsidRPr="0057402A">
        <w:rPr>
          <w:b/>
          <w:i/>
        </w:rPr>
        <w:t xml:space="preserve">spełnianie warunków udziału w postępowaniu tj. </w:t>
      </w:r>
    </w:p>
    <w:p w:rsidR="00ED6B30" w:rsidRPr="003C7B2E" w:rsidRDefault="00D30FAA" w:rsidP="00F46ED1">
      <w:pPr>
        <w:pStyle w:val="Akapitzlist"/>
        <w:numPr>
          <w:ilvl w:val="0"/>
          <w:numId w:val="75"/>
        </w:numPr>
        <w:suppressAutoHyphens/>
        <w:jc w:val="both"/>
        <w:rPr>
          <w:rFonts w:ascii="Times New Roman" w:hAnsi="Times New Roman" w:cs="Times New Roman"/>
          <w:sz w:val="24"/>
          <w:szCs w:val="24"/>
        </w:rPr>
      </w:pPr>
      <w:r w:rsidRPr="003C7B2E">
        <w:rPr>
          <w:rFonts w:ascii="Times New Roman" w:hAnsi="Times New Roman" w:cs="Times New Roman"/>
          <w:b/>
          <w:sz w:val="24"/>
          <w:szCs w:val="24"/>
          <w:u w:val="single"/>
        </w:rPr>
        <w:t xml:space="preserve">wykazu dostaw </w:t>
      </w:r>
      <w:r w:rsidR="003C7B2E" w:rsidRPr="003C7B2E">
        <w:rPr>
          <w:rFonts w:ascii="Times New Roman" w:hAnsi="Times New Roman" w:cs="Times New Roman"/>
          <w:b/>
          <w:sz w:val="24"/>
          <w:szCs w:val="24"/>
          <w:u w:val="single"/>
        </w:rPr>
        <w:t>i usług</w:t>
      </w:r>
      <w:r w:rsidR="003C7B2E" w:rsidRPr="003C7B2E">
        <w:rPr>
          <w:rFonts w:ascii="Times New Roman" w:hAnsi="Times New Roman" w:cs="Times New Roman"/>
          <w:sz w:val="24"/>
          <w:szCs w:val="24"/>
        </w:rPr>
        <w:t xml:space="preserve"> </w:t>
      </w:r>
      <w:r w:rsidRPr="003C7B2E">
        <w:rPr>
          <w:rFonts w:ascii="Times New Roman" w:hAnsi="Times New Roman" w:cs="Times New Roman"/>
          <w:sz w:val="24"/>
          <w:szCs w:val="24"/>
        </w:rPr>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B6B5E" w:rsidRPr="003C7B2E">
        <w:rPr>
          <w:rFonts w:ascii="Times New Roman" w:hAnsi="Times New Roman" w:cs="Times New Roman"/>
          <w:sz w:val="24"/>
          <w:szCs w:val="24"/>
        </w:rPr>
        <w:t xml:space="preserve"> - </w:t>
      </w:r>
      <w:r w:rsidR="00ED6B30" w:rsidRPr="003C7B2E">
        <w:rPr>
          <w:rFonts w:ascii="Times New Roman" w:hAnsi="Times New Roman" w:cs="Times New Roman"/>
          <w:b/>
          <w:sz w:val="24"/>
          <w:szCs w:val="24"/>
        </w:rPr>
        <w:t xml:space="preserve">Wykaz zgodnie z załącznikiem nr </w:t>
      </w:r>
      <w:r w:rsidR="003C7B2E" w:rsidRPr="003C7B2E">
        <w:rPr>
          <w:rFonts w:ascii="Times New Roman" w:hAnsi="Times New Roman" w:cs="Times New Roman"/>
          <w:b/>
          <w:sz w:val="24"/>
          <w:szCs w:val="24"/>
        </w:rPr>
        <w:t>6</w:t>
      </w:r>
      <w:r w:rsidR="00ED6B30" w:rsidRPr="003C7B2E">
        <w:rPr>
          <w:rFonts w:ascii="Times New Roman" w:hAnsi="Times New Roman" w:cs="Times New Roman"/>
          <w:b/>
          <w:sz w:val="24"/>
          <w:szCs w:val="24"/>
        </w:rPr>
        <w:t xml:space="preserve"> do SIWZ.</w:t>
      </w:r>
    </w:p>
    <w:p w:rsidR="003C7B2E" w:rsidRPr="003C7B2E" w:rsidRDefault="003C7B2E" w:rsidP="003C7B2E">
      <w:pPr>
        <w:pStyle w:val="Akapitzlist"/>
        <w:suppressAutoHyphens/>
        <w:ind w:left="1080"/>
        <w:jc w:val="both"/>
        <w:rPr>
          <w:rFonts w:ascii="Times New Roman" w:hAnsi="Times New Roman" w:cs="Times New Roman"/>
          <w:sz w:val="24"/>
          <w:szCs w:val="24"/>
        </w:rPr>
      </w:pPr>
    </w:p>
    <w:p w:rsidR="003C7B2E" w:rsidRPr="003C7B2E" w:rsidRDefault="003C7B2E" w:rsidP="00F46ED1">
      <w:pPr>
        <w:pStyle w:val="Akapitzlist"/>
        <w:numPr>
          <w:ilvl w:val="0"/>
          <w:numId w:val="75"/>
        </w:numPr>
        <w:suppressAutoHyphens/>
        <w:jc w:val="both"/>
        <w:rPr>
          <w:rFonts w:ascii="Times New Roman" w:hAnsi="Times New Roman" w:cs="Times New Roman"/>
          <w:sz w:val="24"/>
          <w:szCs w:val="24"/>
        </w:rPr>
      </w:pPr>
      <w:r w:rsidRPr="003C7B2E">
        <w:rPr>
          <w:rFonts w:ascii="Times New Roman" w:hAnsi="Times New Roman" w:cs="Times New Roman"/>
          <w:b/>
          <w:sz w:val="24"/>
          <w:szCs w:val="24"/>
          <w:u w:val="single"/>
        </w:rPr>
        <w:t>Wykaz osób</w:t>
      </w:r>
      <w:r w:rsidRPr="003C7B2E">
        <w:rPr>
          <w:rFonts w:ascii="Times New Roman" w:hAnsi="Times New Roman" w:cs="Times New Roman"/>
          <w:sz w:val="24"/>
          <w:szCs w:val="24"/>
        </w:rPr>
        <w:t>, skierowanych przez Wykonawcę do realizacji zamówienia wraz z  informacją o podstawie do dysponowania tymi osobami, sporządzonego zgodnie ze wzorem stanowiącym Załącznik nr 7 do SIWZ.</w:t>
      </w:r>
    </w:p>
    <w:p w:rsidR="003C7B2E" w:rsidRPr="003C7B2E" w:rsidRDefault="003C7B2E" w:rsidP="003C7B2E">
      <w:pPr>
        <w:pStyle w:val="Akapitzlist"/>
        <w:tabs>
          <w:tab w:val="left" w:pos="1641"/>
        </w:tabs>
        <w:rPr>
          <w:rFonts w:ascii="Times New Roman" w:hAnsi="Times New Roman" w:cs="Times New Roman"/>
          <w:sz w:val="24"/>
          <w:szCs w:val="24"/>
        </w:rPr>
      </w:pPr>
      <w:r w:rsidRPr="003C7B2E">
        <w:rPr>
          <w:rFonts w:ascii="Times New Roman" w:hAnsi="Times New Roman" w:cs="Times New Roman"/>
          <w:sz w:val="24"/>
          <w:szCs w:val="24"/>
        </w:rPr>
        <w:tab/>
      </w:r>
    </w:p>
    <w:p w:rsidR="003C7B2E" w:rsidRPr="007B169F" w:rsidRDefault="003C7B2E" w:rsidP="00F46ED1">
      <w:pPr>
        <w:pStyle w:val="Akapitzlist"/>
        <w:numPr>
          <w:ilvl w:val="0"/>
          <w:numId w:val="75"/>
        </w:numPr>
        <w:suppressAutoHyphens/>
        <w:jc w:val="both"/>
        <w:rPr>
          <w:rFonts w:ascii="Times New Roman" w:hAnsi="Times New Roman" w:cs="Times New Roman"/>
          <w:sz w:val="24"/>
          <w:szCs w:val="24"/>
        </w:rPr>
      </w:pPr>
      <w:r w:rsidRPr="003C7B2E">
        <w:rPr>
          <w:rFonts w:ascii="Times New Roman" w:eastAsia="Calibri" w:hAnsi="Times New Roman" w:cs="Times New Roman"/>
          <w:b/>
          <w:bCs/>
          <w:sz w:val="24"/>
          <w:szCs w:val="24"/>
          <w:u w:val="single"/>
          <w:lang w:eastAsia="en-US"/>
        </w:rPr>
        <w:t>Dokumenty potwierdzające, że Wykonawca jest ubezpieczony od odpowiedzialności cywilnej</w:t>
      </w:r>
      <w:r w:rsidRPr="003C7B2E">
        <w:rPr>
          <w:rFonts w:ascii="Times New Roman" w:eastAsia="Calibri" w:hAnsi="Times New Roman" w:cs="Times New Roman"/>
          <w:bCs/>
          <w:sz w:val="24"/>
          <w:szCs w:val="24"/>
          <w:lang w:eastAsia="en-US"/>
        </w:rPr>
        <w:t xml:space="preserve"> w zakresie prowadzonej działalności związanej z przedmiotem zamówienia na sumę gwarancyjną określoną przez Zamawiającego dla poszczególnych części </w:t>
      </w:r>
      <w:r w:rsidRPr="007B169F">
        <w:rPr>
          <w:rFonts w:ascii="Times New Roman" w:eastAsia="Calibri" w:hAnsi="Times New Roman" w:cs="Times New Roman"/>
          <w:bCs/>
          <w:sz w:val="24"/>
          <w:szCs w:val="24"/>
          <w:lang w:eastAsia="en-US"/>
        </w:rPr>
        <w:t>zamówienia, na które Wykonawca składa ofertę.</w:t>
      </w:r>
    </w:p>
    <w:p w:rsidR="00ED6B30" w:rsidRPr="0057402A" w:rsidRDefault="00ED6B30" w:rsidP="00ED6B30">
      <w:pPr>
        <w:suppressAutoHyphens/>
        <w:ind w:left="1080"/>
        <w:jc w:val="both"/>
      </w:pPr>
    </w:p>
    <w:p w:rsidR="00ED6B30" w:rsidRPr="0057402A" w:rsidRDefault="00ED6B30" w:rsidP="00CC7DE7">
      <w:pPr>
        <w:numPr>
          <w:ilvl w:val="0"/>
          <w:numId w:val="28"/>
        </w:numPr>
        <w:suppressAutoHyphens/>
        <w:spacing w:after="200"/>
        <w:jc w:val="both"/>
        <w:rPr>
          <w:b/>
          <w:i/>
        </w:rPr>
      </w:pPr>
      <w:r w:rsidRPr="0057402A">
        <w:rPr>
          <w:b/>
          <w:i/>
        </w:rPr>
        <w:t>brak podstaw do wykluczenia z tj.:</w:t>
      </w:r>
    </w:p>
    <w:p w:rsidR="00ED6B30" w:rsidRPr="0057402A" w:rsidRDefault="00ED6B30" w:rsidP="00F46ED1">
      <w:pPr>
        <w:pStyle w:val="Akapitzlist"/>
        <w:numPr>
          <w:ilvl w:val="0"/>
          <w:numId w:val="79"/>
        </w:numPr>
        <w:suppressAutoHyphens/>
        <w:jc w:val="both"/>
        <w:rPr>
          <w:rFonts w:ascii="Times New Roman" w:hAnsi="Times New Roman" w:cs="Times New Roman"/>
          <w:b/>
          <w:sz w:val="24"/>
          <w:szCs w:val="24"/>
        </w:rPr>
      </w:pPr>
      <w:r w:rsidRPr="0057402A">
        <w:rPr>
          <w:rFonts w:ascii="Times New Roman" w:hAnsi="Times New Roman" w:cs="Times New Roman"/>
          <w:b/>
          <w:sz w:val="24"/>
          <w:szCs w:val="24"/>
          <w:u w:val="single"/>
        </w:rPr>
        <w:lastRenderedPageBreak/>
        <w:t>odpis z właściwego rejestru lub z centralnej ewidencji i informacji o działalności gospodarczej</w:t>
      </w:r>
      <w:r w:rsidRPr="0057402A">
        <w:rPr>
          <w:rFonts w:ascii="Times New Roman" w:hAnsi="Times New Roman" w:cs="Times New Roman"/>
          <w:b/>
          <w:sz w:val="24"/>
          <w:szCs w:val="24"/>
        </w:rPr>
        <w:t xml:space="preserve">  </w:t>
      </w:r>
      <w:r w:rsidRPr="0057402A">
        <w:rPr>
          <w:rFonts w:ascii="Times New Roman" w:hAnsi="Times New Roman" w:cs="Times New Roman"/>
          <w:sz w:val="24"/>
          <w:szCs w:val="24"/>
        </w:rPr>
        <w:t>jeżeli odrębne przepisy  wymagają  wpisu  do  rejestru  lub  ewidencji – w celu potwierdzenia braku podstaw do wykluczenia na podstawie art. 24 ust. 5 pkt 1 ustawy.</w:t>
      </w:r>
    </w:p>
    <w:p w:rsidR="00402FC8" w:rsidRDefault="00402FC8" w:rsidP="00402FC8">
      <w:pPr>
        <w:pStyle w:val="Akapitzlist"/>
        <w:suppressAutoHyphens/>
        <w:jc w:val="both"/>
        <w:rPr>
          <w:rFonts w:ascii="Times New Roman" w:hAnsi="Times New Roman" w:cs="Times New Roman"/>
          <w:b/>
          <w:i/>
          <w:sz w:val="24"/>
          <w:szCs w:val="24"/>
        </w:rPr>
      </w:pPr>
    </w:p>
    <w:p w:rsidR="00986958" w:rsidRPr="0057402A" w:rsidRDefault="00986958" w:rsidP="00CC7DE7">
      <w:pPr>
        <w:pStyle w:val="Akapitzlist"/>
        <w:numPr>
          <w:ilvl w:val="0"/>
          <w:numId w:val="28"/>
        </w:numPr>
        <w:suppressAutoHyphens/>
        <w:jc w:val="both"/>
        <w:rPr>
          <w:rFonts w:ascii="Times New Roman" w:hAnsi="Times New Roman" w:cs="Times New Roman"/>
          <w:b/>
          <w:i/>
          <w:sz w:val="24"/>
          <w:szCs w:val="24"/>
        </w:rPr>
      </w:pPr>
      <w:r w:rsidRPr="0057402A">
        <w:rPr>
          <w:rFonts w:ascii="Times New Roman" w:hAnsi="Times New Roman" w:cs="Times New Roman"/>
          <w:b/>
          <w:i/>
          <w:sz w:val="24"/>
          <w:szCs w:val="24"/>
        </w:rPr>
        <w:t>inne dokumenty:</w:t>
      </w:r>
    </w:p>
    <w:p w:rsidR="0062732B" w:rsidRPr="0057402A" w:rsidRDefault="0062732B" w:rsidP="0062732B">
      <w:pPr>
        <w:pStyle w:val="Akapitzlist"/>
        <w:suppressAutoHyphens/>
        <w:jc w:val="both"/>
        <w:rPr>
          <w:rFonts w:ascii="Times New Roman" w:hAnsi="Times New Roman" w:cs="Times New Roman"/>
          <w:sz w:val="24"/>
          <w:szCs w:val="24"/>
        </w:rPr>
      </w:pPr>
    </w:p>
    <w:p w:rsidR="005B35D4" w:rsidRPr="0057402A" w:rsidRDefault="001B2937" w:rsidP="005B35D4">
      <w:pPr>
        <w:pStyle w:val="Akapitzlist"/>
        <w:suppressAutoHyphens/>
        <w:jc w:val="both"/>
        <w:rPr>
          <w:rFonts w:ascii="Times New Roman" w:hAnsi="Times New Roman" w:cs="Times New Roman"/>
          <w:b/>
          <w:sz w:val="24"/>
          <w:szCs w:val="24"/>
        </w:rPr>
      </w:pPr>
      <w:r>
        <w:rPr>
          <w:rFonts w:ascii="Times New Roman" w:hAnsi="Times New Roman" w:cs="Times New Roman"/>
          <w:b/>
          <w:sz w:val="24"/>
          <w:szCs w:val="24"/>
        </w:rPr>
        <w:t xml:space="preserve">dla </w:t>
      </w:r>
      <w:r w:rsidR="005B35D4" w:rsidRPr="0057402A">
        <w:rPr>
          <w:rFonts w:ascii="Times New Roman" w:hAnsi="Times New Roman" w:cs="Times New Roman"/>
          <w:b/>
          <w:sz w:val="24"/>
          <w:szCs w:val="24"/>
        </w:rPr>
        <w:t>Częś</w:t>
      </w:r>
      <w:r>
        <w:rPr>
          <w:rFonts w:ascii="Times New Roman" w:hAnsi="Times New Roman" w:cs="Times New Roman"/>
          <w:b/>
          <w:sz w:val="24"/>
          <w:szCs w:val="24"/>
        </w:rPr>
        <w:t>ci</w:t>
      </w:r>
      <w:r w:rsidR="005B35D4" w:rsidRPr="0057402A">
        <w:rPr>
          <w:rFonts w:ascii="Times New Roman" w:hAnsi="Times New Roman" w:cs="Times New Roman"/>
          <w:b/>
          <w:sz w:val="24"/>
          <w:szCs w:val="24"/>
        </w:rPr>
        <w:t xml:space="preserve"> 2 zamówienia: </w:t>
      </w:r>
    </w:p>
    <w:p w:rsidR="007B169F" w:rsidRPr="007B169F" w:rsidRDefault="005B35D4" w:rsidP="005B35D4">
      <w:pPr>
        <w:pStyle w:val="Akapitzlist"/>
        <w:suppressAutoHyphens/>
        <w:jc w:val="both"/>
        <w:rPr>
          <w:rFonts w:ascii="Times New Roman" w:hAnsi="Times New Roman" w:cs="Times New Roman"/>
          <w:b/>
          <w:sz w:val="24"/>
          <w:szCs w:val="24"/>
        </w:rPr>
      </w:pPr>
      <w:r w:rsidRPr="0057402A">
        <w:rPr>
          <w:rFonts w:ascii="Times New Roman" w:eastAsia="Calibri" w:hAnsi="Times New Roman" w:cs="Times New Roman"/>
          <w:sz w:val="24"/>
          <w:szCs w:val="24"/>
          <w:lang w:eastAsia="en-US"/>
        </w:rPr>
        <w:t>D</w:t>
      </w:r>
      <w:r w:rsidR="007B169F" w:rsidRPr="007B169F">
        <w:rPr>
          <w:rFonts w:ascii="Times New Roman" w:eastAsia="Calibri" w:hAnsi="Times New Roman" w:cs="Times New Roman"/>
          <w:sz w:val="24"/>
          <w:szCs w:val="24"/>
          <w:lang w:eastAsia="en-US"/>
        </w:rPr>
        <w:t>okumenty potwierdzające parametry sprzętu zaoferowanego przez Wykonawcę, który składa ofertę na Część 2 zamówienia, tj.</w:t>
      </w:r>
    </w:p>
    <w:p w:rsidR="007B169F" w:rsidRPr="007B169F" w:rsidRDefault="007B169F" w:rsidP="00F46ED1">
      <w:pPr>
        <w:numPr>
          <w:ilvl w:val="4"/>
          <w:numId w:val="76"/>
        </w:numPr>
        <w:autoSpaceDE w:val="0"/>
        <w:autoSpaceDN w:val="0"/>
        <w:adjustRightInd w:val="0"/>
        <w:spacing w:line="276" w:lineRule="auto"/>
        <w:ind w:left="1003" w:hanging="283"/>
        <w:jc w:val="both"/>
        <w:rPr>
          <w:rFonts w:eastAsia="Calibri"/>
          <w:u w:val="single"/>
          <w:lang w:eastAsia="en-US"/>
        </w:rPr>
      </w:pPr>
      <w:r w:rsidRPr="007B169F">
        <w:rPr>
          <w:rFonts w:eastAsia="Calibri"/>
          <w:u w:val="single"/>
          <w:lang w:eastAsia="en-US"/>
        </w:rPr>
        <w:t>serwer – 2 szt.:</w:t>
      </w:r>
    </w:p>
    <w:p w:rsidR="007B169F" w:rsidRPr="007B169F" w:rsidRDefault="007B169F" w:rsidP="00F46ED1">
      <w:pPr>
        <w:numPr>
          <w:ilvl w:val="0"/>
          <w:numId w:val="77"/>
        </w:numPr>
        <w:autoSpaceDE w:val="0"/>
        <w:autoSpaceDN w:val="0"/>
        <w:adjustRightInd w:val="0"/>
        <w:spacing w:line="276" w:lineRule="auto"/>
        <w:ind w:left="1286" w:hanging="283"/>
        <w:jc w:val="both"/>
        <w:rPr>
          <w:rFonts w:eastAsia="Calibri"/>
          <w:lang w:eastAsia="en-US"/>
        </w:rPr>
      </w:pPr>
      <w:r w:rsidRPr="007B169F">
        <w:rPr>
          <w:rFonts w:eastAsia="Calibri"/>
          <w:lang w:eastAsia="en-US"/>
        </w:rPr>
        <w:t>wydruk ze strony potwierdzający osiągnięty wynik dla oferowanego modelu serwera lub oferowanych modeli serwerów min. 590 punktów w teście SPECint_rate_base2006;</w:t>
      </w:r>
    </w:p>
    <w:p w:rsidR="007B169F" w:rsidRDefault="007B169F" w:rsidP="00F46ED1">
      <w:pPr>
        <w:numPr>
          <w:ilvl w:val="0"/>
          <w:numId w:val="77"/>
        </w:numPr>
        <w:autoSpaceDE w:val="0"/>
        <w:autoSpaceDN w:val="0"/>
        <w:adjustRightInd w:val="0"/>
        <w:spacing w:line="276" w:lineRule="auto"/>
        <w:ind w:left="1286" w:hanging="283"/>
        <w:jc w:val="both"/>
        <w:rPr>
          <w:rFonts w:eastAsia="Calibri"/>
          <w:lang w:eastAsia="en-US"/>
        </w:rPr>
      </w:pPr>
      <w:r w:rsidRPr="007B169F">
        <w:rPr>
          <w:rFonts w:eastAsia="Calibri"/>
          <w:lang w:eastAsia="en-US"/>
        </w:rPr>
        <w:t>deklaracja CE dla oferowanych serwerów.</w:t>
      </w:r>
    </w:p>
    <w:p w:rsidR="00410585" w:rsidRPr="007B169F" w:rsidRDefault="00410585" w:rsidP="00410585">
      <w:pPr>
        <w:autoSpaceDE w:val="0"/>
        <w:autoSpaceDN w:val="0"/>
        <w:adjustRightInd w:val="0"/>
        <w:spacing w:line="276" w:lineRule="auto"/>
        <w:ind w:left="1286"/>
        <w:jc w:val="both"/>
        <w:rPr>
          <w:rFonts w:eastAsia="Calibri"/>
          <w:sz w:val="16"/>
          <w:szCs w:val="16"/>
          <w:lang w:eastAsia="en-US"/>
        </w:rPr>
      </w:pPr>
    </w:p>
    <w:p w:rsidR="007B169F" w:rsidRPr="007B169F" w:rsidRDefault="007B169F" w:rsidP="00F46ED1">
      <w:pPr>
        <w:numPr>
          <w:ilvl w:val="4"/>
          <w:numId w:val="76"/>
        </w:numPr>
        <w:autoSpaceDE w:val="0"/>
        <w:autoSpaceDN w:val="0"/>
        <w:adjustRightInd w:val="0"/>
        <w:spacing w:line="276" w:lineRule="auto"/>
        <w:ind w:left="1003" w:hanging="283"/>
        <w:jc w:val="both"/>
        <w:rPr>
          <w:rFonts w:eastAsia="Calibri"/>
          <w:u w:val="single"/>
          <w:lang w:eastAsia="en-US"/>
        </w:rPr>
      </w:pPr>
      <w:r w:rsidRPr="007B169F">
        <w:rPr>
          <w:rFonts w:eastAsia="Calibri"/>
          <w:u w:val="single"/>
          <w:lang w:eastAsia="en-US"/>
        </w:rPr>
        <w:t>zestawy komputerowe z systemem operacyjnym– 15 szt.:</w:t>
      </w:r>
    </w:p>
    <w:p w:rsidR="007B169F" w:rsidRPr="007B169F" w:rsidRDefault="007B169F" w:rsidP="00F46ED1">
      <w:pPr>
        <w:numPr>
          <w:ilvl w:val="0"/>
          <w:numId w:val="78"/>
        </w:numPr>
        <w:autoSpaceDE w:val="0"/>
        <w:autoSpaceDN w:val="0"/>
        <w:adjustRightInd w:val="0"/>
        <w:spacing w:line="276" w:lineRule="auto"/>
        <w:ind w:left="1286" w:hanging="283"/>
        <w:jc w:val="both"/>
        <w:rPr>
          <w:rFonts w:eastAsia="Calibri"/>
          <w:lang w:eastAsia="en-US"/>
        </w:rPr>
      </w:pPr>
      <w:r w:rsidRPr="007B169F">
        <w:rPr>
          <w:rFonts w:eastAsia="Calibri"/>
          <w:lang w:eastAsia="en-US"/>
        </w:rPr>
        <w:t xml:space="preserve">wydruk ze strony potwierdzający osiągnięty wynik dla oferowanego modelu procesora w teście CPU mierzoną przez </w:t>
      </w:r>
      <w:proofErr w:type="spellStart"/>
      <w:r w:rsidRPr="007B169F">
        <w:rPr>
          <w:rFonts w:eastAsia="Calibri"/>
          <w:lang w:eastAsia="en-US"/>
        </w:rPr>
        <w:t>PassMark</w:t>
      </w:r>
      <w:proofErr w:type="spellEnd"/>
      <w:r w:rsidRPr="007B169F">
        <w:rPr>
          <w:rFonts w:eastAsia="Calibri"/>
          <w:lang w:eastAsia="en-US"/>
        </w:rPr>
        <w:t xml:space="preserve"> Software na poziomie min. 7950 punktów. Należy załączyć do oferty wydruk ze strony </w:t>
      </w:r>
      <w:hyperlink r:id="rId14" w:history="1">
        <w:r w:rsidRPr="007B169F">
          <w:rPr>
            <w:rFonts w:eastAsia="Calibri"/>
            <w:lang w:eastAsia="en-US"/>
          </w:rPr>
          <w:t>http://www.cpubenchmark.net/</w:t>
        </w:r>
      </w:hyperlink>
      <w:r w:rsidRPr="007B169F">
        <w:rPr>
          <w:rFonts w:eastAsia="Calibri"/>
          <w:lang w:eastAsia="en-US"/>
        </w:rPr>
        <w:t>;</w:t>
      </w:r>
    </w:p>
    <w:p w:rsidR="007B169F" w:rsidRPr="007B169F" w:rsidRDefault="007B169F" w:rsidP="00F46ED1">
      <w:pPr>
        <w:numPr>
          <w:ilvl w:val="0"/>
          <w:numId w:val="78"/>
        </w:numPr>
        <w:autoSpaceDE w:val="0"/>
        <w:autoSpaceDN w:val="0"/>
        <w:adjustRightInd w:val="0"/>
        <w:spacing w:line="276" w:lineRule="auto"/>
        <w:ind w:left="1286" w:hanging="283"/>
        <w:jc w:val="both"/>
        <w:rPr>
          <w:rFonts w:eastAsia="Calibri"/>
          <w:lang w:eastAsia="en-US"/>
        </w:rPr>
      </w:pPr>
      <w:r w:rsidRPr="007B169F">
        <w:rPr>
          <w:rFonts w:eastAsia="Calibri"/>
          <w:lang w:eastAsia="en-US"/>
        </w:rPr>
        <w:t>certyfikat ENERGY STAR;</w:t>
      </w:r>
    </w:p>
    <w:p w:rsidR="007B169F" w:rsidRPr="007B169F" w:rsidRDefault="007B169F" w:rsidP="00F46ED1">
      <w:pPr>
        <w:numPr>
          <w:ilvl w:val="0"/>
          <w:numId w:val="78"/>
        </w:numPr>
        <w:autoSpaceDE w:val="0"/>
        <w:autoSpaceDN w:val="0"/>
        <w:adjustRightInd w:val="0"/>
        <w:spacing w:line="276" w:lineRule="auto"/>
        <w:ind w:left="1286" w:hanging="283"/>
        <w:jc w:val="both"/>
        <w:rPr>
          <w:rFonts w:eastAsia="Calibri"/>
          <w:lang w:eastAsia="en-US"/>
        </w:rPr>
      </w:pPr>
      <w:r w:rsidRPr="007B169F">
        <w:rPr>
          <w:rFonts w:eastAsia="Calibri"/>
          <w:lang w:eastAsia="en-US"/>
        </w:rPr>
        <w:t>deklaracja zgodności CE;</w:t>
      </w:r>
    </w:p>
    <w:p w:rsidR="007B169F" w:rsidRPr="007B169F" w:rsidRDefault="007B169F" w:rsidP="00F46ED1">
      <w:pPr>
        <w:numPr>
          <w:ilvl w:val="0"/>
          <w:numId w:val="78"/>
        </w:numPr>
        <w:autoSpaceDE w:val="0"/>
        <w:autoSpaceDN w:val="0"/>
        <w:adjustRightInd w:val="0"/>
        <w:spacing w:line="276" w:lineRule="auto"/>
        <w:ind w:left="1286" w:hanging="283"/>
        <w:jc w:val="both"/>
        <w:rPr>
          <w:rFonts w:eastAsia="Calibri"/>
          <w:lang w:eastAsia="en-US"/>
        </w:rPr>
      </w:pPr>
      <w:r w:rsidRPr="007B169F">
        <w:rPr>
          <w:rFonts w:eastAsia="Calibri"/>
          <w:lang w:eastAsia="en-US"/>
        </w:rPr>
        <w:t xml:space="preserve">głośność jednostki mierzona z pozycji operatora zgodnie w trybie </w:t>
      </w:r>
      <w:proofErr w:type="spellStart"/>
      <w:r w:rsidRPr="007B169F">
        <w:rPr>
          <w:rFonts w:eastAsia="Calibri"/>
          <w:lang w:eastAsia="en-US"/>
        </w:rPr>
        <w:t>operating</w:t>
      </w:r>
      <w:proofErr w:type="spellEnd"/>
      <w:r w:rsidRPr="007B169F">
        <w:rPr>
          <w:rFonts w:eastAsia="Calibri"/>
          <w:lang w:eastAsia="en-US"/>
        </w:rPr>
        <w:t xml:space="preserve"> (</w:t>
      </w:r>
      <w:proofErr w:type="spellStart"/>
      <w:r w:rsidRPr="007B169F">
        <w:rPr>
          <w:rFonts w:eastAsia="Calibri"/>
          <w:lang w:eastAsia="en-US"/>
        </w:rPr>
        <w:t>floor</w:t>
      </w:r>
      <w:proofErr w:type="spellEnd"/>
      <w:r w:rsidRPr="007B169F">
        <w:rPr>
          <w:rFonts w:eastAsia="Calibri"/>
          <w:lang w:eastAsia="en-US"/>
        </w:rPr>
        <w:t xml:space="preserve"> standing) - 16dB a w trybie </w:t>
      </w:r>
      <w:proofErr w:type="spellStart"/>
      <w:r w:rsidRPr="007B169F">
        <w:rPr>
          <w:rFonts w:eastAsia="Calibri"/>
          <w:lang w:eastAsia="en-US"/>
        </w:rPr>
        <w:t>Idle</w:t>
      </w:r>
      <w:proofErr w:type="spellEnd"/>
      <w:r w:rsidRPr="007B169F">
        <w:rPr>
          <w:rFonts w:eastAsia="Calibri"/>
          <w:lang w:eastAsia="en-US"/>
        </w:rPr>
        <w:t xml:space="preserve"> max 14dB – certyfikat z akredytowanej jednostki potwierdzający głośność oferowanego modelu urządzenia;</w:t>
      </w:r>
    </w:p>
    <w:p w:rsidR="007B169F" w:rsidRDefault="007B169F" w:rsidP="00F46ED1">
      <w:pPr>
        <w:numPr>
          <w:ilvl w:val="0"/>
          <w:numId w:val="78"/>
        </w:numPr>
        <w:autoSpaceDE w:val="0"/>
        <w:autoSpaceDN w:val="0"/>
        <w:adjustRightInd w:val="0"/>
        <w:spacing w:line="276" w:lineRule="auto"/>
        <w:ind w:left="1286" w:hanging="283"/>
        <w:jc w:val="both"/>
        <w:rPr>
          <w:rFonts w:eastAsia="Calibri"/>
          <w:lang w:eastAsia="en-US"/>
        </w:rPr>
      </w:pPr>
      <w:r w:rsidRPr="007B169F">
        <w:rPr>
          <w:rFonts w:eastAsia="Calibri"/>
          <w:lang w:eastAsia="en-US"/>
        </w:rPr>
        <w:t xml:space="preserve">potwierdzenie spełnienia kryteriów środowiskowych, w tym zgodności z dyrektywą </w:t>
      </w:r>
      <w:proofErr w:type="spellStart"/>
      <w:r w:rsidRPr="007B169F">
        <w:rPr>
          <w:rFonts w:eastAsia="Calibri"/>
          <w:lang w:eastAsia="en-US"/>
        </w:rPr>
        <w:t>RoHS</w:t>
      </w:r>
      <w:proofErr w:type="spellEnd"/>
      <w:r w:rsidRPr="007B169F">
        <w:rPr>
          <w:rFonts w:eastAsia="Calibri"/>
          <w:lang w:eastAsia="en-US"/>
        </w:rPr>
        <w:t xml:space="preserve"> Unii Europejskiej o eliminacji substancji niebezpiecznych;</w:t>
      </w:r>
    </w:p>
    <w:p w:rsidR="00410585" w:rsidRPr="007B169F" w:rsidRDefault="00410585" w:rsidP="00410585">
      <w:pPr>
        <w:autoSpaceDE w:val="0"/>
        <w:autoSpaceDN w:val="0"/>
        <w:adjustRightInd w:val="0"/>
        <w:spacing w:line="276" w:lineRule="auto"/>
        <w:ind w:left="1286"/>
        <w:jc w:val="both"/>
        <w:rPr>
          <w:rFonts w:eastAsia="Calibri"/>
          <w:sz w:val="16"/>
          <w:szCs w:val="16"/>
          <w:lang w:eastAsia="en-US"/>
        </w:rPr>
      </w:pPr>
    </w:p>
    <w:p w:rsidR="007B169F" w:rsidRPr="007B169F" w:rsidRDefault="007B169F" w:rsidP="00F46ED1">
      <w:pPr>
        <w:numPr>
          <w:ilvl w:val="4"/>
          <w:numId w:val="76"/>
        </w:numPr>
        <w:autoSpaceDE w:val="0"/>
        <w:autoSpaceDN w:val="0"/>
        <w:adjustRightInd w:val="0"/>
        <w:spacing w:line="276" w:lineRule="auto"/>
        <w:ind w:left="1003" w:hanging="283"/>
        <w:jc w:val="both"/>
        <w:rPr>
          <w:rFonts w:eastAsia="Calibri"/>
          <w:u w:val="single"/>
          <w:lang w:eastAsia="en-US"/>
        </w:rPr>
      </w:pPr>
      <w:r w:rsidRPr="007B169F">
        <w:rPr>
          <w:rFonts w:eastAsia="Calibri"/>
          <w:u w:val="single"/>
          <w:lang w:eastAsia="en-US"/>
        </w:rPr>
        <w:t>macierz dyskowa – 1 szt.:</w:t>
      </w:r>
    </w:p>
    <w:p w:rsidR="007B169F" w:rsidRDefault="007B169F" w:rsidP="00F46ED1">
      <w:pPr>
        <w:numPr>
          <w:ilvl w:val="0"/>
          <w:numId w:val="78"/>
        </w:numPr>
        <w:autoSpaceDE w:val="0"/>
        <w:autoSpaceDN w:val="0"/>
        <w:adjustRightInd w:val="0"/>
        <w:spacing w:line="276" w:lineRule="auto"/>
        <w:ind w:left="1286" w:hanging="283"/>
        <w:jc w:val="both"/>
        <w:rPr>
          <w:rFonts w:eastAsia="Calibri"/>
          <w:lang w:eastAsia="en-US"/>
        </w:rPr>
      </w:pPr>
      <w:r w:rsidRPr="007B169F">
        <w:rPr>
          <w:rFonts w:eastAsia="Calibri"/>
          <w:lang w:eastAsia="en-US"/>
        </w:rPr>
        <w:t>deklaracja CE;</w:t>
      </w:r>
    </w:p>
    <w:p w:rsidR="00410585" w:rsidRPr="007B169F" w:rsidRDefault="00410585" w:rsidP="00410585">
      <w:pPr>
        <w:autoSpaceDE w:val="0"/>
        <w:autoSpaceDN w:val="0"/>
        <w:adjustRightInd w:val="0"/>
        <w:spacing w:line="276" w:lineRule="auto"/>
        <w:ind w:left="1286"/>
        <w:jc w:val="both"/>
        <w:rPr>
          <w:rFonts w:eastAsia="Calibri"/>
          <w:sz w:val="16"/>
          <w:szCs w:val="16"/>
          <w:lang w:eastAsia="en-US"/>
        </w:rPr>
      </w:pPr>
    </w:p>
    <w:p w:rsidR="007B169F" w:rsidRPr="007B169F" w:rsidRDefault="007B169F" w:rsidP="00F46ED1">
      <w:pPr>
        <w:numPr>
          <w:ilvl w:val="4"/>
          <w:numId w:val="76"/>
        </w:numPr>
        <w:autoSpaceDE w:val="0"/>
        <w:autoSpaceDN w:val="0"/>
        <w:adjustRightInd w:val="0"/>
        <w:spacing w:line="276" w:lineRule="auto"/>
        <w:ind w:left="1003" w:hanging="283"/>
        <w:jc w:val="both"/>
        <w:rPr>
          <w:rFonts w:eastAsia="Calibri"/>
          <w:u w:val="single"/>
          <w:lang w:eastAsia="en-US"/>
        </w:rPr>
      </w:pPr>
      <w:r w:rsidRPr="007B169F">
        <w:rPr>
          <w:rFonts w:eastAsia="Calibri"/>
          <w:u w:val="single"/>
          <w:lang w:eastAsia="en-US"/>
        </w:rPr>
        <w:t xml:space="preserve">macierz do </w:t>
      </w:r>
      <w:proofErr w:type="spellStart"/>
      <w:r w:rsidRPr="007B169F">
        <w:rPr>
          <w:rFonts w:eastAsia="Calibri"/>
          <w:u w:val="single"/>
          <w:lang w:eastAsia="en-US"/>
        </w:rPr>
        <w:t>beckupów</w:t>
      </w:r>
      <w:proofErr w:type="spellEnd"/>
      <w:r w:rsidRPr="007B169F">
        <w:rPr>
          <w:rFonts w:eastAsia="Calibri"/>
          <w:u w:val="single"/>
          <w:lang w:eastAsia="en-US"/>
        </w:rPr>
        <w:t xml:space="preserve"> – 1 szt.:</w:t>
      </w:r>
    </w:p>
    <w:p w:rsidR="007B169F" w:rsidRPr="007B169F" w:rsidRDefault="007B169F" w:rsidP="00F46ED1">
      <w:pPr>
        <w:numPr>
          <w:ilvl w:val="0"/>
          <w:numId w:val="78"/>
        </w:numPr>
        <w:autoSpaceDE w:val="0"/>
        <w:autoSpaceDN w:val="0"/>
        <w:adjustRightInd w:val="0"/>
        <w:spacing w:line="276" w:lineRule="auto"/>
        <w:ind w:left="1286" w:hanging="283"/>
        <w:jc w:val="both"/>
        <w:rPr>
          <w:rFonts w:eastAsia="Calibri"/>
          <w:lang w:eastAsia="en-US"/>
        </w:rPr>
      </w:pPr>
      <w:r w:rsidRPr="007B169F">
        <w:rPr>
          <w:rFonts w:eastAsia="Calibri"/>
          <w:lang w:eastAsia="en-US"/>
        </w:rPr>
        <w:t>deklaracja CE.</w:t>
      </w:r>
    </w:p>
    <w:p w:rsidR="007B169F" w:rsidRPr="00410585" w:rsidRDefault="007B169F" w:rsidP="00410585">
      <w:pPr>
        <w:pStyle w:val="Akapitzlist"/>
        <w:suppressAutoHyphens/>
        <w:ind w:left="1080"/>
        <w:jc w:val="both"/>
        <w:rPr>
          <w:rFonts w:ascii="Times New Roman" w:hAnsi="Times New Roman" w:cs="Times New Roman"/>
          <w:b/>
          <w:sz w:val="24"/>
          <w:szCs w:val="24"/>
        </w:rPr>
      </w:pPr>
    </w:p>
    <w:p w:rsidR="00ED6B30" w:rsidRPr="00410585" w:rsidRDefault="00ED6B30" w:rsidP="00066200">
      <w:pPr>
        <w:numPr>
          <w:ilvl w:val="0"/>
          <w:numId w:val="2"/>
        </w:numPr>
        <w:suppressAutoHyphens/>
        <w:spacing w:after="200"/>
        <w:jc w:val="both"/>
      </w:pPr>
      <w:r w:rsidRPr="00410585">
        <w:t>Jeżeli Wykonawca ma siedzibę lub miejsce zamieszkania poza terytorium Rzeczpospolitej Polskiej, zamiast dokumentów, o których mowa w ust. 2 pkt 2 niniejszego rozdziału:</w:t>
      </w:r>
    </w:p>
    <w:p w:rsidR="00ED6B30" w:rsidRPr="00410585" w:rsidRDefault="00ED6B30" w:rsidP="00CC7DE7">
      <w:pPr>
        <w:numPr>
          <w:ilvl w:val="0"/>
          <w:numId w:val="29"/>
        </w:numPr>
        <w:suppressAutoHyphens/>
        <w:spacing w:after="200"/>
        <w:jc w:val="both"/>
      </w:pPr>
      <w:r w:rsidRPr="00410585">
        <w:t>składa dokument lub dokumenty wystawione w kraju, w którym Wykonawca ma siedzibę lub miejsce zamieszkania, potwierdzające, że nie otwarto jego likwidacji ani nie ogłoszono upadłości,</w:t>
      </w:r>
    </w:p>
    <w:p w:rsidR="00ED6B30" w:rsidRPr="00410585" w:rsidRDefault="00ED6B30" w:rsidP="00CC7DE7">
      <w:pPr>
        <w:numPr>
          <w:ilvl w:val="0"/>
          <w:numId w:val="29"/>
        </w:numPr>
        <w:suppressAutoHyphens/>
        <w:spacing w:after="200"/>
        <w:jc w:val="both"/>
      </w:pPr>
      <w:r w:rsidRPr="00410585">
        <w:t>dokument/y, o którym mowa w pkt 1 winien/winny być wystawiony/e nie wcześniej niż 6 miesięcy przed upływem terminu składania ofert.</w:t>
      </w:r>
    </w:p>
    <w:p w:rsidR="00ED6B30" w:rsidRPr="00410585" w:rsidRDefault="00ED6B30" w:rsidP="00066200">
      <w:pPr>
        <w:numPr>
          <w:ilvl w:val="0"/>
          <w:numId w:val="2"/>
        </w:numPr>
        <w:suppressAutoHyphens/>
        <w:spacing w:after="200"/>
        <w:jc w:val="both"/>
      </w:pPr>
      <w:r w:rsidRPr="00410585">
        <w:rPr>
          <w:color w:val="000000"/>
        </w:rPr>
        <w:lastRenderedPageBreak/>
        <w:t xml:space="preserve">Jeżeli w kraju w którym Wykonawca ma siedzibę lub miejsce zamieszkania lub miejsce zamieszkania ma osoba, której dokument dotyczy, nie wydaje się dokumentów o których mowa w ust. </w:t>
      </w:r>
      <w:r w:rsidR="008B6B5E" w:rsidRPr="00410585">
        <w:rPr>
          <w:color w:val="000000"/>
        </w:rPr>
        <w:t>3</w:t>
      </w:r>
      <w:r w:rsidRPr="00410585">
        <w:rPr>
          <w:color w:val="000000"/>
        </w:rPr>
        <w:t xml:space="preserve">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w:t>
      </w:r>
      <w:r w:rsidR="008B6B5E" w:rsidRPr="00410585">
        <w:rPr>
          <w:color w:val="000000"/>
        </w:rPr>
        <w:t>3</w:t>
      </w:r>
      <w:r w:rsidRPr="00410585">
        <w:rPr>
          <w:color w:val="000000"/>
        </w:rPr>
        <w:t xml:space="preserve"> pkt 2 nin. rozdziału stosuje się.</w:t>
      </w:r>
    </w:p>
    <w:p w:rsidR="00ED6B30" w:rsidRPr="00410585" w:rsidRDefault="00ED6B30" w:rsidP="00066200">
      <w:pPr>
        <w:numPr>
          <w:ilvl w:val="0"/>
          <w:numId w:val="2"/>
        </w:numPr>
        <w:suppressAutoHyphens/>
        <w:spacing w:after="200"/>
        <w:jc w:val="both"/>
      </w:pPr>
      <w:r w:rsidRPr="00410585">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ED6B30" w:rsidRPr="00410585" w:rsidRDefault="00ED6B30" w:rsidP="00066200">
      <w:pPr>
        <w:numPr>
          <w:ilvl w:val="0"/>
          <w:numId w:val="2"/>
        </w:numPr>
        <w:suppressAutoHyphens/>
        <w:spacing w:after="200"/>
        <w:jc w:val="both"/>
      </w:pPr>
      <w:r w:rsidRPr="00410585">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ED6B30" w:rsidRPr="00410585" w:rsidRDefault="00ED6B30" w:rsidP="00066200">
      <w:pPr>
        <w:numPr>
          <w:ilvl w:val="0"/>
          <w:numId w:val="2"/>
        </w:numPr>
        <w:suppressAutoHyphens/>
        <w:spacing w:after="200"/>
        <w:jc w:val="both"/>
        <w:rPr>
          <w:b/>
        </w:rPr>
      </w:pPr>
      <w:r w:rsidRPr="00410585">
        <w:rPr>
          <w:b/>
        </w:rPr>
        <w:t>Zamawiający zgodnie z art. 24aa ustawy PZP, najpierw dokona oceny ofert, a następnie zbada czy Wykonawca, którego oferta została oceniona jako najkorzystniejsza, nie podlega wykluczeniu oraz spełnia warunki udziału w postępowaniu.</w:t>
      </w:r>
    </w:p>
    <w:p w:rsidR="00ED6B30" w:rsidRPr="00410585" w:rsidRDefault="00ED6B30" w:rsidP="00066200">
      <w:pPr>
        <w:numPr>
          <w:ilvl w:val="0"/>
          <w:numId w:val="2"/>
        </w:numPr>
        <w:suppressAutoHyphens/>
        <w:jc w:val="both"/>
      </w:pPr>
      <w:r w:rsidRPr="00410585">
        <w:t>Oświadczenia i dokumenty, wskazane w niniejszym rozdziale muszą spełniać wymagania określone w ustawie PZP i w przepisach rozporządzenia Ministra Rozwoju z dnia 26 lipca 2</w:t>
      </w:r>
      <w:r w:rsidR="00A06E29">
        <w:t>0</w:t>
      </w:r>
      <w:r w:rsidRPr="00410585">
        <w:t>16 r. w sprawie rodzajów dokumentów,  jakich może żądać zamawiający od wykonawcy w postępowaniu o udzielenie zamówienia (Dz.U z 2016 r. poz. 1126 – dalej rozporządzenie).</w:t>
      </w:r>
    </w:p>
    <w:p w:rsidR="00ED6B30" w:rsidRPr="00410585" w:rsidRDefault="00ED6B30" w:rsidP="00066200">
      <w:pPr>
        <w:numPr>
          <w:ilvl w:val="0"/>
          <w:numId w:val="2"/>
        </w:numPr>
        <w:suppressAutoHyphens/>
        <w:jc w:val="both"/>
      </w:pPr>
      <w:r w:rsidRPr="00410585">
        <w:t>Informacje dla Wykonawców wspólnie ubiegających się o udzielenie zamówienia (spółki cywilne/konsorcja):</w:t>
      </w:r>
    </w:p>
    <w:p w:rsidR="00ED6B30" w:rsidRPr="00410585" w:rsidRDefault="00ED6B30" w:rsidP="00CC7DE7">
      <w:pPr>
        <w:numPr>
          <w:ilvl w:val="0"/>
          <w:numId w:val="30"/>
        </w:numPr>
        <w:suppressAutoHyphens/>
        <w:jc w:val="both"/>
      </w:pPr>
      <w:r w:rsidRPr="00410585">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D6B30" w:rsidRPr="00410585" w:rsidRDefault="00ED6B30" w:rsidP="00CC7DE7">
      <w:pPr>
        <w:numPr>
          <w:ilvl w:val="0"/>
          <w:numId w:val="30"/>
        </w:numPr>
        <w:suppressAutoHyphens/>
        <w:jc w:val="both"/>
      </w:pPr>
      <w:r w:rsidRPr="00410585">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rsidR="00ED6B30" w:rsidRPr="00410585" w:rsidRDefault="00ED6B30" w:rsidP="00CC7DE7">
      <w:pPr>
        <w:numPr>
          <w:ilvl w:val="0"/>
          <w:numId w:val="30"/>
        </w:numPr>
        <w:suppressAutoHyphens/>
        <w:jc w:val="both"/>
      </w:pPr>
      <w:r w:rsidRPr="00410585">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ED6B30" w:rsidRPr="00410585" w:rsidRDefault="00ED6B30" w:rsidP="00CC7DE7">
      <w:pPr>
        <w:numPr>
          <w:ilvl w:val="0"/>
          <w:numId w:val="30"/>
        </w:numPr>
        <w:suppressAutoHyphens/>
        <w:jc w:val="both"/>
      </w:pPr>
      <w:r w:rsidRPr="00410585">
        <w:lastRenderedPageBreak/>
        <w:t xml:space="preserve">W przypadku wspólnego ubiegania się o zamówienie przez Wykonawców oświadczenie o przynależności lub braku przynależności  do tej samej grupy kapitałowej, o którym mowa w </w:t>
      </w:r>
      <w:r w:rsidR="005B4521">
        <w:t>rozdziale V ust.2 pkt 4</w:t>
      </w:r>
      <w:r w:rsidRPr="00410585">
        <w:t xml:space="preserve"> składa każdy z Wykonawców (każdy z członków Konsorcjum lub wspólników spółki cywilnej).</w:t>
      </w:r>
    </w:p>
    <w:p w:rsidR="00ED6B30" w:rsidRPr="00410585" w:rsidRDefault="00ED6B30" w:rsidP="00CC7DE7">
      <w:pPr>
        <w:numPr>
          <w:ilvl w:val="0"/>
          <w:numId w:val="30"/>
        </w:numPr>
        <w:suppressAutoHyphens/>
        <w:jc w:val="both"/>
      </w:pPr>
      <w:r w:rsidRPr="00410585">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rsidR="00ED6B30" w:rsidRPr="00410585" w:rsidRDefault="00ED6B30" w:rsidP="00066200">
      <w:pPr>
        <w:numPr>
          <w:ilvl w:val="0"/>
          <w:numId w:val="2"/>
        </w:numPr>
        <w:suppressAutoHyphens/>
        <w:jc w:val="both"/>
      </w:pPr>
      <w:r w:rsidRPr="00410585">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ED6B30" w:rsidRPr="00410585" w:rsidRDefault="00ED6B30" w:rsidP="00066200">
      <w:pPr>
        <w:numPr>
          <w:ilvl w:val="0"/>
          <w:numId w:val="2"/>
        </w:numPr>
        <w:suppressAutoHyphens/>
        <w:jc w:val="both"/>
      </w:pPr>
      <w:r w:rsidRPr="00410585">
        <w:t>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4377FE">
        <w:t xml:space="preserve">7 </w:t>
      </w:r>
      <w:r w:rsidRPr="00410585">
        <w:t xml:space="preserve">r. poz. </w:t>
      </w:r>
      <w:r w:rsidR="004377FE">
        <w:t>570</w:t>
      </w:r>
      <w:r w:rsidRPr="00410585">
        <w:t>).</w:t>
      </w:r>
    </w:p>
    <w:p w:rsidR="00ED6B30" w:rsidRPr="00410585" w:rsidRDefault="00ED6B30" w:rsidP="00066200">
      <w:pPr>
        <w:numPr>
          <w:ilvl w:val="0"/>
          <w:numId w:val="2"/>
        </w:numPr>
        <w:suppressAutoHyphens/>
        <w:jc w:val="both"/>
      </w:pPr>
      <w:r w:rsidRPr="00410585">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rsidR="00ED6B30" w:rsidRPr="00410585" w:rsidRDefault="00ED6B30" w:rsidP="00066200">
      <w:pPr>
        <w:numPr>
          <w:ilvl w:val="0"/>
          <w:numId w:val="2"/>
        </w:numPr>
        <w:suppressAutoHyphens/>
        <w:jc w:val="both"/>
      </w:pPr>
      <w:r w:rsidRPr="00410585">
        <w:t>W przypadku, o którym mowa w ust. 1</w:t>
      </w:r>
      <w:r w:rsidR="008B6B5E" w:rsidRPr="00410585">
        <w:t>2</w:t>
      </w:r>
      <w:r w:rsidRPr="00410585">
        <w:t>, zamawiający żąda od Wykonawcy przedstawienia tłumaczenia na język polski wskazanych przez Wykonawcę i pobranych samodzielnie przez Zamawiającego dokumentów.</w:t>
      </w:r>
    </w:p>
    <w:p w:rsidR="00ED6B30" w:rsidRPr="00E52D00" w:rsidRDefault="00ED6B30" w:rsidP="00ED6B30">
      <w:pPr>
        <w:suppressAutoHyphens/>
        <w:ind w:left="360"/>
        <w:jc w:val="both"/>
      </w:pPr>
    </w:p>
    <w:p w:rsidR="00ED6B30" w:rsidRPr="00E52D00" w:rsidRDefault="00ED6B30" w:rsidP="00ED6B30">
      <w:pPr>
        <w:spacing w:after="120"/>
        <w:jc w:val="both"/>
        <w:rPr>
          <w:b/>
          <w:i/>
          <w:u w:val="single"/>
        </w:rPr>
      </w:pPr>
      <w:r w:rsidRPr="00E52D00">
        <w:rPr>
          <w:b/>
          <w:i/>
          <w:u w:val="single"/>
        </w:rPr>
        <w:t>Rozdział VII. Informacje o sposobie porozumiewania się Zamawiającego z Wykonawcami oraz przekazywania oświadczeń i dokumentów, a także wskazanie osób uprawnionych do porozumiewania się z Wykonawcami.</w:t>
      </w:r>
    </w:p>
    <w:p w:rsidR="00ED6B30" w:rsidRPr="00E52D00" w:rsidRDefault="00ED6B30" w:rsidP="00ED6B30">
      <w:pPr>
        <w:overflowPunct w:val="0"/>
        <w:autoSpaceDE w:val="0"/>
        <w:autoSpaceDN w:val="0"/>
        <w:adjustRightInd w:val="0"/>
        <w:rPr>
          <w:b/>
          <w:i/>
          <w:u w:val="single"/>
        </w:rPr>
      </w:pPr>
    </w:p>
    <w:p w:rsidR="00ED6B30" w:rsidRPr="00E52D00" w:rsidRDefault="00ED6B30" w:rsidP="00066200">
      <w:pPr>
        <w:numPr>
          <w:ilvl w:val="0"/>
          <w:numId w:val="5"/>
        </w:numPr>
        <w:suppressAutoHyphens/>
        <w:overflowPunct w:val="0"/>
        <w:autoSpaceDE w:val="0"/>
        <w:autoSpaceDN w:val="0"/>
        <w:adjustRightInd w:val="0"/>
        <w:jc w:val="both"/>
      </w:pPr>
      <w:r w:rsidRPr="00E52D00">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ust.3–6 nin. rozdziału.</w:t>
      </w:r>
    </w:p>
    <w:p w:rsidR="00ED6B30" w:rsidRPr="00E52D00" w:rsidRDefault="00ED6B30" w:rsidP="00066200">
      <w:pPr>
        <w:numPr>
          <w:ilvl w:val="0"/>
          <w:numId w:val="5"/>
        </w:numPr>
        <w:suppressAutoHyphens/>
        <w:overflowPunct w:val="0"/>
        <w:autoSpaceDE w:val="0"/>
        <w:autoSpaceDN w:val="0"/>
        <w:adjustRightInd w:val="0"/>
        <w:jc w:val="both"/>
      </w:pPr>
      <w:r w:rsidRPr="00E52D00">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C74A57">
        <w:t xml:space="preserve"> W przypadku braku potwierdzenia otrzymania wiadomości przez </w:t>
      </w:r>
      <w:r w:rsidR="00C74A57">
        <w:lastRenderedPageBreak/>
        <w:t>Wykonawcę, Zamawiający domniema, iż pismo wysłane przez Zamawiającego na nr faksu lub na adres poczty elektronicznej, podany przez Wykonawcę, zostało mu doręczone w sposób umożliwiający zapoznanie się Wykonawcy z treścią pisma.</w:t>
      </w:r>
    </w:p>
    <w:p w:rsidR="00ED6B30" w:rsidRPr="00E52D00" w:rsidRDefault="00ED6B30" w:rsidP="00066200">
      <w:pPr>
        <w:numPr>
          <w:ilvl w:val="0"/>
          <w:numId w:val="5"/>
        </w:numPr>
        <w:suppressAutoHyphens/>
        <w:overflowPunct w:val="0"/>
        <w:autoSpaceDE w:val="0"/>
        <w:autoSpaceDN w:val="0"/>
        <w:adjustRightInd w:val="0"/>
        <w:jc w:val="both"/>
      </w:pPr>
      <w:r w:rsidRPr="00E52D00">
        <w:t>W postępowaniu oświadczenia składa się w formie pisemnej.</w:t>
      </w:r>
    </w:p>
    <w:p w:rsidR="00ED6B30" w:rsidRPr="00E52D00" w:rsidRDefault="00ED6B30" w:rsidP="00066200">
      <w:pPr>
        <w:numPr>
          <w:ilvl w:val="0"/>
          <w:numId w:val="5"/>
        </w:numPr>
        <w:suppressAutoHyphens/>
        <w:overflowPunct w:val="0"/>
        <w:autoSpaceDE w:val="0"/>
        <w:autoSpaceDN w:val="0"/>
        <w:adjustRightInd w:val="0"/>
        <w:jc w:val="both"/>
      </w:pPr>
      <w:r w:rsidRPr="00E52D00">
        <w:t>Ofertę składa się pod rygorem nieważności w formie pisemnej.</w:t>
      </w:r>
    </w:p>
    <w:p w:rsidR="00ED6B30" w:rsidRPr="00E52D00" w:rsidRDefault="00ED6B30" w:rsidP="00066200">
      <w:pPr>
        <w:numPr>
          <w:ilvl w:val="0"/>
          <w:numId w:val="5"/>
        </w:numPr>
        <w:suppressAutoHyphens/>
        <w:overflowPunct w:val="0"/>
        <w:autoSpaceDE w:val="0"/>
        <w:autoSpaceDN w:val="0"/>
        <w:adjustRightInd w:val="0"/>
        <w:jc w:val="both"/>
      </w:pPr>
      <w:r w:rsidRPr="00E52D00">
        <w:t xml:space="preserve">Oświadczenia, o których mowa w rozporządzeniu składane przez Wykonawcę i inne podmioty, na zdolnościach lub sytuacji których polega Wykonawca, na zasadach określonych w art. 22a ustawy </w:t>
      </w:r>
      <w:proofErr w:type="spellStart"/>
      <w:r w:rsidRPr="00E52D00">
        <w:t>Pzp</w:t>
      </w:r>
      <w:proofErr w:type="spellEnd"/>
      <w:r w:rsidRPr="00E52D00">
        <w:t xml:space="preserve"> oraz przez podwykonawców, należy złożyć w oryginale.</w:t>
      </w:r>
    </w:p>
    <w:p w:rsidR="00ED6B30" w:rsidRPr="00E52D00" w:rsidRDefault="00ED6B30" w:rsidP="00066200">
      <w:pPr>
        <w:numPr>
          <w:ilvl w:val="0"/>
          <w:numId w:val="5"/>
        </w:numPr>
        <w:suppressAutoHyphens/>
        <w:overflowPunct w:val="0"/>
        <w:autoSpaceDE w:val="0"/>
        <w:autoSpaceDN w:val="0"/>
        <w:adjustRightInd w:val="0"/>
        <w:jc w:val="both"/>
      </w:pPr>
      <w:r w:rsidRPr="00E52D00">
        <w:t xml:space="preserve">Zobowiązanie, o którym mowa w rozdz. </w:t>
      </w:r>
      <w:r w:rsidRPr="00C65D21">
        <w:t>VI ust. 1 pkt 5 SIWZ należy</w:t>
      </w:r>
      <w:r w:rsidRPr="00E52D00">
        <w:t xml:space="preserve"> złożyć wraz z ofertą w oryginale.</w:t>
      </w:r>
    </w:p>
    <w:p w:rsidR="00ED6B30" w:rsidRPr="00E52D00" w:rsidRDefault="00ED6B30" w:rsidP="00066200">
      <w:pPr>
        <w:numPr>
          <w:ilvl w:val="0"/>
          <w:numId w:val="5"/>
        </w:numPr>
        <w:suppressAutoHyphens/>
        <w:overflowPunct w:val="0"/>
        <w:autoSpaceDE w:val="0"/>
        <w:autoSpaceDN w:val="0"/>
        <w:adjustRightInd w:val="0"/>
        <w:jc w:val="both"/>
      </w:pPr>
      <w:r w:rsidRPr="00E52D00">
        <w:t>Dokumenty, o których mowa w rozporządzeniu, inne niż oświadczenia, o których mowa w ust. 5 nin. rozdziału, należy złożyć w oryginale lub kopii potwierdzonej za zgodność z oryginałem.</w:t>
      </w:r>
    </w:p>
    <w:p w:rsidR="00ED6B30" w:rsidRPr="00E52D00" w:rsidRDefault="00ED6B30" w:rsidP="00ED6B30">
      <w:pPr>
        <w:suppressAutoHyphens/>
        <w:overflowPunct w:val="0"/>
        <w:autoSpaceDE w:val="0"/>
        <w:autoSpaceDN w:val="0"/>
        <w:adjustRightInd w:val="0"/>
        <w:ind w:left="360"/>
        <w:jc w:val="both"/>
      </w:pPr>
      <w:r w:rsidRPr="00E52D00">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D6B30" w:rsidRPr="00E52D00" w:rsidRDefault="00ED6B30" w:rsidP="00ED6B30">
      <w:pPr>
        <w:suppressAutoHyphens/>
        <w:overflowPunct w:val="0"/>
        <w:autoSpaceDE w:val="0"/>
        <w:autoSpaceDN w:val="0"/>
        <w:adjustRightInd w:val="0"/>
        <w:ind w:left="360"/>
        <w:jc w:val="both"/>
      </w:pPr>
      <w:r w:rsidRPr="00E52D00">
        <w:t>Potwierdzenie za zgodność z oryginałem następuje w formie pisemnej.</w:t>
      </w:r>
    </w:p>
    <w:p w:rsidR="00ED6B30" w:rsidRPr="00E52D00" w:rsidRDefault="00ED6B30" w:rsidP="00ED6B30">
      <w:pPr>
        <w:suppressAutoHyphens/>
        <w:overflowPunct w:val="0"/>
        <w:autoSpaceDE w:val="0"/>
        <w:autoSpaceDN w:val="0"/>
        <w:adjustRightInd w:val="0"/>
        <w:ind w:left="360"/>
        <w:jc w:val="both"/>
      </w:pPr>
      <w:r w:rsidRPr="00E52D00">
        <w:t>Poświadczenie za zgodność z oryginałem dokonywane w formie pisemnej powinno być sporządzone w sposób umożliwiający identyfikację podpisu (np. wraz z imienną pieczątką osoby poświadczającej kopię dokumentu za zgodność z oryginałem).</w:t>
      </w:r>
    </w:p>
    <w:p w:rsidR="00ED6B30" w:rsidRPr="00E52D00" w:rsidRDefault="00ED6B30" w:rsidP="00066200">
      <w:pPr>
        <w:numPr>
          <w:ilvl w:val="0"/>
          <w:numId w:val="5"/>
        </w:numPr>
        <w:suppressAutoHyphens/>
        <w:overflowPunct w:val="0"/>
        <w:autoSpaceDE w:val="0"/>
        <w:autoSpaceDN w:val="0"/>
        <w:adjustRightInd w:val="0"/>
        <w:jc w:val="both"/>
      </w:pPr>
      <w:r w:rsidRPr="00E52D00">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D6B30" w:rsidRPr="00E52D00" w:rsidRDefault="00ED6B30" w:rsidP="00066200">
      <w:pPr>
        <w:numPr>
          <w:ilvl w:val="0"/>
          <w:numId w:val="5"/>
        </w:numPr>
        <w:suppressAutoHyphens/>
        <w:overflowPunct w:val="0"/>
        <w:autoSpaceDE w:val="0"/>
        <w:autoSpaceDN w:val="0"/>
        <w:adjustRightInd w:val="0"/>
        <w:jc w:val="both"/>
      </w:pPr>
      <w:r w:rsidRPr="00E52D00">
        <w:t>Wykonawca może zwrócić się do Zamawiającego o wyjaśnienie treści SIWZ.</w:t>
      </w:r>
    </w:p>
    <w:p w:rsidR="00ED6B30" w:rsidRPr="00E52D00" w:rsidRDefault="00ED6B30" w:rsidP="00066200">
      <w:pPr>
        <w:numPr>
          <w:ilvl w:val="0"/>
          <w:numId w:val="5"/>
        </w:numPr>
        <w:suppressAutoHyphens/>
        <w:overflowPunct w:val="0"/>
        <w:autoSpaceDE w:val="0"/>
        <w:autoSpaceDN w:val="0"/>
        <w:adjustRightInd w:val="0"/>
        <w:jc w:val="both"/>
      </w:pPr>
      <w:r w:rsidRPr="00E52D00">
        <w:t>Jeżeli wniosek o wyjaśnienie treści SIWZ wpłynie do Zamawiająceg</w:t>
      </w:r>
      <w:r w:rsidR="005B4521">
        <w:t>o nie później niż do końca dnia</w:t>
      </w:r>
      <w:r w:rsidRPr="00E52D00">
        <w:t>,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ED6B30" w:rsidRPr="00E52D00" w:rsidRDefault="00ED6B30" w:rsidP="00066200">
      <w:pPr>
        <w:numPr>
          <w:ilvl w:val="0"/>
          <w:numId w:val="5"/>
        </w:numPr>
        <w:suppressAutoHyphens/>
        <w:overflowPunct w:val="0"/>
        <w:autoSpaceDE w:val="0"/>
        <w:autoSpaceDN w:val="0"/>
        <w:adjustRightInd w:val="0"/>
        <w:jc w:val="both"/>
      </w:pPr>
      <w:r w:rsidRPr="00E52D00">
        <w:t>Korespondencja, która wpłynie do Zamawiającego po godzinach jego urzędowania, tj. w godzinach: poniedziałek - wtorek – 7:30 do 16:00, środa-czwartek 7:30 do 15:30,  piątek – 7:30 do 14:30 – zostanie potraktowana tak, jakby przyszła w dniu następnym.</w:t>
      </w:r>
    </w:p>
    <w:p w:rsidR="00ED6B30" w:rsidRPr="00E52D00" w:rsidRDefault="00ED6B30" w:rsidP="00066200">
      <w:pPr>
        <w:numPr>
          <w:ilvl w:val="0"/>
          <w:numId w:val="5"/>
        </w:numPr>
        <w:suppressAutoHyphens/>
        <w:overflowPunct w:val="0"/>
        <w:autoSpaceDE w:val="0"/>
        <w:autoSpaceDN w:val="0"/>
        <w:adjustRightInd w:val="0"/>
        <w:jc w:val="both"/>
      </w:pPr>
      <w:r w:rsidRPr="00E52D00">
        <w:t>Przedłużenie terminu składania ofert nie wpływa na bieg terminu składania wniosku, o którym mowa w rozdz. VII. ust. 10 niniejszej SIWZ.</w:t>
      </w:r>
    </w:p>
    <w:p w:rsidR="00ED6B30" w:rsidRPr="00E52D00" w:rsidRDefault="00ED6B30" w:rsidP="00066200">
      <w:pPr>
        <w:numPr>
          <w:ilvl w:val="0"/>
          <w:numId w:val="5"/>
        </w:numPr>
        <w:suppressAutoHyphens/>
        <w:overflowPunct w:val="0"/>
        <w:autoSpaceDE w:val="0"/>
        <w:autoSpaceDN w:val="0"/>
        <w:adjustRightInd w:val="0"/>
        <w:jc w:val="both"/>
      </w:pPr>
      <w:r w:rsidRPr="00E52D00">
        <w:t>W przypadku rozbieżności pomiędzy treścią niniejszej SIWZ, a treścią udzielonych odpowiedzi, jako obowiązującą należy przyjąć treść pisma zawierającego późniejsze oświadczenie Zamawiającego.</w:t>
      </w:r>
    </w:p>
    <w:p w:rsidR="00ED6B30" w:rsidRPr="00E52D00" w:rsidRDefault="00ED6B30" w:rsidP="00066200">
      <w:pPr>
        <w:numPr>
          <w:ilvl w:val="0"/>
          <w:numId w:val="5"/>
        </w:numPr>
        <w:suppressAutoHyphens/>
        <w:overflowPunct w:val="0"/>
        <w:autoSpaceDE w:val="0"/>
        <w:autoSpaceDN w:val="0"/>
        <w:adjustRightInd w:val="0"/>
        <w:jc w:val="both"/>
      </w:pPr>
      <w:r w:rsidRPr="00E52D00">
        <w:t>Zamawiający nie przewiduje zwołania zebrania Wykonawców.</w:t>
      </w:r>
    </w:p>
    <w:p w:rsidR="00ED6B30" w:rsidRPr="00E52D00" w:rsidRDefault="00ED6B30" w:rsidP="00066200">
      <w:pPr>
        <w:numPr>
          <w:ilvl w:val="0"/>
          <w:numId w:val="5"/>
        </w:numPr>
        <w:suppressAutoHyphens/>
        <w:overflowPunct w:val="0"/>
        <w:autoSpaceDE w:val="0"/>
        <w:autoSpaceDN w:val="0"/>
        <w:adjustRightInd w:val="0"/>
        <w:jc w:val="both"/>
      </w:pPr>
      <w:r w:rsidRPr="00E52D00">
        <w:t xml:space="preserve">Osobą uprawnioną przez Zamawiającego do porozumiewania się z Wykonawcami jest </w:t>
      </w:r>
      <w:r w:rsidR="00402FC8">
        <w:t xml:space="preserve">Jacek Wolski, </w:t>
      </w:r>
      <w:hyperlink r:id="rId15" w:history="1">
        <w:r w:rsidR="00402FC8" w:rsidRPr="00CC7E2B">
          <w:rPr>
            <w:rStyle w:val="Hipercze"/>
          </w:rPr>
          <w:t>jwolski@gminanml.pl</w:t>
        </w:r>
      </w:hyperlink>
      <w:r w:rsidR="00402FC8">
        <w:rPr>
          <w:rStyle w:val="Hipercze"/>
        </w:rPr>
        <w:t>,</w:t>
      </w:r>
      <w:r w:rsidR="00402FC8" w:rsidRPr="00402FC8">
        <w:rPr>
          <w:rStyle w:val="Hipercze"/>
          <w:u w:val="none"/>
        </w:rPr>
        <w:t xml:space="preserve"> </w:t>
      </w:r>
      <w:r w:rsidRPr="00E52D00">
        <w:t>Beata Widźgowska</w:t>
      </w:r>
      <w:r w:rsidR="00402FC8">
        <w:t>.</w:t>
      </w:r>
      <w:r w:rsidR="001A46C3">
        <w:t xml:space="preserve"> </w:t>
      </w:r>
    </w:p>
    <w:p w:rsidR="00ED6B30" w:rsidRPr="00E52D00" w:rsidRDefault="00ED6B30" w:rsidP="00066200">
      <w:pPr>
        <w:numPr>
          <w:ilvl w:val="0"/>
          <w:numId w:val="5"/>
        </w:numPr>
        <w:suppressAutoHyphens/>
        <w:overflowPunct w:val="0"/>
        <w:autoSpaceDE w:val="0"/>
        <w:autoSpaceDN w:val="0"/>
        <w:adjustRightInd w:val="0"/>
        <w:jc w:val="both"/>
      </w:pPr>
      <w:r w:rsidRPr="00E52D00">
        <w:t xml:space="preserve">Jednocześnie Zamawiający informuje, że przepisy ustawy PZP nie pozwalają na jakikolwiek inny kontakt – zarówno z Zamawiającym jak i osobami uprawnionymi do porozumiewania się z Wykonawcami – niż wskazany w niniejszym rozdziale SIWZ. </w:t>
      </w:r>
      <w:r w:rsidRPr="00E52D00">
        <w:lastRenderedPageBreak/>
        <w:t>Oznacza to, że Zamawiający nie będzie reagował na inne formy kontaktowania się z nim, w szczególności na kontakt telefoniczny lub/i osobisty w swojej siedzibie.</w:t>
      </w:r>
      <w:r w:rsidRPr="00E52D00">
        <w:rPr>
          <w:b/>
          <w:i/>
        </w:rPr>
        <w:t xml:space="preserve"> </w:t>
      </w:r>
    </w:p>
    <w:p w:rsidR="00ED6B30" w:rsidRPr="00E52D00" w:rsidRDefault="00ED6B30" w:rsidP="00ED6B30">
      <w:pPr>
        <w:overflowPunct w:val="0"/>
        <w:autoSpaceDE w:val="0"/>
        <w:autoSpaceDN w:val="0"/>
        <w:adjustRightInd w:val="0"/>
        <w:ind w:left="720"/>
      </w:pPr>
    </w:p>
    <w:p w:rsidR="00ED6B30" w:rsidRPr="00E52D00" w:rsidRDefault="00ED6B30" w:rsidP="00ED6B30">
      <w:pPr>
        <w:overflowPunct w:val="0"/>
        <w:autoSpaceDE w:val="0"/>
        <w:autoSpaceDN w:val="0"/>
        <w:adjustRightInd w:val="0"/>
        <w:rPr>
          <w:b/>
          <w:i/>
          <w:u w:val="single"/>
        </w:rPr>
      </w:pPr>
      <w:r w:rsidRPr="00E52D00">
        <w:rPr>
          <w:b/>
          <w:i/>
          <w:u w:val="single"/>
        </w:rPr>
        <w:t>Rozdział VIII. Wymagania dotyczące wadium</w:t>
      </w:r>
    </w:p>
    <w:p w:rsidR="00ED6B30" w:rsidRDefault="00ED6B30" w:rsidP="008A6375">
      <w:pPr>
        <w:suppressAutoHyphens/>
        <w:ind w:left="360"/>
        <w:jc w:val="both"/>
        <w:rPr>
          <w:b/>
          <w:i/>
          <w:u w:val="single"/>
        </w:rPr>
      </w:pPr>
    </w:p>
    <w:p w:rsidR="00533364" w:rsidRPr="00533364" w:rsidRDefault="005B1EDB" w:rsidP="00F46ED1">
      <w:pPr>
        <w:numPr>
          <w:ilvl w:val="0"/>
          <w:numId w:val="45"/>
        </w:numPr>
        <w:suppressAutoHyphens/>
        <w:jc w:val="both"/>
      </w:pPr>
      <w:r>
        <w:t xml:space="preserve">Wykonawca </w:t>
      </w:r>
      <w:r w:rsidRPr="00533364">
        <w:t xml:space="preserve">zobowiązany jest wnieść wadium </w:t>
      </w:r>
      <w:r w:rsidR="00533364" w:rsidRPr="00533364">
        <w:t xml:space="preserve">przed upływem terminu składania ofert </w:t>
      </w:r>
      <w:r w:rsidRPr="00533364">
        <w:t xml:space="preserve">w wysokości: </w:t>
      </w:r>
    </w:p>
    <w:p w:rsidR="00533364" w:rsidRDefault="00533364" w:rsidP="00F46ED1">
      <w:pPr>
        <w:pStyle w:val="Akapitzlist"/>
        <w:numPr>
          <w:ilvl w:val="0"/>
          <w:numId w:val="63"/>
        </w:numPr>
        <w:suppressAutoHyphens/>
        <w:jc w:val="both"/>
        <w:rPr>
          <w:rFonts w:ascii="Times New Roman" w:hAnsi="Times New Roman" w:cs="Times New Roman"/>
          <w:sz w:val="24"/>
          <w:szCs w:val="24"/>
        </w:rPr>
      </w:pPr>
      <w:r w:rsidRPr="00533364">
        <w:rPr>
          <w:rFonts w:ascii="Times New Roman" w:hAnsi="Times New Roman" w:cs="Times New Roman"/>
          <w:b/>
          <w:sz w:val="24"/>
          <w:szCs w:val="24"/>
        </w:rPr>
        <w:t xml:space="preserve">Część 1 </w:t>
      </w:r>
      <w:r w:rsidR="000F75D0">
        <w:rPr>
          <w:rFonts w:ascii="Times New Roman" w:hAnsi="Times New Roman" w:cs="Times New Roman"/>
          <w:b/>
          <w:sz w:val="24"/>
          <w:szCs w:val="24"/>
        </w:rPr>
        <w:t>–</w:t>
      </w:r>
      <w:r w:rsidRPr="00533364">
        <w:rPr>
          <w:rFonts w:ascii="Times New Roman" w:hAnsi="Times New Roman" w:cs="Times New Roman"/>
          <w:b/>
          <w:sz w:val="24"/>
          <w:szCs w:val="24"/>
        </w:rPr>
        <w:t xml:space="preserve"> </w:t>
      </w:r>
      <w:r w:rsidR="005B1EDB" w:rsidRPr="00533364">
        <w:rPr>
          <w:rFonts w:ascii="Times New Roman" w:hAnsi="Times New Roman" w:cs="Times New Roman"/>
          <w:b/>
          <w:sz w:val="24"/>
          <w:szCs w:val="24"/>
        </w:rPr>
        <w:t>5 000,00 zł, brutto</w:t>
      </w:r>
      <w:r w:rsidR="005B1EDB" w:rsidRPr="00533364">
        <w:rPr>
          <w:rFonts w:ascii="Times New Roman" w:hAnsi="Times New Roman" w:cs="Times New Roman"/>
          <w:sz w:val="24"/>
          <w:szCs w:val="24"/>
        </w:rPr>
        <w:t xml:space="preserve"> (słownie: pięć tysięcy złotych 00/100)</w:t>
      </w:r>
      <w:r>
        <w:rPr>
          <w:rFonts w:ascii="Times New Roman" w:hAnsi="Times New Roman" w:cs="Times New Roman"/>
          <w:sz w:val="24"/>
          <w:szCs w:val="24"/>
        </w:rPr>
        <w:t>,</w:t>
      </w:r>
    </w:p>
    <w:p w:rsidR="00533364" w:rsidRPr="00936F05" w:rsidRDefault="00533364" w:rsidP="00F46ED1">
      <w:pPr>
        <w:pStyle w:val="Akapitzlist"/>
        <w:numPr>
          <w:ilvl w:val="0"/>
          <w:numId w:val="63"/>
        </w:numPr>
        <w:suppressAutoHyphens/>
        <w:jc w:val="both"/>
        <w:rPr>
          <w:rFonts w:ascii="Times New Roman" w:hAnsi="Times New Roman" w:cs="Times New Roman"/>
          <w:sz w:val="24"/>
          <w:szCs w:val="24"/>
        </w:rPr>
      </w:pPr>
      <w:r>
        <w:rPr>
          <w:rFonts w:ascii="Times New Roman" w:hAnsi="Times New Roman" w:cs="Times New Roman"/>
          <w:b/>
          <w:sz w:val="24"/>
          <w:szCs w:val="24"/>
        </w:rPr>
        <w:t xml:space="preserve">Część 2 – </w:t>
      </w:r>
      <w:r w:rsidR="00936F05">
        <w:rPr>
          <w:rFonts w:ascii="Times New Roman" w:hAnsi="Times New Roman" w:cs="Times New Roman"/>
          <w:b/>
          <w:sz w:val="24"/>
          <w:szCs w:val="24"/>
        </w:rPr>
        <w:t xml:space="preserve">4 000,00 zł brutto </w:t>
      </w:r>
      <w:r w:rsidR="00936F05" w:rsidRPr="00936F05">
        <w:rPr>
          <w:rFonts w:ascii="Times New Roman" w:hAnsi="Times New Roman" w:cs="Times New Roman"/>
          <w:sz w:val="24"/>
          <w:szCs w:val="24"/>
        </w:rPr>
        <w:t>(słownie: cztery tysiące złotych 00/100),</w:t>
      </w:r>
    </w:p>
    <w:p w:rsidR="005B1EDB" w:rsidRPr="00C65D21" w:rsidRDefault="00533364" w:rsidP="00F46ED1">
      <w:pPr>
        <w:pStyle w:val="Akapitzlist"/>
        <w:numPr>
          <w:ilvl w:val="0"/>
          <w:numId w:val="63"/>
        </w:numPr>
        <w:suppressAutoHyphens/>
        <w:spacing w:after="0"/>
        <w:jc w:val="both"/>
        <w:rPr>
          <w:rFonts w:ascii="Times New Roman" w:hAnsi="Times New Roman" w:cs="Times New Roman"/>
          <w:sz w:val="24"/>
          <w:szCs w:val="24"/>
        </w:rPr>
      </w:pPr>
      <w:r w:rsidRPr="00C65D21">
        <w:rPr>
          <w:rFonts w:ascii="Times New Roman" w:hAnsi="Times New Roman" w:cs="Times New Roman"/>
          <w:b/>
          <w:sz w:val="24"/>
          <w:szCs w:val="24"/>
        </w:rPr>
        <w:t>Część 3</w:t>
      </w:r>
      <w:r w:rsidRPr="00C65D21">
        <w:rPr>
          <w:rFonts w:ascii="Times New Roman" w:hAnsi="Times New Roman" w:cs="Times New Roman"/>
          <w:sz w:val="24"/>
          <w:szCs w:val="24"/>
        </w:rPr>
        <w:t xml:space="preserve"> </w:t>
      </w:r>
      <w:r w:rsidR="000F75D0" w:rsidRPr="00C65D21">
        <w:rPr>
          <w:rFonts w:ascii="Times New Roman" w:hAnsi="Times New Roman" w:cs="Times New Roman"/>
          <w:b/>
          <w:sz w:val="24"/>
          <w:szCs w:val="24"/>
        </w:rPr>
        <w:t xml:space="preserve">– </w:t>
      </w:r>
      <w:r w:rsidR="006C38F9">
        <w:rPr>
          <w:rFonts w:ascii="Times New Roman" w:hAnsi="Times New Roman" w:cs="Times New Roman"/>
          <w:b/>
          <w:sz w:val="24"/>
          <w:szCs w:val="24"/>
        </w:rPr>
        <w:t>3</w:t>
      </w:r>
      <w:r w:rsidR="000F75D0" w:rsidRPr="00C65D21">
        <w:rPr>
          <w:rFonts w:ascii="Times New Roman" w:hAnsi="Times New Roman" w:cs="Times New Roman"/>
          <w:b/>
          <w:sz w:val="24"/>
          <w:szCs w:val="24"/>
        </w:rPr>
        <w:t xml:space="preserve">00,00 zł brutto </w:t>
      </w:r>
      <w:r w:rsidR="000F75D0" w:rsidRPr="00C65D21">
        <w:rPr>
          <w:rFonts w:ascii="Times New Roman" w:hAnsi="Times New Roman" w:cs="Times New Roman"/>
          <w:sz w:val="24"/>
          <w:szCs w:val="24"/>
        </w:rPr>
        <w:t xml:space="preserve">(słownie: </w:t>
      </w:r>
      <w:r w:rsidR="006C38F9">
        <w:rPr>
          <w:rFonts w:ascii="Times New Roman" w:hAnsi="Times New Roman" w:cs="Times New Roman"/>
          <w:sz w:val="24"/>
          <w:szCs w:val="24"/>
        </w:rPr>
        <w:t>trzysta</w:t>
      </w:r>
      <w:r w:rsidR="000F75D0" w:rsidRPr="00C65D21">
        <w:rPr>
          <w:rFonts w:ascii="Times New Roman" w:hAnsi="Times New Roman" w:cs="Times New Roman"/>
          <w:sz w:val="24"/>
          <w:szCs w:val="24"/>
        </w:rPr>
        <w:t xml:space="preserve"> złotych 00/100).</w:t>
      </w:r>
      <w:r w:rsidRPr="00C65D21">
        <w:rPr>
          <w:rFonts w:ascii="Times New Roman" w:hAnsi="Times New Roman" w:cs="Times New Roman"/>
          <w:sz w:val="24"/>
          <w:szCs w:val="24"/>
        </w:rPr>
        <w:t xml:space="preserve"> </w:t>
      </w:r>
      <w:r w:rsidR="005B1EDB" w:rsidRPr="00C65D21">
        <w:rPr>
          <w:rFonts w:ascii="Times New Roman" w:hAnsi="Times New Roman" w:cs="Times New Roman"/>
          <w:sz w:val="24"/>
          <w:szCs w:val="24"/>
        </w:rPr>
        <w:t xml:space="preserve"> </w:t>
      </w:r>
    </w:p>
    <w:p w:rsidR="005B1EDB" w:rsidRPr="00533364" w:rsidRDefault="005B1EDB" w:rsidP="00F46ED1">
      <w:pPr>
        <w:numPr>
          <w:ilvl w:val="0"/>
          <w:numId w:val="45"/>
        </w:numPr>
        <w:suppressAutoHyphens/>
        <w:jc w:val="both"/>
      </w:pPr>
      <w:r w:rsidRPr="00533364">
        <w:t>Wadium może być wniesione w jednej lub kilku następujących formach</w:t>
      </w:r>
      <w:r w:rsidRPr="00533364">
        <w:rPr>
          <w:bCs/>
        </w:rPr>
        <w:t>:</w:t>
      </w:r>
    </w:p>
    <w:p w:rsidR="005B1EDB" w:rsidRPr="00533364" w:rsidRDefault="005B1EDB" w:rsidP="00F46ED1">
      <w:pPr>
        <w:numPr>
          <w:ilvl w:val="0"/>
          <w:numId w:val="46"/>
        </w:numPr>
        <w:suppressAutoHyphens/>
        <w:jc w:val="both"/>
      </w:pPr>
      <w:r w:rsidRPr="00533364">
        <w:t xml:space="preserve">pieniądzu; </w:t>
      </w:r>
    </w:p>
    <w:p w:rsidR="005B1EDB" w:rsidRPr="00BD4240" w:rsidRDefault="005B1EDB" w:rsidP="00F46ED1">
      <w:pPr>
        <w:numPr>
          <w:ilvl w:val="0"/>
          <w:numId w:val="46"/>
        </w:numPr>
        <w:suppressAutoHyphens/>
        <w:jc w:val="both"/>
      </w:pPr>
      <w:r w:rsidRPr="00533364">
        <w:t>poręczeniach bankowych</w:t>
      </w:r>
      <w:r w:rsidRPr="00BD4240">
        <w:t xml:space="preserve"> lub poręczeniach spółdzielczej kasy oszczędnościowo-kredytowej, z tym, że poręczenie kasy jest zawsze poręczeniem pieniężnym;</w:t>
      </w:r>
    </w:p>
    <w:p w:rsidR="005B1EDB" w:rsidRPr="00BD4240" w:rsidRDefault="005B1EDB" w:rsidP="00F46ED1">
      <w:pPr>
        <w:numPr>
          <w:ilvl w:val="0"/>
          <w:numId w:val="46"/>
        </w:numPr>
        <w:tabs>
          <w:tab w:val="num" w:pos="720"/>
        </w:tabs>
        <w:suppressAutoHyphens/>
        <w:jc w:val="both"/>
      </w:pPr>
      <w:r w:rsidRPr="00BD4240">
        <w:t>w gwarancjach bankowych;</w:t>
      </w:r>
      <w:r w:rsidR="00347CC7">
        <w:t xml:space="preserve">  </w:t>
      </w:r>
    </w:p>
    <w:p w:rsidR="005B1EDB" w:rsidRPr="00BD4240" w:rsidRDefault="005B1EDB" w:rsidP="00F46ED1">
      <w:pPr>
        <w:numPr>
          <w:ilvl w:val="0"/>
          <w:numId w:val="46"/>
        </w:numPr>
        <w:tabs>
          <w:tab w:val="num" w:pos="720"/>
        </w:tabs>
        <w:suppressAutoHyphens/>
        <w:jc w:val="both"/>
      </w:pPr>
      <w:r w:rsidRPr="00BD4240">
        <w:t>w gwarancjach ubezpieczeniowych;</w:t>
      </w:r>
    </w:p>
    <w:p w:rsidR="005B1EDB" w:rsidRPr="00BD4240" w:rsidRDefault="005B1EDB" w:rsidP="00F46ED1">
      <w:pPr>
        <w:numPr>
          <w:ilvl w:val="0"/>
          <w:numId w:val="46"/>
        </w:numPr>
        <w:tabs>
          <w:tab w:val="num" w:pos="720"/>
        </w:tabs>
        <w:suppressAutoHyphens/>
        <w:jc w:val="both"/>
      </w:pPr>
      <w:r w:rsidRPr="00BD4240">
        <w:t>w poręczeniach udzielanych przez podmioty, o których mowa w art. 6 b ust. 5 pkt 2 ustawy z dnia 9 listopada 2000 r. o utworzeniu Polskiej Agencji Rozwoju Przedsiębiorczości (Dz. U. z 20</w:t>
      </w:r>
      <w:r>
        <w:t>14</w:t>
      </w:r>
      <w:r w:rsidRPr="00BD4240">
        <w:t xml:space="preserve"> r. poz. </w:t>
      </w:r>
      <w:r>
        <w:t>1804 oraz z 2015 r. poz. 978 i 1240)</w:t>
      </w:r>
      <w:r w:rsidRPr="00BD4240">
        <w:t xml:space="preserve">. </w:t>
      </w:r>
    </w:p>
    <w:p w:rsidR="005B1EDB" w:rsidRPr="005A3888" w:rsidRDefault="005B1EDB" w:rsidP="00F46ED1">
      <w:pPr>
        <w:numPr>
          <w:ilvl w:val="0"/>
          <w:numId w:val="45"/>
        </w:numPr>
        <w:suppressAutoHyphens/>
        <w:jc w:val="both"/>
      </w:pPr>
      <w:r w:rsidRPr="005A3888">
        <w:t>Wadium w formie pieniądza należy wnieść przelewem na konto w B</w:t>
      </w:r>
      <w:r>
        <w:t xml:space="preserve">anku Spółdzielczym w Brodnicy nr rachunku </w:t>
      </w:r>
      <w:r w:rsidRPr="00BD4240">
        <w:rPr>
          <w:bCs/>
        </w:rPr>
        <w:t>95 9484 1121 2001 0121 6053 0005</w:t>
      </w:r>
      <w:r>
        <w:rPr>
          <w:bCs/>
        </w:rPr>
        <w:t xml:space="preserve">, z dopiskiem na przelewie: </w:t>
      </w:r>
      <w:r w:rsidRPr="00544599">
        <w:rPr>
          <w:b/>
          <w:bCs/>
          <w:i/>
        </w:rPr>
        <w:t>Wadium w postępowaniu</w:t>
      </w:r>
      <w:r>
        <w:rPr>
          <w:bCs/>
        </w:rPr>
        <w:t xml:space="preserve"> </w:t>
      </w:r>
      <w:r w:rsidRPr="00544599">
        <w:rPr>
          <w:b/>
          <w:bCs/>
          <w:i/>
        </w:rPr>
        <w:t>ZP.271.1.1</w:t>
      </w:r>
      <w:r w:rsidR="007F2A9B">
        <w:rPr>
          <w:b/>
          <w:bCs/>
          <w:i/>
        </w:rPr>
        <w:t>9</w:t>
      </w:r>
      <w:r w:rsidRPr="00544599">
        <w:rPr>
          <w:b/>
          <w:bCs/>
          <w:i/>
        </w:rPr>
        <w:t>.201</w:t>
      </w:r>
      <w:r>
        <w:rPr>
          <w:b/>
          <w:bCs/>
          <w:i/>
        </w:rPr>
        <w:t>7</w:t>
      </w:r>
      <w:r w:rsidRPr="00544599">
        <w:rPr>
          <w:b/>
          <w:bCs/>
          <w:i/>
        </w:rPr>
        <w:t xml:space="preserve"> na „</w:t>
      </w:r>
      <w:r w:rsidR="00C110F8">
        <w:rPr>
          <w:b/>
          <w:bCs/>
          <w:i/>
          <w:color w:val="000000"/>
        </w:rPr>
        <w:t>Rozwój elektronicznej administracji w gminie wiejskiej Nowe Miasto Lubawskie</w:t>
      </w:r>
      <w:r w:rsidRPr="000F75D0">
        <w:rPr>
          <w:b/>
          <w:bCs/>
          <w:i/>
        </w:rPr>
        <w:t>”</w:t>
      </w:r>
      <w:r w:rsidRPr="000F75D0">
        <w:rPr>
          <w:b/>
          <w:bCs/>
        </w:rPr>
        <w:t xml:space="preserve">. </w:t>
      </w:r>
      <w:r w:rsidR="000F75D0" w:rsidRPr="000F75D0">
        <w:rPr>
          <w:b/>
          <w:bCs/>
        </w:rPr>
        <w:t>Część</w:t>
      </w:r>
      <w:r w:rsidR="000F75D0">
        <w:rPr>
          <w:b/>
          <w:bCs/>
        </w:rPr>
        <w:t xml:space="preserve"> </w:t>
      </w:r>
      <w:r w:rsidR="000F75D0" w:rsidRPr="000F75D0">
        <w:rPr>
          <w:b/>
          <w:bCs/>
        </w:rPr>
        <w:t>…</w:t>
      </w:r>
    </w:p>
    <w:p w:rsidR="005B1EDB" w:rsidRDefault="005B1EDB" w:rsidP="00F46ED1">
      <w:pPr>
        <w:numPr>
          <w:ilvl w:val="0"/>
          <w:numId w:val="45"/>
        </w:numPr>
        <w:suppressAutoHyphens/>
        <w:jc w:val="both"/>
      </w:pPr>
      <w: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5B1EDB" w:rsidRDefault="005B1EDB" w:rsidP="00F46ED1">
      <w:pPr>
        <w:numPr>
          <w:ilvl w:val="0"/>
          <w:numId w:val="45"/>
        </w:numPr>
        <w:suppressAutoHyphens/>
        <w:jc w:val="both"/>
      </w:pPr>
      <w:r>
        <w:t>Zamawiający zaleca, aby w przypadku wniesienia wadium w formie:</w:t>
      </w:r>
    </w:p>
    <w:p w:rsidR="005B1EDB" w:rsidRDefault="005B1EDB" w:rsidP="00F46ED1">
      <w:pPr>
        <w:numPr>
          <w:ilvl w:val="0"/>
          <w:numId w:val="47"/>
        </w:numPr>
        <w:suppressAutoHyphens/>
        <w:jc w:val="both"/>
      </w:pPr>
      <w:r>
        <w:t>pieniężnej – dokument potwierdzający dokonanie przelewu wadium został załączony do oferty;</w:t>
      </w:r>
    </w:p>
    <w:p w:rsidR="005B1EDB" w:rsidRPr="005A3888" w:rsidRDefault="005B1EDB" w:rsidP="00F46ED1">
      <w:pPr>
        <w:numPr>
          <w:ilvl w:val="0"/>
          <w:numId w:val="47"/>
        </w:numPr>
        <w:suppressAutoHyphens/>
        <w:jc w:val="both"/>
      </w:pPr>
      <w:r>
        <w:t>innej niż pieniądz – oryginał dokumentu został złożony w oddzielnej kopercie, a jego kopia w ofercie.</w:t>
      </w:r>
    </w:p>
    <w:p w:rsidR="005B1EDB" w:rsidRPr="006522AA" w:rsidRDefault="005B1EDB" w:rsidP="00F46ED1">
      <w:pPr>
        <w:numPr>
          <w:ilvl w:val="0"/>
          <w:numId w:val="45"/>
        </w:numPr>
        <w:suppressAutoHyphens/>
        <w:jc w:val="both"/>
      </w:pPr>
      <w: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5B1EDB" w:rsidRPr="006522AA" w:rsidRDefault="005B1EDB" w:rsidP="00F46ED1">
      <w:pPr>
        <w:numPr>
          <w:ilvl w:val="0"/>
          <w:numId w:val="45"/>
        </w:numPr>
        <w:suppressAutoHyphens/>
        <w:jc w:val="both"/>
      </w:pPr>
      <w:r w:rsidRPr="006522AA">
        <w:t>Oferta Wykonawcy, który nie wniesie wadium lub wniesie wadium w sposób nieprawidłowy zostanie odrzucona.</w:t>
      </w:r>
    </w:p>
    <w:p w:rsidR="008A6375" w:rsidRPr="008A6375" w:rsidRDefault="005B1EDB" w:rsidP="005B1EDB">
      <w:pPr>
        <w:suppressAutoHyphens/>
        <w:jc w:val="both"/>
      </w:pPr>
      <w:r w:rsidRPr="006522AA">
        <w:t>Okoliczności i zasady zwrotu wadium, jego przepadku oraz zasady jego zaliczenia na poczet zabezpieczenia należytego wykonania umowy określa ustawa PZP.</w:t>
      </w:r>
    </w:p>
    <w:p w:rsidR="00ED6B30" w:rsidRPr="00E52D00" w:rsidRDefault="00ED6B30" w:rsidP="00ED6B30">
      <w:pPr>
        <w:overflowPunct w:val="0"/>
        <w:autoSpaceDE w:val="0"/>
        <w:autoSpaceDN w:val="0"/>
        <w:adjustRightInd w:val="0"/>
        <w:rPr>
          <w:b/>
          <w:i/>
          <w:u w:val="single"/>
        </w:rPr>
      </w:pPr>
    </w:p>
    <w:p w:rsidR="00ED6B30" w:rsidRPr="00E52D00" w:rsidRDefault="00ED6B30" w:rsidP="00ED6B30">
      <w:pPr>
        <w:overflowPunct w:val="0"/>
        <w:autoSpaceDE w:val="0"/>
        <w:autoSpaceDN w:val="0"/>
        <w:adjustRightInd w:val="0"/>
        <w:rPr>
          <w:b/>
          <w:i/>
          <w:u w:val="single"/>
        </w:rPr>
      </w:pPr>
      <w:r w:rsidRPr="00E52D00">
        <w:rPr>
          <w:b/>
          <w:i/>
          <w:u w:val="single"/>
        </w:rPr>
        <w:t>Rozdział IX. Termin związania ofertą</w:t>
      </w:r>
    </w:p>
    <w:p w:rsidR="00ED6B30" w:rsidRPr="00E52D00" w:rsidRDefault="00ED6B30" w:rsidP="00ED6B30">
      <w:pPr>
        <w:overflowPunct w:val="0"/>
        <w:autoSpaceDE w:val="0"/>
        <w:autoSpaceDN w:val="0"/>
        <w:adjustRightInd w:val="0"/>
        <w:rPr>
          <w:b/>
          <w:i/>
          <w:u w:val="single"/>
        </w:rPr>
      </w:pPr>
    </w:p>
    <w:p w:rsidR="00ED6B30" w:rsidRPr="00E52D00" w:rsidRDefault="00ED6B30" w:rsidP="00CC7DE7">
      <w:pPr>
        <w:numPr>
          <w:ilvl w:val="0"/>
          <w:numId w:val="16"/>
        </w:numPr>
        <w:overflowPunct w:val="0"/>
        <w:autoSpaceDE w:val="0"/>
        <w:autoSpaceDN w:val="0"/>
        <w:adjustRightInd w:val="0"/>
        <w:jc w:val="both"/>
      </w:pPr>
      <w:r w:rsidRPr="00E52D00">
        <w:t xml:space="preserve">Wykonawca będzie związany ofertą przez okres 30 dni. Bieg terminu związania ofertą rozpoczyna się wraz z upływem terminu składania ofert. </w:t>
      </w:r>
    </w:p>
    <w:p w:rsidR="00ED6B30" w:rsidRPr="00E52D00" w:rsidRDefault="00ED6B30" w:rsidP="00CC7DE7">
      <w:pPr>
        <w:numPr>
          <w:ilvl w:val="0"/>
          <w:numId w:val="16"/>
        </w:numPr>
        <w:overflowPunct w:val="0"/>
        <w:autoSpaceDE w:val="0"/>
        <w:autoSpaceDN w:val="0"/>
        <w:adjustRightInd w:val="0"/>
        <w:jc w:val="both"/>
      </w:pPr>
      <w:r w:rsidRPr="00E52D00">
        <w:t xml:space="preserve">Wykonawca może przedłużyć termin związania ofertą, na czas niezbędny do zawarcia umowy, samodzielnie lub na wniosek Zamawiającego, z tym, że Zamawiający może tylko raz, co najmniej na 3 dni przed upływem terminu związania ofertą, zwrócić się do </w:t>
      </w:r>
      <w:r w:rsidRPr="00E52D00">
        <w:lastRenderedPageBreak/>
        <w:t>Wykonawców o wyrażenie zgody na przedłużenie tego terminu o oznaczony okres nie dłuższy jednak niż 60 dni.</w:t>
      </w:r>
    </w:p>
    <w:p w:rsidR="00ED6B30" w:rsidRPr="00E52D00" w:rsidRDefault="00ED6B30" w:rsidP="00ED6B30">
      <w:pPr>
        <w:overflowPunct w:val="0"/>
        <w:autoSpaceDE w:val="0"/>
        <w:autoSpaceDN w:val="0"/>
        <w:adjustRightInd w:val="0"/>
        <w:rPr>
          <w:b/>
          <w:i/>
          <w:u w:val="single"/>
        </w:rPr>
      </w:pPr>
    </w:p>
    <w:p w:rsidR="00ED6B30" w:rsidRPr="00E52D00" w:rsidRDefault="00ED6B30" w:rsidP="00ED6B30">
      <w:pPr>
        <w:overflowPunct w:val="0"/>
        <w:autoSpaceDE w:val="0"/>
        <w:autoSpaceDN w:val="0"/>
        <w:adjustRightInd w:val="0"/>
        <w:rPr>
          <w:b/>
          <w:i/>
          <w:u w:val="single"/>
        </w:rPr>
      </w:pPr>
      <w:r w:rsidRPr="00E52D00">
        <w:rPr>
          <w:b/>
          <w:i/>
          <w:u w:val="single"/>
        </w:rPr>
        <w:t>Rozdział X. Opis sposobu przygotowania oferty</w:t>
      </w:r>
    </w:p>
    <w:p w:rsidR="00ED6B30" w:rsidRPr="00E52D00" w:rsidRDefault="00ED6B30" w:rsidP="00ED6B30">
      <w:pPr>
        <w:overflowPunct w:val="0"/>
        <w:autoSpaceDE w:val="0"/>
        <w:autoSpaceDN w:val="0"/>
        <w:adjustRightInd w:val="0"/>
      </w:pPr>
    </w:p>
    <w:p w:rsidR="00144D52" w:rsidRDefault="00144D52" w:rsidP="00144D52">
      <w:pPr>
        <w:numPr>
          <w:ilvl w:val="0"/>
          <w:numId w:val="6"/>
        </w:numPr>
        <w:tabs>
          <w:tab w:val="left" w:pos="426"/>
        </w:tabs>
        <w:suppressAutoHyphens/>
        <w:spacing w:after="200"/>
        <w:ind w:left="426" w:right="57" w:hanging="426"/>
        <w:jc w:val="both"/>
      </w:pPr>
      <w:r>
        <w:t xml:space="preserve">Oferta powinna zostać sporządzona według wzoru </w:t>
      </w:r>
      <w:r w:rsidRPr="00144D52">
        <w:rPr>
          <w:b/>
        </w:rPr>
        <w:t>formularza ofertowego</w:t>
      </w:r>
      <w:r>
        <w:t xml:space="preserve">, stanowiącego </w:t>
      </w:r>
      <w:r w:rsidRPr="00144D52">
        <w:rPr>
          <w:b/>
        </w:rPr>
        <w:t xml:space="preserve">Załącznik nr </w:t>
      </w:r>
      <w:r w:rsidR="005B4521">
        <w:rPr>
          <w:b/>
        </w:rPr>
        <w:t>2</w:t>
      </w:r>
      <w:r>
        <w:t xml:space="preserve"> do SIWZ</w:t>
      </w:r>
    </w:p>
    <w:p w:rsidR="00144D52" w:rsidRDefault="00144D52" w:rsidP="00144D52">
      <w:pPr>
        <w:numPr>
          <w:ilvl w:val="0"/>
          <w:numId w:val="6"/>
        </w:numPr>
        <w:tabs>
          <w:tab w:val="left" w:pos="426"/>
        </w:tabs>
        <w:suppressAutoHyphens/>
        <w:spacing w:after="200"/>
        <w:ind w:right="57"/>
        <w:jc w:val="both"/>
      </w:pPr>
      <w:r w:rsidRPr="00144D52">
        <w:rPr>
          <w:b/>
          <w:u w:val="single"/>
        </w:rPr>
        <w:t>Do oferty należy dołączyć następujące dokumenty</w:t>
      </w:r>
      <w:r w:rsidRPr="00144D52">
        <w:t>:</w:t>
      </w:r>
    </w:p>
    <w:p w:rsidR="00144D52" w:rsidRDefault="00144D52" w:rsidP="00CC7DE7">
      <w:pPr>
        <w:numPr>
          <w:ilvl w:val="0"/>
          <w:numId w:val="17"/>
        </w:numPr>
        <w:tabs>
          <w:tab w:val="left" w:pos="426"/>
        </w:tabs>
        <w:suppressAutoHyphens/>
        <w:ind w:right="57"/>
        <w:jc w:val="both"/>
      </w:pPr>
      <w:r>
        <w:t xml:space="preserve">Wypełniony i podpisany Formularz oferty sporządzony zgodnie z </w:t>
      </w:r>
      <w:r w:rsidRPr="00144D52">
        <w:rPr>
          <w:b/>
        </w:rPr>
        <w:t xml:space="preserve">załącznikiem nr </w:t>
      </w:r>
      <w:r w:rsidR="005B4521">
        <w:rPr>
          <w:b/>
        </w:rPr>
        <w:t>2</w:t>
      </w:r>
      <w:r>
        <w:t xml:space="preserve"> </w:t>
      </w:r>
      <w:r w:rsidRPr="00144D52">
        <w:rPr>
          <w:b/>
        </w:rPr>
        <w:t>do SIWZ</w:t>
      </w:r>
      <w:r>
        <w:t>.</w:t>
      </w:r>
    </w:p>
    <w:p w:rsidR="00ED6B30" w:rsidRPr="00E52D00" w:rsidRDefault="00144D52" w:rsidP="00CC7DE7">
      <w:pPr>
        <w:numPr>
          <w:ilvl w:val="0"/>
          <w:numId w:val="17"/>
        </w:numPr>
        <w:tabs>
          <w:tab w:val="left" w:pos="426"/>
        </w:tabs>
        <w:suppressAutoHyphens/>
        <w:ind w:right="57"/>
        <w:jc w:val="both"/>
      </w:pPr>
      <w:r w:rsidRPr="00144D52">
        <w:t xml:space="preserve">Wypełnione i podpisane oświadczenie o braku podstaw do wykluczenia sporządzone zgodnie z </w:t>
      </w:r>
      <w:r w:rsidR="00ED6B30" w:rsidRPr="00144D52">
        <w:rPr>
          <w:b/>
        </w:rPr>
        <w:t>załącznik</w:t>
      </w:r>
      <w:r w:rsidRPr="00144D52">
        <w:rPr>
          <w:b/>
        </w:rPr>
        <w:t>iem</w:t>
      </w:r>
      <w:r w:rsidR="00ED6B30" w:rsidRPr="00144D52">
        <w:rPr>
          <w:b/>
        </w:rPr>
        <w:t xml:space="preserve"> nr </w:t>
      </w:r>
      <w:r w:rsidR="005B4521">
        <w:rPr>
          <w:b/>
        </w:rPr>
        <w:t>3</w:t>
      </w:r>
      <w:r w:rsidR="00ED6B30" w:rsidRPr="00144D52">
        <w:rPr>
          <w:b/>
        </w:rPr>
        <w:t xml:space="preserve"> do SIWZ</w:t>
      </w:r>
      <w:r w:rsidR="00ED6B30" w:rsidRPr="00E52D00">
        <w:t>;</w:t>
      </w:r>
    </w:p>
    <w:p w:rsidR="00ED6B30" w:rsidRPr="00E52D00" w:rsidRDefault="00F56F9A" w:rsidP="00CC7DE7">
      <w:pPr>
        <w:numPr>
          <w:ilvl w:val="0"/>
          <w:numId w:val="17"/>
        </w:numPr>
        <w:tabs>
          <w:tab w:val="left" w:pos="426"/>
        </w:tabs>
        <w:suppressAutoHyphens/>
        <w:ind w:right="57"/>
        <w:jc w:val="both"/>
      </w:pPr>
      <w: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w:t>
      </w:r>
      <w:r w:rsidR="00955F07">
        <w:t>7</w:t>
      </w:r>
      <w:r>
        <w:t xml:space="preserve"> poz.</w:t>
      </w:r>
      <w:r w:rsidR="00955F07">
        <w:t>570</w:t>
      </w:r>
      <w:bookmarkStart w:id="0" w:name="_GoBack"/>
      <w:bookmarkEnd w:id="0"/>
      <w:r>
        <w:t>),  a  Wykonawca wskazał to wraz ze złożeniem oferty, o ile  prawo  do  ich podpisania nie wynika z dokumentów złożonych wraz z ofertą (KRS, CEIDG,  umowa spółki etc.).</w:t>
      </w:r>
    </w:p>
    <w:p w:rsidR="001B72EA" w:rsidRDefault="001B72EA" w:rsidP="00CC7DE7">
      <w:pPr>
        <w:numPr>
          <w:ilvl w:val="0"/>
          <w:numId w:val="17"/>
        </w:numPr>
        <w:tabs>
          <w:tab w:val="left" w:pos="426"/>
        </w:tabs>
        <w:suppressAutoHyphens/>
        <w:spacing w:after="200"/>
        <w:ind w:right="57"/>
        <w:jc w:val="both"/>
      </w:pPr>
      <w:r>
        <w:t xml:space="preserve">W  przypadku  podpisywania  oferty  lub  poświadczania  za  zgodność  z  oryginałem  kopii dokumentów  przez  osobę  niewymienioną  w  dokumencie  rejestrowym (ewidencyjnym) Wykonawcy,  należy  do  oferty  dołączyć  stosowne </w:t>
      </w:r>
      <w:r w:rsidRPr="00144D52">
        <w:rPr>
          <w:b/>
        </w:rPr>
        <w:t>pełnomocnictwo</w:t>
      </w:r>
      <w:r w:rsidR="00456CFC">
        <w:rPr>
          <w:b/>
        </w:rPr>
        <w:t xml:space="preserve"> </w:t>
      </w:r>
      <w:r w:rsidR="00456CFC" w:rsidRPr="00E52D00">
        <w:t>w oryginale lub kopii poświadczonej notarialnie.</w:t>
      </w:r>
      <w:r>
        <w:t xml:space="preserve"> </w:t>
      </w:r>
    </w:p>
    <w:p w:rsidR="00ED6B30" w:rsidRPr="00E52D00" w:rsidRDefault="00ED6B30" w:rsidP="00066200">
      <w:pPr>
        <w:numPr>
          <w:ilvl w:val="0"/>
          <w:numId w:val="6"/>
        </w:numPr>
        <w:tabs>
          <w:tab w:val="left" w:pos="426"/>
        </w:tabs>
        <w:suppressAutoHyphens/>
        <w:ind w:left="426" w:right="57" w:hanging="426"/>
        <w:jc w:val="both"/>
      </w:pPr>
      <w:r w:rsidRPr="00E52D00">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ED6B30" w:rsidRPr="00E52D00" w:rsidRDefault="00ED6B30" w:rsidP="00066200">
      <w:pPr>
        <w:numPr>
          <w:ilvl w:val="0"/>
          <w:numId w:val="6"/>
        </w:numPr>
        <w:tabs>
          <w:tab w:val="left" w:pos="426"/>
        </w:tabs>
        <w:suppressAutoHyphens/>
        <w:ind w:left="426" w:right="57" w:hanging="426"/>
        <w:jc w:val="both"/>
      </w:pPr>
      <w:r w:rsidRPr="00E52D00">
        <w:t>Postępowanie o udzielenie zmówieni</w:t>
      </w:r>
      <w:r w:rsidR="009C50C4">
        <w:t>a</w:t>
      </w:r>
      <w:r w:rsidRPr="00E52D00">
        <w:t xml:space="preserve">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ED6B30" w:rsidRPr="00E52D00" w:rsidRDefault="00ED6B30" w:rsidP="00066200">
      <w:pPr>
        <w:numPr>
          <w:ilvl w:val="0"/>
          <w:numId w:val="6"/>
        </w:numPr>
        <w:tabs>
          <w:tab w:val="left" w:pos="426"/>
        </w:tabs>
        <w:suppressAutoHyphens/>
        <w:ind w:left="426" w:right="57" w:hanging="426"/>
        <w:jc w:val="both"/>
      </w:pPr>
      <w:r w:rsidRPr="00E52D00">
        <w:t>Wykonawca ma prawo złożyć tylko jedną ofertę, zawierającą jedną, jednoznacznie opisaną propozycję</w:t>
      </w:r>
      <w:r w:rsidR="00C266FA">
        <w:t xml:space="preserve"> na każdą z części na którą składa ofertę</w:t>
      </w:r>
      <w:r w:rsidRPr="00E52D00">
        <w:t>. Złożenie większej liczby ofert</w:t>
      </w:r>
      <w:r w:rsidR="003002FC">
        <w:t xml:space="preserve"> na daną część zamówienia</w:t>
      </w:r>
      <w:r w:rsidRPr="00E52D00">
        <w:t xml:space="preserve"> spowoduje odrzucenie wszystkich ofert złożonych przez danego Wykonawcę</w:t>
      </w:r>
      <w:r w:rsidR="003002FC">
        <w:t xml:space="preserve"> w przedmiotowej części</w:t>
      </w:r>
      <w:r w:rsidRPr="00E52D00">
        <w:t>.</w:t>
      </w:r>
    </w:p>
    <w:p w:rsidR="00ED6B30" w:rsidRPr="00E52D00" w:rsidRDefault="00ED6B30" w:rsidP="00066200">
      <w:pPr>
        <w:numPr>
          <w:ilvl w:val="0"/>
          <w:numId w:val="6"/>
        </w:numPr>
        <w:tabs>
          <w:tab w:val="left" w:pos="426"/>
        </w:tabs>
        <w:suppressAutoHyphens/>
        <w:ind w:left="426" w:right="57" w:hanging="426"/>
        <w:jc w:val="both"/>
      </w:pPr>
      <w:r w:rsidRPr="00E52D00">
        <w:t>Treść złożonej oferty musi odpowiadać treści SIWZ.</w:t>
      </w:r>
    </w:p>
    <w:p w:rsidR="00ED6B30" w:rsidRPr="00E52D00" w:rsidRDefault="00ED6B30" w:rsidP="00066200">
      <w:pPr>
        <w:numPr>
          <w:ilvl w:val="0"/>
          <w:numId w:val="6"/>
        </w:numPr>
        <w:tabs>
          <w:tab w:val="left" w:pos="426"/>
        </w:tabs>
        <w:suppressAutoHyphens/>
        <w:ind w:left="426" w:right="57" w:hanging="426"/>
        <w:jc w:val="both"/>
      </w:pPr>
      <w:r w:rsidRPr="00E52D00">
        <w:t>Wykonawca poniesie wszelkie koszty związane z przygotowaniem i złożeniem oferty.</w:t>
      </w:r>
    </w:p>
    <w:p w:rsidR="00ED6B30" w:rsidRPr="00E52D00" w:rsidRDefault="00ED6B30" w:rsidP="00066200">
      <w:pPr>
        <w:numPr>
          <w:ilvl w:val="0"/>
          <w:numId w:val="6"/>
        </w:numPr>
        <w:tabs>
          <w:tab w:val="left" w:pos="426"/>
        </w:tabs>
        <w:suppressAutoHyphens/>
        <w:ind w:left="426" w:right="57" w:hanging="426"/>
        <w:jc w:val="both"/>
      </w:pPr>
      <w:r w:rsidRPr="00E52D00">
        <w:t>Zaleca się aby każda zapisana strona oferty była ponumerowana kolejnymi numerami, a cała oferta wraz z załącznikami była w trwały sposób ze sobą połączona (np. zbindowana, zszyta uniemożliwiając jej samoistną dekompletację).</w:t>
      </w:r>
    </w:p>
    <w:p w:rsidR="00ED6B30" w:rsidRPr="00E52D00" w:rsidRDefault="00ED6B30" w:rsidP="00066200">
      <w:pPr>
        <w:numPr>
          <w:ilvl w:val="0"/>
          <w:numId w:val="6"/>
        </w:numPr>
        <w:tabs>
          <w:tab w:val="left" w:pos="426"/>
        </w:tabs>
        <w:suppressAutoHyphens/>
        <w:ind w:left="426" w:right="57" w:hanging="426"/>
        <w:jc w:val="both"/>
      </w:pPr>
      <w:r w:rsidRPr="00E52D00">
        <w:t>Poprawki lub zmiany (również przy użyciu korektora) w ofercie, powinny być parafowane własnoręcznie przez osobę podpisującą ofertę.</w:t>
      </w:r>
    </w:p>
    <w:p w:rsidR="00ED6B30" w:rsidRDefault="00ED6B30" w:rsidP="00066200">
      <w:pPr>
        <w:numPr>
          <w:ilvl w:val="0"/>
          <w:numId w:val="6"/>
        </w:numPr>
        <w:tabs>
          <w:tab w:val="left" w:pos="426"/>
        </w:tabs>
        <w:suppressAutoHyphens/>
        <w:ind w:left="426" w:right="57" w:hanging="426"/>
        <w:jc w:val="both"/>
      </w:pPr>
      <w:r w:rsidRPr="00E52D00">
        <w:t xml:space="preserve">Ofertę należy złożyć w zamkniętej kopercie, w  siedzibie Zamawiającego i oznakować w następujący sposób: </w:t>
      </w:r>
    </w:p>
    <w:p w:rsidR="004D20CF" w:rsidRPr="00E52D00" w:rsidRDefault="004D20CF" w:rsidP="004D20CF">
      <w:pPr>
        <w:tabs>
          <w:tab w:val="left" w:pos="426"/>
        </w:tabs>
        <w:suppressAutoHyphens/>
        <w:ind w:left="426" w:right="57"/>
        <w:jc w:val="both"/>
      </w:pPr>
    </w:p>
    <w:p w:rsidR="00ED6B30" w:rsidRPr="00E52D00" w:rsidRDefault="00ED6B30" w:rsidP="00ED6B30">
      <w:pPr>
        <w:tabs>
          <w:tab w:val="left" w:pos="426"/>
        </w:tabs>
        <w:suppressAutoHyphens/>
        <w:ind w:right="57"/>
        <w:jc w:val="both"/>
      </w:pPr>
    </w:p>
    <w:p w:rsidR="00ED6B30" w:rsidRPr="00E52D00" w:rsidRDefault="00ED6B30" w:rsidP="00ED6B30">
      <w:pPr>
        <w:pBdr>
          <w:top w:val="single" w:sz="4" w:space="1" w:color="000000"/>
          <w:left w:val="single" w:sz="4" w:space="4" w:color="000000"/>
          <w:bottom w:val="single" w:sz="4" w:space="7" w:color="000000"/>
          <w:right w:val="single" w:sz="4" w:space="4" w:color="000000"/>
        </w:pBdr>
        <w:rPr>
          <w:b/>
        </w:rPr>
      </w:pPr>
      <w:r w:rsidRPr="00E52D00">
        <w:rPr>
          <w:b/>
        </w:rPr>
        <w:t>Nadawca:</w:t>
      </w:r>
    </w:p>
    <w:p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E52D00">
        <w:t xml:space="preserve">Nazwa i adres Wykonawcy </w:t>
      </w:r>
    </w:p>
    <w:p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E52D00">
        <w:t>(pieczęć).</w:t>
      </w:r>
      <w:r w:rsidRPr="00E52D00">
        <w:rPr>
          <w:b/>
        </w:rPr>
        <w:t xml:space="preserve">                                                                            Adresat:</w:t>
      </w:r>
    </w:p>
    <w:p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rPr>
          <w:b/>
        </w:rPr>
      </w:pPr>
      <w:r w:rsidRPr="00E52D00">
        <w:rPr>
          <w:b/>
        </w:rPr>
        <w:t xml:space="preserve">                                                                                           Gmina Nowe Miasto Lubawskie  </w:t>
      </w:r>
    </w:p>
    <w:p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rPr>
          <w:b/>
        </w:rPr>
      </w:pPr>
      <w:r w:rsidRPr="00E52D00">
        <w:rPr>
          <w:b/>
        </w:rPr>
        <w:t xml:space="preserve">                                                                                           Mszanowo, ul. Podleśna 1                                                                                   </w:t>
      </w:r>
    </w:p>
    <w:p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rPr>
          <w:b/>
        </w:rPr>
      </w:pPr>
      <w:r w:rsidRPr="00E52D00">
        <w:rPr>
          <w:b/>
        </w:rPr>
        <w:t xml:space="preserve">                                                                                           13-300 Nowe Miasto Lubawskie</w:t>
      </w:r>
    </w:p>
    <w:p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pPr>
    </w:p>
    <w:p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E52D00">
        <w:rPr>
          <w:b/>
        </w:rPr>
        <w:t xml:space="preserve">Oferta w postępowaniu na: </w:t>
      </w:r>
    </w:p>
    <w:p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E52D00">
        <w:rPr>
          <w:b/>
        </w:rPr>
        <w:t>„</w:t>
      </w:r>
      <w:r w:rsidR="006521A5" w:rsidRPr="006521A5">
        <w:rPr>
          <w:b/>
          <w:bCs/>
          <w:i/>
          <w:lang w:eastAsia="zh-CN"/>
        </w:rPr>
        <w:t>Rozwój elektronicznej administracji w gminie wiejskiej Nowe Miasto Lubawskie</w:t>
      </w:r>
      <w:r w:rsidR="00477645">
        <w:rPr>
          <w:b/>
          <w:bCs/>
          <w:i/>
          <w:lang w:eastAsia="zh-CN"/>
        </w:rPr>
        <w:t>.</w:t>
      </w:r>
      <w:r w:rsidR="00477645" w:rsidRPr="00477645">
        <w:rPr>
          <w:b/>
          <w:bCs/>
          <w:i/>
          <w:lang w:eastAsia="zh-CN"/>
        </w:rPr>
        <w:t>”</w:t>
      </w:r>
    </w:p>
    <w:p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E52D00">
        <w:rPr>
          <w:b/>
        </w:rPr>
        <w:t>Nr sprawy ZP.271.1.</w:t>
      </w:r>
      <w:r w:rsidR="006521A5">
        <w:rPr>
          <w:b/>
        </w:rPr>
        <w:t>1</w:t>
      </w:r>
      <w:r w:rsidR="007F2A9B">
        <w:rPr>
          <w:b/>
        </w:rPr>
        <w:t>9</w:t>
      </w:r>
      <w:r w:rsidRPr="00E52D00">
        <w:rPr>
          <w:b/>
        </w:rPr>
        <w:t>.2017</w:t>
      </w:r>
    </w:p>
    <w:p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pPr>
      <w:r w:rsidRPr="00E52D00">
        <w:t>NIE OTWIERAĆ PRZED TERMINEM OTWARCIA OFERT</w:t>
      </w:r>
    </w:p>
    <w:p w:rsidR="00ED6B30" w:rsidRPr="00E52D00" w:rsidRDefault="00ED6B30" w:rsidP="00066200">
      <w:pPr>
        <w:numPr>
          <w:ilvl w:val="0"/>
          <w:numId w:val="6"/>
        </w:numPr>
        <w:tabs>
          <w:tab w:val="left" w:pos="426"/>
        </w:tabs>
        <w:suppressAutoHyphens/>
        <w:ind w:left="426" w:right="57" w:hanging="426"/>
        <w:jc w:val="both"/>
      </w:pPr>
      <w:r w:rsidRPr="00E52D00">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jeżeli Wykonawca w terminie składania ofert zastrzegł, że nie mogą one być udostępniane i jednocześnie wykazał, iż zastrzeżone informacje stanowią tajemnicę przedsiębiorstwa.</w:t>
      </w:r>
    </w:p>
    <w:p w:rsidR="00ED6B30" w:rsidRPr="00E52D00" w:rsidRDefault="00ED6B30" w:rsidP="00066200">
      <w:pPr>
        <w:numPr>
          <w:ilvl w:val="0"/>
          <w:numId w:val="6"/>
        </w:numPr>
        <w:tabs>
          <w:tab w:val="left" w:pos="426"/>
        </w:tabs>
        <w:suppressAutoHyphens/>
        <w:ind w:left="426" w:right="57" w:hanging="426"/>
        <w:jc w:val="both"/>
      </w:pPr>
      <w:r w:rsidRPr="00E52D00">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ED6B30" w:rsidRPr="00E52D00" w:rsidRDefault="00ED6B30" w:rsidP="00066200">
      <w:pPr>
        <w:numPr>
          <w:ilvl w:val="0"/>
          <w:numId w:val="6"/>
        </w:numPr>
        <w:tabs>
          <w:tab w:val="left" w:pos="426"/>
        </w:tabs>
        <w:suppressAutoHyphens/>
        <w:ind w:left="426" w:right="57" w:hanging="426"/>
        <w:jc w:val="both"/>
      </w:pPr>
      <w:r w:rsidRPr="00E52D00">
        <w:t>Zastrzeżenie informacji, które nie stanowią tajemnicy przedsiębiorstwa w rozumieniu ustawy o zwalczaniu nieuczciwej konkurencji będzie traktowane, jako bezskuteczne i skutkować będzie ich odtajnieniem.</w:t>
      </w:r>
    </w:p>
    <w:p w:rsidR="00ED6B30" w:rsidRPr="00E52D00" w:rsidRDefault="00ED6B30" w:rsidP="00066200">
      <w:pPr>
        <w:numPr>
          <w:ilvl w:val="0"/>
          <w:numId w:val="6"/>
        </w:numPr>
        <w:tabs>
          <w:tab w:val="left" w:pos="426"/>
        </w:tabs>
        <w:suppressAutoHyphens/>
        <w:ind w:left="426" w:right="57" w:hanging="426"/>
        <w:jc w:val="both"/>
      </w:pPr>
      <w:r w:rsidRPr="00E52D00">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rsidR="00ED6B30" w:rsidRPr="00E52D00" w:rsidRDefault="00ED6B30" w:rsidP="00066200">
      <w:pPr>
        <w:numPr>
          <w:ilvl w:val="0"/>
          <w:numId w:val="6"/>
        </w:numPr>
        <w:tabs>
          <w:tab w:val="left" w:pos="426"/>
        </w:tabs>
        <w:suppressAutoHyphens/>
        <w:ind w:left="426" w:right="57" w:hanging="426"/>
        <w:jc w:val="both"/>
      </w:pPr>
      <w:r w:rsidRPr="00E52D00">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D6B30" w:rsidRPr="00E52D00" w:rsidRDefault="00ED6B30" w:rsidP="00066200">
      <w:pPr>
        <w:numPr>
          <w:ilvl w:val="0"/>
          <w:numId w:val="6"/>
        </w:numPr>
        <w:tabs>
          <w:tab w:val="left" w:pos="426"/>
        </w:tabs>
        <w:suppressAutoHyphens/>
        <w:ind w:left="426" w:right="57" w:hanging="426"/>
        <w:jc w:val="both"/>
      </w:pPr>
      <w:r w:rsidRPr="00E52D00">
        <w:t xml:space="preserve">Wykonawca ma prawo przez upływem terminu składania ofert wycofać się z postępowania poprzez złożenie pisemnego powiadomienia, według tych samych zasad jak wprowadzenie zmian i poprawek z napisem na kopercie „WYCOFANIE”. Koperty </w:t>
      </w:r>
      <w:r w:rsidRPr="00E52D00">
        <w:lastRenderedPageBreak/>
        <w:t>oznakowane w ten sposób będą otwierane w pierwszej kolejności po potwierdzeniu poprawności postępowania Wykonawcy oraz zgodności ze złożonymi ofertami. Koperty ofert wycofywanych nie będą otwierane.</w:t>
      </w:r>
    </w:p>
    <w:p w:rsidR="00ED6B30" w:rsidRPr="00E52D00" w:rsidRDefault="00ED6B30" w:rsidP="00066200">
      <w:pPr>
        <w:numPr>
          <w:ilvl w:val="0"/>
          <w:numId w:val="6"/>
        </w:numPr>
        <w:tabs>
          <w:tab w:val="left" w:pos="426"/>
        </w:tabs>
        <w:suppressAutoHyphens/>
        <w:ind w:left="426" w:right="57" w:hanging="426"/>
        <w:jc w:val="both"/>
      </w:pPr>
      <w:r w:rsidRPr="00E52D00">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rsidR="00ED6B30" w:rsidRPr="00E52D00" w:rsidRDefault="00ED6B30" w:rsidP="00066200">
      <w:pPr>
        <w:numPr>
          <w:ilvl w:val="0"/>
          <w:numId w:val="6"/>
        </w:numPr>
        <w:tabs>
          <w:tab w:val="left" w:pos="426"/>
        </w:tabs>
        <w:suppressAutoHyphens/>
        <w:ind w:left="426" w:right="57" w:hanging="426"/>
        <w:jc w:val="both"/>
      </w:pPr>
      <w:r w:rsidRPr="00E52D00">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w:t>
      </w:r>
    </w:p>
    <w:p w:rsidR="00ED6B30" w:rsidRPr="00E52D00" w:rsidRDefault="00ED6B30" w:rsidP="00ED6B30">
      <w:pPr>
        <w:tabs>
          <w:tab w:val="left" w:pos="426"/>
        </w:tabs>
        <w:suppressAutoHyphens/>
        <w:ind w:left="426" w:right="57"/>
        <w:jc w:val="both"/>
      </w:pPr>
    </w:p>
    <w:p w:rsidR="00ED6B30" w:rsidRPr="00E52D00" w:rsidRDefault="00ED6B30" w:rsidP="00ED6B30">
      <w:pPr>
        <w:overflowPunct w:val="0"/>
        <w:autoSpaceDE w:val="0"/>
        <w:autoSpaceDN w:val="0"/>
        <w:adjustRightInd w:val="0"/>
        <w:rPr>
          <w:b/>
          <w:i/>
          <w:u w:val="single"/>
        </w:rPr>
      </w:pPr>
      <w:r w:rsidRPr="00E52D00">
        <w:rPr>
          <w:b/>
          <w:i/>
          <w:u w:val="single"/>
        </w:rPr>
        <w:t>Rozdział XI. Miejsce oraz  termin składania i otwarcia ofert</w:t>
      </w:r>
    </w:p>
    <w:p w:rsidR="00ED6B30" w:rsidRPr="00E52D00" w:rsidRDefault="00ED6B30" w:rsidP="00ED6B30">
      <w:pPr>
        <w:overflowPunct w:val="0"/>
        <w:autoSpaceDE w:val="0"/>
        <w:autoSpaceDN w:val="0"/>
        <w:adjustRightInd w:val="0"/>
        <w:rPr>
          <w:b/>
          <w:i/>
          <w:u w:val="single"/>
        </w:rPr>
      </w:pPr>
    </w:p>
    <w:p w:rsidR="00ED6B30" w:rsidRPr="008D7F09" w:rsidRDefault="00ED6B30" w:rsidP="00066200">
      <w:pPr>
        <w:numPr>
          <w:ilvl w:val="0"/>
          <w:numId w:val="10"/>
        </w:numPr>
        <w:shd w:val="clear" w:color="auto" w:fill="FFFFFF"/>
        <w:suppressAutoHyphens/>
        <w:spacing w:line="276" w:lineRule="auto"/>
        <w:jc w:val="both"/>
      </w:pPr>
      <w:r w:rsidRPr="00E52D00">
        <w:t xml:space="preserve">Ofertę należy złożyć w siedzibie Zamawiającego w Punkcie Obsługi Mieszkańca (pater) lub przesłać na adres Zamawiającego: </w:t>
      </w:r>
      <w:r w:rsidRPr="00E52D00">
        <w:rPr>
          <w:b/>
        </w:rPr>
        <w:t xml:space="preserve">Gmina Nowe </w:t>
      </w:r>
      <w:r w:rsidRPr="008D7F09">
        <w:rPr>
          <w:b/>
        </w:rPr>
        <w:t xml:space="preserve">Miasto Lubawskie, Mszanowo, ul. Podleśna 1, 13-300 Nowe Miasto Lubawskie do </w:t>
      </w:r>
      <w:r w:rsidRPr="00402FC8">
        <w:rPr>
          <w:b/>
        </w:rPr>
        <w:t xml:space="preserve">dnia  </w:t>
      </w:r>
      <w:r w:rsidR="00402FC8" w:rsidRPr="00402FC8">
        <w:rPr>
          <w:b/>
        </w:rPr>
        <w:t>04.10</w:t>
      </w:r>
      <w:r w:rsidR="006521A5" w:rsidRPr="00402FC8">
        <w:rPr>
          <w:b/>
        </w:rPr>
        <w:t>.</w:t>
      </w:r>
      <w:r w:rsidRPr="00402FC8">
        <w:rPr>
          <w:b/>
        </w:rPr>
        <w:t xml:space="preserve"> 2017</w:t>
      </w:r>
      <w:r w:rsidRPr="008D7F09">
        <w:rPr>
          <w:b/>
        </w:rPr>
        <w:t xml:space="preserve"> r., do godziny 10:00 </w:t>
      </w:r>
      <w:r w:rsidRPr="008D7F09">
        <w:t>i zaadresować zgodnie z opisem przedstawionym w rozdziale X SIWZ.</w:t>
      </w:r>
    </w:p>
    <w:p w:rsidR="00ED6B30" w:rsidRPr="008D7F09" w:rsidRDefault="00ED6B30" w:rsidP="00066200">
      <w:pPr>
        <w:numPr>
          <w:ilvl w:val="0"/>
          <w:numId w:val="10"/>
        </w:numPr>
        <w:shd w:val="clear" w:color="auto" w:fill="FFFFFF"/>
        <w:suppressAutoHyphens/>
        <w:jc w:val="both"/>
      </w:pPr>
      <w:r w:rsidRPr="008D7F09">
        <w:t>Decydujące znaczenie dla oceny zachowania terminu składania ofert ma data i godzina wpływu oferty do Zamawiającego, a nie data jej wysłania przesyłką pocztową czy kurierską.</w:t>
      </w:r>
    </w:p>
    <w:p w:rsidR="00ED6B30" w:rsidRPr="008D7F09" w:rsidRDefault="00ED6B30" w:rsidP="00066200">
      <w:pPr>
        <w:numPr>
          <w:ilvl w:val="0"/>
          <w:numId w:val="10"/>
        </w:numPr>
        <w:shd w:val="clear" w:color="auto" w:fill="FFFFFF"/>
        <w:suppressAutoHyphens/>
        <w:jc w:val="both"/>
      </w:pPr>
      <w:r w:rsidRPr="008D7F09">
        <w:t>Oferta złożona po terminie wskazanym w rozdziale XI. 1 niniejszej SIWZ zostanie zwrócona Wykonawcy zgodnie z zasadami określonymi w art. 84 ust. 2 ustawy PZP.</w:t>
      </w:r>
    </w:p>
    <w:p w:rsidR="00ED6B30" w:rsidRPr="008D7F09" w:rsidRDefault="00ED6B30" w:rsidP="00066200">
      <w:pPr>
        <w:numPr>
          <w:ilvl w:val="0"/>
          <w:numId w:val="10"/>
        </w:numPr>
        <w:suppressAutoHyphens/>
        <w:jc w:val="both"/>
        <w:rPr>
          <w:b/>
        </w:rPr>
      </w:pPr>
      <w:r w:rsidRPr="008D7F09">
        <w:rPr>
          <w:b/>
        </w:rPr>
        <w:t xml:space="preserve">Otwarcie ofert nastąpi </w:t>
      </w:r>
      <w:r w:rsidRPr="008D7F09">
        <w:t>w siedzibie Zamawiającego,</w:t>
      </w:r>
      <w:r w:rsidRPr="008D7F09">
        <w:rPr>
          <w:b/>
        </w:rPr>
        <w:t xml:space="preserve"> dnia </w:t>
      </w:r>
      <w:r w:rsidR="00402FC8">
        <w:rPr>
          <w:b/>
        </w:rPr>
        <w:t>04.</w:t>
      </w:r>
      <w:r w:rsidR="00402FC8" w:rsidRPr="00402FC8">
        <w:rPr>
          <w:b/>
        </w:rPr>
        <w:t>10</w:t>
      </w:r>
      <w:r w:rsidR="006521A5" w:rsidRPr="00402FC8">
        <w:rPr>
          <w:b/>
        </w:rPr>
        <w:t>.</w:t>
      </w:r>
      <w:r w:rsidRPr="00402FC8">
        <w:rPr>
          <w:b/>
        </w:rPr>
        <w:t>2017</w:t>
      </w:r>
      <w:r w:rsidRPr="008D7F09">
        <w:rPr>
          <w:b/>
        </w:rPr>
        <w:t xml:space="preserve"> roku, o godz. 10:10, w pokoju nr 23.</w:t>
      </w:r>
    </w:p>
    <w:p w:rsidR="00ED6B30" w:rsidRPr="008D7F09" w:rsidRDefault="00ED6B30" w:rsidP="00066200">
      <w:pPr>
        <w:numPr>
          <w:ilvl w:val="0"/>
          <w:numId w:val="10"/>
        </w:numPr>
        <w:shd w:val="clear" w:color="auto" w:fill="FFFFFF"/>
        <w:suppressAutoHyphens/>
        <w:jc w:val="both"/>
      </w:pPr>
      <w:r w:rsidRPr="008D7F09">
        <w:t>Otwarcie ofert jest jawne.</w:t>
      </w:r>
    </w:p>
    <w:p w:rsidR="00ED6B30" w:rsidRPr="00E52D00" w:rsidRDefault="00ED6B30" w:rsidP="00066200">
      <w:pPr>
        <w:numPr>
          <w:ilvl w:val="0"/>
          <w:numId w:val="10"/>
        </w:numPr>
        <w:shd w:val="clear" w:color="auto" w:fill="FFFFFF"/>
        <w:suppressAutoHyphens/>
        <w:jc w:val="both"/>
      </w:pPr>
      <w:r w:rsidRPr="00E52D00">
        <w:t>Podczas otwarcia ofert Zamawiający odczyta informacje, o których mowa w art. 86 ust. 4 ustawy PZP.</w:t>
      </w:r>
    </w:p>
    <w:p w:rsidR="00ED6B30" w:rsidRPr="00E52D00" w:rsidRDefault="00ED6B30" w:rsidP="00066200">
      <w:pPr>
        <w:numPr>
          <w:ilvl w:val="0"/>
          <w:numId w:val="10"/>
        </w:numPr>
        <w:shd w:val="clear" w:color="auto" w:fill="FFFFFF"/>
        <w:suppressAutoHyphens/>
        <w:jc w:val="both"/>
      </w:pPr>
      <w:r w:rsidRPr="00E52D00">
        <w:t xml:space="preserve">Niezwłocznie po otwarciu ofert Zamawiający zamieści na stronie </w:t>
      </w:r>
      <w:hyperlink r:id="rId16" w:history="1">
        <w:r w:rsidR="00A06E29" w:rsidRPr="000E0661">
          <w:rPr>
            <w:rStyle w:val="Hipercze"/>
          </w:rPr>
          <w:t>www.bip.gminanml.pl</w:t>
        </w:r>
      </w:hyperlink>
      <w:r w:rsidRPr="00E52D00">
        <w:t xml:space="preserve"> informacje dotyczące:</w:t>
      </w:r>
    </w:p>
    <w:p w:rsidR="00ED6B30" w:rsidRPr="00E52D00" w:rsidRDefault="00ED6B30" w:rsidP="00CC7DE7">
      <w:pPr>
        <w:numPr>
          <w:ilvl w:val="0"/>
          <w:numId w:val="18"/>
        </w:numPr>
        <w:shd w:val="clear" w:color="auto" w:fill="FFFFFF"/>
        <w:suppressAutoHyphens/>
        <w:jc w:val="both"/>
      </w:pPr>
      <w:r w:rsidRPr="00E52D00">
        <w:t>kwoty, jaką zamierza przeznaczyć na sfinansowanie zamówienia;</w:t>
      </w:r>
    </w:p>
    <w:p w:rsidR="00ED6B30" w:rsidRPr="00E52D00" w:rsidRDefault="00ED6B30" w:rsidP="00CC7DE7">
      <w:pPr>
        <w:numPr>
          <w:ilvl w:val="0"/>
          <w:numId w:val="18"/>
        </w:numPr>
        <w:shd w:val="clear" w:color="auto" w:fill="FFFFFF"/>
        <w:suppressAutoHyphens/>
        <w:jc w:val="both"/>
      </w:pPr>
      <w:r w:rsidRPr="00E52D00">
        <w:t>firm oraz adresów Wykonawców, którzy złożyli oferty w terminie;</w:t>
      </w:r>
    </w:p>
    <w:p w:rsidR="00ED6B30" w:rsidRPr="00E52D00" w:rsidRDefault="00ED6B30" w:rsidP="00CC7DE7">
      <w:pPr>
        <w:numPr>
          <w:ilvl w:val="0"/>
          <w:numId w:val="18"/>
        </w:numPr>
        <w:shd w:val="clear" w:color="auto" w:fill="FFFFFF"/>
        <w:suppressAutoHyphens/>
        <w:jc w:val="both"/>
      </w:pPr>
      <w:r w:rsidRPr="00E52D00">
        <w:t>ceny, terminu wykonania zamówienia, okresu gwarancji i warunków płatności zawartych w ofertach.</w:t>
      </w:r>
    </w:p>
    <w:p w:rsidR="00ED6B30" w:rsidRPr="00E52D00" w:rsidRDefault="00ED6B30" w:rsidP="00ED6B30">
      <w:pPr>
        <w:overflowPunct w:val="0"/>
        <w:autoSpaceDE w:val="0"/>
        <w:autoSpaceDN w:val="0"/>
        <w:adjustRightInd w:val="0"/>
        <w:rPr>
          <w:b/>
          <w:i/>
          <w:u w:val="single"/>
        </w:rPr>
      </w:pPr>
    </w:p>
    <w:p w:rsidR="00ED6B30" w:rsidRPr="00E52D00" w:rsidRDefault="00ED6B30" w:rsidP="00ED6B30">
      <w:pPr>
        <w:overflowPunct w:val="0"/>
        <w:autoSpaceDE w:val="0"/>
        <w:autoSpaceDN w:val="0"/>
        <w:adjustRightInd w:val="0"/>
        <w:rPr>
          <w:b/>
          <w:i/>
          <w:u w:val="single"/>
        </w:rPr>
      </w:pPr>
      <w:r w:rsidRPr="00E52D00">
        <w:rPr>
          <w:b/>
          <w:i/>
          <w:u w:val="single"/>
        </w:rPr>
        <w:t>Rozdział XII. Opis sposobu obliczenia ceny</w:t>
      </w:r>
    </w:p>
    <w:p w:rsidR="00ED6B30" w:rsidRPr="00E52D00" w:rsidRDefault="00ED6B30" w:rsidP="00ED6B30">
      <w:pPr>
        <w:overflowPunct w:val="0"/>
        <w:autoSpaceDE w:val="0"/>
        <w:autoSpaceDN w:val="0"/>
        <w:adjustRightInd w:val="0"/>
        <w:rPr>
          <w:b/>
          <w:i/>
          <w:u w:val="single"/>
        </w:rPr>
      </w:pPr>
    </w:p>
    <w:p w:rsidR="00C917C3" w:rsidRDefault="00C917C3" w:rsidP="00C917C3">
      <w:pPr>
        <w:numPr>
          <w:ilvl w:val="0"/>
          <w:numId w:val="26"/>
        </w:numPr>
        <w:tabs>
          <w:tab w:val="left" w:pos="284"/>
        </w:tabs>
        <w:jc w:val="both"/>
      </w:pPr>
      <w:r w:rsidRPr="00E52D00">
        <w:rPr>
          <w:rFonts w:cs="Arial"/>
        </w:rPr>
        <w:t xml:space="preserve">Wykonawca określi cenę realizacji zamówienia w PLN cyfrowo i </w:t>
      </w:r>
      <w:r w:rsidRPr="00E52D00">
        <w:t xml:space="preserve">słownie uwzględniając należny podatek VAT z dokładnością do dwóch miejsc po przecinku. </w:t>
      </w:r>
      <w:r>
        <w:t>Zasada ta dotyczy również wszelkich obliczeń w ramach oferty.</w:t>
      </w:r>
    </w:p>
    <w:p w:rsidR="00135B5C" w:rsidRPr="00051393" w:rsidRDefault="00135B5C" w:rsidP="00135B5C">
      <w:pPr>
        <w:numPr>
          <w:ilvl w:val="0"/>
          <w:numId w:val="26"/>
        </w:numPr>
        <w:tabs>
          <w:tab w:val="left" w:pos="284"/>
        </w:tabs>
        <w:jc w:val="both"/>
      </w:pPr>
      <w:r>
        <w:t xml:space="preserve">Cena podana przez Wykonawcę musi zawierać wszystkie podatki, cła, opłaty manipulacyjne, oraz koszt dostawy, montażu, instalacji, integracji, </w:t>
      </w:r>
      <w:r w:rsidRPr="00051393">
        <w:t>szkolenia oraz koszty obsługi serwisowej (w szczególności wymiany podzespołów poszczególnych urządzeń, które mogą ulec zużyciu i wymagać wymiany w okresie gwarancji) lub innej niezbędnych czynności w okresie gwarancyjnym w celu spełnienia wymogów jeżeli takowe są niezbędnym wymogiem gwarancyjnym producenta.</w:t>
      </w:r>
    </w:p>
    <w:p w:rsidR="00135B5C" w:rsidRDefault="00135B5C" w:rsidP="00135B5C">
      <w:pPr>
        <w:numPr>
          <w:ilvl w:val="0"/>
          <w:numId w:val="26"/>
        </w:numPr>
        <w:tabs>
          <w:tab w:val="left" w:pos="284"/>
        </w:tabs>
        <w:jc w:val="both"/>
      </w:pPr>
      <w:r>
        <w:lastRenderedPageBreak/>
        <w:t>Wszystkie ceny określone przez Wykonawcę zostaną ustalone na okres ważności umowy i nie będą podlegały zmianom.</w:t>
      </w:r>
      <w:r w:rsidR="00A23201" w:rsidRPr="00A23201">
        <w:t xml:space="preserve"> </w:t>
      </w:r>
      <w:r w:rsidR="00A23201" w:rsidRPr="001C3CDA">
        <w:t>Wszystkie obliczenia winny być dokonywane zgodnie z zasadami arytmetyki.</w:t>
      </w:r>
    </w:p>
    <w:p w:rsidR="00C917C3" w:rsidRPr="00C917C3" w:rsidRDefault="00C917C3" w:rsidP="00C917C3">
      <w:pPr>
        <w:numPr>
          <w:ilvl w:val="0"/>
          <w:numId w:val="26"/>
        </w:numPr>
        <w:tabs>
          <w:tab w:val="left" w:pos="284"/>
        </w:tabs>
        <w:jc w:val="both"/>
      </w:pPr>
      <w:r w:rsidRPr="00C917C3">
        <w:rPr>
          <w:bCs/>
        </w:rPr>
        <w:t xml:space="preserve">Łączna cena oferty brutto musi zawierać wszystkie elementy związane z realizacją przedmiotu zamówienia. Cena oferty zostanie przedstawiona przez Wykonawcę </w:t>
      </w:r>
      <w:r w:rsidRPr="00034B40">
        <w:t>w</w:t>
      </w:r>
      <w:r>
        <w:t> </w:t>
      </w:r>
      <w:r w:rsidRPr="00034B40">
        <w:t>Formularzu</w:t>
      </w:r>
      <w:r w:rsidRPr="00C917C3">
        <w:rPr>
          <w:bCs/>
        </w:rPr>
        <w:t xml:space="preserve"> ofertowym stanowiącym Załącznik nr 2 do SIWZ dla każdej z części, na którą składa ofertę.</w:t>
      </w:r>
    </w:p>
    <w:p w:rsidR="00C917C3" w:rsidRDefault="00C917C3" w:rsidP="00C917C3">
      <w:pPr>
        <w:numPr>
          <w:ilvl w:val="0"/>
          <w:numId w:val="26"/>
        </w:numPr>
        <w:tabs>
          <w:tab w:val="left" w:pos="284"/>
        </w:tabs>
        <w:jc w:val="both"/>
      </w:pPr>
      <w:r w:rsidRPr="00603E3F">
        <w:t xml:space="preserve">Cenę oferty należy podać uwzględniając dane, o których mowa </w:t>
      </w:r>
      <w:r w:rsidRPr="000B30DB">
        <w:t>w Załączniku nr 1 do</w:t>
      </w:r>
      <w:r w:rsidRPr="00603E3F">
        <w:t xml:space="preserve"> SIWZ</w:t>
      </w:r>
      <w:r>
        <w:t xml:space="preserve"> </w:t>
      </w:r>
      <w:r w:rsidRPr="00603E3F">
        <w:t>oraz inne koszty związane z obowiązującymi przy wykonaniu zamówienia przepisami prawa</w:t>
      </w:r>
      <w:r>
        <w:t>,</w:t>
      </w:r>
      <w:r w:rsidRPr="00603E3F">
        <w:t xml:space="preserve"> w tym koszty należnego podatku od towarów i usług VAT, a także koszty wynikające z</w:t>
      </w:r>
      <w:r w:rsidRPr="00F2363A">
        <w:t xml:space="preserve"> </w:t>
      </w:r>
      <w:r w:rsidRPr="00603E3F">
        <w:t>wszelkich upustów i</w:t>
      </w:r>
      <w:r w:rsidRPr="00F2363A">
        <w:t xml:space="preserve"> </w:t>
      </w:r>
      <w:r w:rsidRPr="00603E3F">
        <w:t>rabatów</w:t>
      </w:r>
      <w:r>
        <w:t>. Wycena powinna być wykonana z </w:t>
      </w:r>
      <w:r w:rsidRPr="00603E3F">
        <w:t>należytą starannością, w</w:t>
      </w:r>
      <w:r w:rsidRPr="00F2363A">
        <w:t xml:space="preserve"> </w:t>
      </w:r>
      <w:r w:rsidRPr="00603E3F">
        <w:t>sposób rzetelny i</w:t>
      </w:r>
      <w:r w:rsidRPr="00F2363A">
        <w:t xml:space="preserve"> </w:t>
      </w:r>
      <w:r w:rsidRPr="00603E3F">
        <w:t>realny.</w:t>
      </w:r>
    </w:p>
    <w:p w:rsidR="00A23201" w:rsidRDefault="00A23201" w:rsidP="00A23201">
      <w:pPr>
        <w:numPr>
          <w:ilvl w:val="0"/>
          <w:numId w:val="26"/>
        </w:numPr>
        <w:tabs>
          <w:tab w:val="left" w:pos="284"/>
        </w:tabs>
        <w:suppressAutoHyphens/>
        <w:jc w:val="both"/>
      </w:pPr>
      <w:r w:rsidRPr="00144D52">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917C3" w:rsidRPr="00C917C3" w:rsidRDefault="00C917C3" w:rsidP="00A23201">
      <w:pPr>
        <w:numPr>
          <w:ilvl w:val="0"/>
          <w:numId w:val="26"/>
        </w:numPr>
        <w:tabs>
          <w:tab w:val="left" w:pos="284"/>
        </w:tabs>
        <w:suppressAutoHyphens/>
        <w:jc w:val="both"/>
      </w:pPr>
      <w:r w:rsidRPr="000D34B9">
        <w:t xml:space="preserve">Zamawiający poprawi oczywiste omyłki pisarskie </w:t>
      </w:r>
      <w:r>
        <w:t>i oczywiste omyłki rachunkowe w </w:t>
      </w:r>
      <w:r w:rsidRPr="000D34B9">
        <w:t xml:space="preserve">treści oferty z uwzględnieniem konsekwencji rachunkowych </w:t>
      </w:r>
      <w:r w:rsidRPr="00C917C3">
        <w:t>dokonanych poprawek oraz inne omyłki polegające na niezgodności oferty ze specyfikacją istotnych warunków zamówienia, niepowodujące istotnych zmian w treści oferty w następujący sposób:</w:t>
      </w:r>
    </w:p>
    <w:p w:rsidR="00C917C3" w:rsidRDefault="00C917C3" w:rsidP="00F46ED1">
      <w:pPr>
        <w:pStyle w:val="Akapitzlist"/>
        <w:numPr>
          <w:ilvl w:val="0"/>
          <w:numId w:val="65"/>
        </w:numPr>
        <w:spacing w:after="0" w:line="240" w:lineRule="auto"/>
        <w:jc w:val="both"/>
        <w:rPr>
          <w:rFonts w:ascii="Times New Roman" w:hAnsi="Times New Roman" w:cs="Times New Roman"/>
          <w:sz w:val="24"/>
          <w:szCs w:val="24"/>
        </w:rPr>
      </w:pPr>
      <w:r w:rsidRPr="00C917C3">
        <w:rPr>
          <w:rFonts w:ascii="Times New Roman" w:hAnsi="Times New Roman" w:cs="Times New Roman"/>
          <w:sz w:val="24"/>
          <w:szCs w:val="24"/>
        </w:rPr>
        <w:t>w przypadku mnożenia cen jednostkowych brutto i ilości jednostkowej – jeżeli obliczona cena nie będzie odpowiadała iloczynowi ceny jednostkowej brutto oraz ilości jednostkowej Zamawiający przyjmie, że prawidłowo podano cenę jednostkową brutto;</w:t>
      </w:r>
    </w:p>
    <w:p w:rsidR="00C917C3" w:rsidRDefault="00C917C3" w:rsidP="00F46ED1">
      <w:pPr>
        <w:pStyle w:val="Akapitzlist"/>
        <w:numPr>
          <w:ilvl w:val="0"/>
          <w:numId w:val="65"/>
        </w:numPr>
        <w:spacing w:after="0" w:line="240" w:lineRule="auto"/>
        <w:jc w:val="both"/>
        <w:rPr>
          <w:rFonts w:ascii="Times New Roman" w:hAnsi="Times New Roman" w:cs="Times New Roman"/>
          <w:sz w:val="24"/>
          <w:szCs w:val="24"/>
        </w:rPr>
      </w:pPr>
      <w:r w:rsidRPr="00C917C3">
        <w:rPr>
          <w:rFonts w:ascii="Times New Roman" w:hAnsi="Times New Roman" w:cs="Times New Roman"/>
          <w:sz w:val="24"/>
          <w:szCs w:val="24"/>
        </w:rPr>
        <w:t xml:space="preserve">w przypadku rozbieżności pomiędzy ceną brutto oferty podaną w formularzu oferty a wartościami brutto wynikającymi z cen podanych w tabeli, Zamawiający przyjmie, że prawidłowo podano ten zapis, który odpowiada właściwemu obliczeniu ceny zgodnie z zasadą arytmetyki z uwzględnieniem zapisu </w:t>
      </w:r>
      <w:r>
        <w:rPr>
          <w:rFonts w:ascii="Times New Roman" w:hAnsi="Times New Roman" w:cs="Times New Roman"/>
          <w:sz w:val="24"/>
          <w:szCs w:val="24"/>
        </w:rPr>
        <w:t xml:space="preserve">określonego w </w:t>
      </w:r>
      <w:r w:rsidR="00C85B5B">
        <w:rPr>
          <w:rFonts w:ascii="Times New Roman" w:hAnsi="Times New Roman" w:cs="Times New Roman"/>
          <w:sz w:val="24"/>
          <w:szCs w:val="24"/>
        </w:rPr>
        <w:t xml:space="preserve">ust. 7 </w:t>
      </w:r>
      <w:r>
        <w:rPr>
          <w:rFonts w:ascii="Times New Roman" w:hAnsi="Times New Roman" w:cs="Times New Roman"/>
          <w:sz w:val="24"/>
          <w:szCs w:val="24"/>
        </w:rPr>
        <w:t>pkt 1,</w:t>
      </w:r>
      <w:r w:rsidRPr="00C917C3">
        <w:rPr>
          <w:rFonts w:ascii="Times New Roman" w:hAnsi="Times New Roman" w:cs="Times New Roman"/>
          <w:sz w:val="24"/>
          <w:szCs w:val="24"/>
        </w:rPr>
        <w:t xml:space="preserve"> niniejszego </w:t>
      </w:r>
      <w:r w:rsidR="000E50EA">
        <w:rPr>
          <w:rFonts w:ascii="Times New Roman" w:hAnsi="Times New Roman" w:cs="Times New Roman"/>
          <w:sz w:val="24"/>
          <w:szCs w:val="24"/>
        </w:rPr>
        <w:t>r</w:t>
      </w:r>
      <w:r w:rsidRPr="00C917C3">
        <w:rPr>
          <w:rFonts w:ascii="Times New Roman" w:hAnsi="Times New Roman" w:cs="Times New Roman"/>
          <w:sz w:val="24"/>
          <w:szCs w:val="24"/>
        </w:rPr>
        <w:t>ozdziału, tj. punktem wyjścia będzie cena jednostkowa brutto;</w:t>
      </w:r>
    </w:p>
    <w:p w:rsidR="00C917C3" w:rsidRDefault="00C917C3" w:rsidP="00F46ED1">
      <w:pPr>
        <w:pStyle w:val="Akapitzlist"/>
        <w:numPr>
          <w:ilvl w:val="0"/>
          <w:numId w:val="65"/>
        </w:numPr>
        <w:spacing w:after="0" w:line="240" w:lineRule="auto"/>
        <w:jc w:val="both"/>
        <w:rPr>
          <w:rFonts w:ascii="Times New Roman" w:hAnsi="Times New Roman" w:cs="Times New Roman"/>
          <w:sz w:val="24"/>
          <w:szCs w:val="24"/>
        </w:rPr>
      </w:pPr>
      <w:r w:rsidRPr="00C917C3">
        <w:rPr>
          <w:rFonts w:ascii="Times New Roman" w:hAnsi="Times New Roman" w:cs="Times New Roman"/>
          <w:sz w:val="24"/>
          <w:szCs w:val="24"/>
        </w:rPr>
        <w:t xml:space="preserve">w przypadku rozbieżności pomiędzy ceną brutto oferty podaną liczbą a podaną słownie Zamawiający przyjmie, że prawidłowo podano ten zapis, który odpowiada właściwemu obliczeniu ceny zgodnie z zasadą arytmetyki z uwzględnieniem zapisu </w:t>
      </w:r>
      <w:r w:rsidR="000E50EA">
        <w:rPr>
          <w:rFonts w:ascii="Times New Roman" w:hAnsi="Times New Roman" w:cs="Times New Roman"/>
          <w:sz w:val="24"/>
          <w:szCs w:val="24"/>
        </w:rPr>
        <w:t xml:space="preserve">określonego w </w:t>
      </w:r>
      <w:r w:rsidR="00C85B5B">
        <w:rPr>
          <w:rFonts w:ascii="Times New Roman" w:hAnsi="Times New Roman" w:cs="Times New Roman"/>
          <w:sz w:val="24"/>
          <w:szCs w:val="24"/>
        </w:rPr>
        <w:t xml:space="preserve">ust. 7 </w:t>
      </w:r>
      <w:r w:rsidR="000E50EA">
        <w:rPr>
          <w:rFonts w:ascii="Times New Roman" w:hAnsi="Times New Roman" w:cs="Times New Roman"/>
          <w:sz w:val="24"/>
          <w:szCs w:val="24"/>
        </w:rPr>
        <w:t>pkt 1,</w:t>
      </w:r>
      <w:r w:rsidRPr="00C917C3">
        <w:rPr>
          <w:rFonts w:ascii="Times New Roman" w:hAnsi="Times New Roman" w:cs="Times New Roman"/>
          <w:sz w:val="24"/>
          <w:szCs w:val="24"/>
        </w:rPr>
        <w:t xml:space="preserve"> niniejszego </w:t>
      </w:r>
      <w:r w:rsidR="000E50EA">
        <w:rPr>
          <w:rFonts w:ascii="Times New Roman" w:hAnsi="Times New Roman" w:cs="Times New Roman"/>
          <w:sz w:val="24"/>
          <w:szCs w:val="24"/>
        </w:rPr>
        <w:t>r</w:t>
      </w:r>
      <w:r w:rsidRPr="00C917C3">
        <w:rPr>
          <w:rFonts w:ascii="Times New Roman" w:hAnsi="Times New Roman" w:cs="Times New Roman"/>
          <w:sz w:val="24"/>
          <w:szCs w:val="24"/>
        </w:rPr>
        <w:t>ozdziału, tj. punktem wyjścia będzie cena jednostkowa brutto</w:t>
      </w:r>
    </w:p>
    <w:p w:rsidR="00C917C3" w:rsidRPr="00C917C3" w:rsidRDefault="00C917C3" w:rsidP="00C917C3">
      <w:pPr>
        <w:pStyle w:val="Akapitzlist"/>
        <w:spacing w:after="0" w:line="240" w:lineRule="auto"/>
        <w:ind w:left="709"/>
        <w:jc w:val="both"/>
        <w:rPr>
          <w:rFonts w:ascii="Times New Roman" w:hAnsi="Times New Roman" w:cs="Times New Roman"/>
          <w:sz w:val="24"/>
          <w:szCs w:val="24"/>
        </w:rPr>
      </w:pPr>
      <w:r w:rsidRPr="00C917C3">
        <w:rPr>
          <w:rFonts w:ascii="Times New Roman" w:hAnsi="Times New Roman" w:cs="Times New Roman"/>
          <w:sz w:val="24"/>
          <w:szCs w:val="24"/>
        </w:rPr>
        <w:t>- niezwłocznie zawiadamiając o tym Wykonawcę, którego oferta została poprawiona.</w:t>
      </w:r>
    </w:p>
    <w:p w:rsidR="00C917C3" w:rsidRPr="00C917C3" w:rsidRDefault="00135B5C" w:rsidP="00C917C3">
      <w:pPr>
        <w:numPr>
          <w:ilvl w:val="0"/>
          <w:numId w:val="26"/>
        </w:numPr>
        <w:tabs>
          <w:tab w:val="left" w:pos="284"/>
        </w:tabs>
        <w:jc w:val="both"/>
      </w:pPr>
      <w:r w:rsidRPr="00E52D00">
        <w:t>Zamawiający nie przewiduje możliwości rozliczeń z Wykonawcą w obcej</w:t>
      </w:r>
      <w:r w:rsidRPr="00E52D00">
        <w:rPr>
          <w:rFonts w:cs="Arial"/>
        </w:rPr>
        <w:t xml:space="preserve"> walucie, wszelkie rozliczenia związane z realizacją zamówienia publicznego będą realizowane w PLN.</w:t>
      </w:r>
    </w:p>
    <w:p w:rsidR="002D4483" w:rsidRDefault="002D4483" w:rsidP="00A23201">
      <w:pPr>
        <w:numPr>
          <w:ilvl w:val="0"/>
          <w:numId w:val="26"/>
        </w:numPr>
        <w:tabs>
          <w:tab w:val="left" w:pos="284"/>
        </w:tabs>
        <w:jc w:val="both"/>
      </w:pPr>
      <w: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w:t>
      </w:r>
      <w:r>
        <w:lastRenderedPageBreak/>
        <w:t>udzielenie wyjaśnień, w tym złożenie  dowodów, dotyczących elementów oferty mających wpływ na wysokość ceny.</w:t>
      </w:r>
    </w:p>
    <w:p w:rsidR="00ED6B30" w:rsidRPr="00E52D00" w:rsidRDefault="00ED6B30" w:rsidP="00ED6B30">
      <w:pPr>
        <w:autoSpaceDE w:val="0"/>
        <w:autoSpaceDN w:val="0"/>
        <w:adjustRightInd w:val="0"/>
        <w:ind w:left="360"/>
        <w:rPr>
          <w:color w:val="000000"/>
        </w:rPr>
      </w:pPr>
    </w:p>
    <w:p w:rsidR="00ED6B30" w:rsidRPr="00E52D00" w:rsidRDefault="00ED6B30" w:rsidP="00ED6B30">
      <w:pPr>
        <w:overflowPunct w:val="0"/>
        <w:autoSpaceDE w:val="0"/>
        <w:autoSpaceDN w:val="0"/>
        <w:adjustRightInd w:val="0"/>
        <w:rPr>
          <w:b/>
          <w:i/>
          <w:u w:val="single"/>
        </w:rPr>
      </w:pPr>
      <w:r w:rsidRPr="00E52D00">
        <w:rPr>
          <w:b/>
          <w:i/>
          <w:u w:val="single"/>
        </w:rPr>
        <w:t>Rozdział XIII. Opis kryteriów, którymi Zamawiający będzie się kierował przy wyborze oferty, wraz z podaniem znaczenia tych kryteriów oraz sposobu oceny ofert.</w:t>
      </w:r>
    </w:p>
    <w:p w:rsidR="00ED6B30" w:rsidRPr="00E52D00" w:rsidRDefault="00ED6B30" w:rsidP="00ED6B30">
      <w:pPr>
        <w:overflowPunct w:val="0"/>
        <w:autoSpaceDE w:val="0"/>
        <w:autoSpaceDN w:val="0"/>
        <w:adjustRightInd w:val="0"/>
        <w:rPr>
          <w:b/>
          <w:i/>
          <w:u w:val="single"/>
        </w:rPr>
      </w:pPr>
    </w:p>
    <w:p w:rsidR="00A103CD" w:rsidRPr="00A103CD" w:rsidRDefault="00A103CD" w:rsidP="00F12B90">
      <w:pPr>
        <w:numPr>
          <w:ilvl w:val="0"/>
          <w:numId w:val="9"/>
        </w:numPr>
        <w:tabs>
          <w:tab w:val="left" w:pos="284"/>
        </w:tabs>
        <w:suppressAutoHyphens/>
        <w:jc w:val="both"/>
        <w:rPr>
          <w:rFonts w:cs="Arial"/>
        </w:rPr>
      </w:pPr>
      <w:r w:rsidRPr="00A103CD">
        <w:rPr>
          <w:rFonts w:cs="Arial"/>
        </w:rPr>
        <w:t>Zamawiający podda ocenie oferty niepodlegające odrzuceniu.</w:t>
      </w:r>
    </w:p>
    <w:p w:rsidR="00A103CD" w:rsidRPr="00A103CD" w:rsidRDefault="00A103CD" w:rsidP="00F12B90">
      <w:pPr>
        <w:numPr>
          <w:ilvl w:val="0"/>
          <w:numId w:val="9"/>
        </w:numPr>
        <w:tabs>
          <w:tab w:val="left" w:pos="284"/>
        </w:tabs>
        <w:suppressAutoHyphens/>
        <w:jc w:val="both"/>
        <w:rPr>
          <w:rFonts w:cs="Arial"/>
        </w:rPr>
      </w:pPr>
      <w:r w:rsidRPr="00A103CD">
        <w:rPr>
          <w:rFonts w:cs="Arial"/>
        </w:rPr>
        <w:t>Ocena ofert będzie dokonywana według skali punktowej, przy założeniu, że maksymalna punktacja wynosi 100 punktów. Punktacja przyznana ofercie Wykonawcy będzie sumą punktacji uzyskanej w każdym z niżej wymienionych kryteriów.</w:t>
      </w:r>
    </w:p>
    <w:p w:rsidR="00A103CD" w:rsidRPr="00A103CD" w:rsidRDefault="00A103CD" w:rsidP="00F12B90">
      <w:pPr>
        <w:numPr>
          <w:ilvl w:val="0"/>
          <w:numId w:val="9"/>
        </w:numPr>
        <w:tabs>
          <w:tab w:val="left" w:pos="284"/>
        </w:tabs>
        <w:suppressAutoHyphens/>
        <w:jc w:val="both"/>
        <w:rPr>
          <w:rFonts w:cs="Arial"/>
        </w:rPr>
      </w:pPr>
      <w:r w:rsidRPr="00A103CD">
        <w:rPr>
          <w:rFonts w:cs="Arial"/>
        </w:rPr>
        <w:t>Zamawiający dokona oceny ofert przyznając punkty w ramach poszczególnych kryteriów oceny ofert, przyjmując zasadę, że 1% = 1 punkt.</w:t>
      </w:r>
    </w:p>
    <w:p w:rsidR="00A103CD" w:rsidRDefault="00A103CD" w:rsidP="00F12B90">
      <w:pPr>
        <w:numPr>
          <w:ilvl w:val="0"/>
          <w:numId w:val="9"/>
        </w:numPr>
        <w:tabs>
          <w:tab w:val="left" w:pos="284"/>
        </w:tabs>
        <w:suppressAutoHyphens/>
        <w:jc w:val="both"/>
        <w:rPr>
          <w:rFonts w:cs="Arial"/>
        </w:rPr>
      </w:pPr>
      <w:r w:rsidRPr="00A103CD">
        <w:rPr>
          <w:rFonts w:cs="Arial"/>
        </w:rPr>
        <w:t>Komisja dokona oceny ofert na podstawie poniższych kryteriów:</w:t>
      </w:r>
    </w:p>
    <w:p w:rsidR="00ED6B30" w:rsidRPr="000156B5" w:rsidRDefault="00ED6B30" w:rsidP="00F12B90">
      <w:pPr>
        <w:tabs>
          <w:tab w:val="left" w:pos="284"/>
        </w:tabs>
        <w:suppressAutoHyphens/>
        <w:ind w:left="284"/>
        <w:jc w:val="both"/>
      </w:pPr>
    </w:p>
    <w:p w:rsidR="00A103CD" w:rsidRPr="00F3228E" w:rsidRDefault="00A103CD" w:rsidP="00F12B90">
      <w:pPr>
        <w:pStyle w:val="Akapitzlist"/>
        <w:spacing w:line="240" w:lineRule="auto"/>
        <w:ind w:left="360"/>
        <w:jc w:val="both"/>
        <w:rPr>
          <w:rFonts w:ascii="Times New Roman" w:hAnsi="Times New Roman" w:cs="Times New Roman"/>
          <w:b/>
          <w:sz w:val="28"/>
          <w:szCs w:val="28"/>
          <w:u w:val="single"/>
        </w:rPr>
      </w:pPr>
      <w:r w:rsidRPr="00F3228E">
        <w:rPr>
          <w:rFonts w:ascii="Times New Roman" w:hAnsi="Times New Roman" w:cs="Times New Roman"/>
          <w:b/>
          <w:sz w:val="28"/>
          <w:szCs w:val="28"/>
          <w:u w:val="single"/>
        </w:rPr>
        <w:t>Część 1:</w:t>
      </w:r>
    </w:p>
    <w:p w:rsidR="00A103CD" w:rsidRPr="000156B5" w:rsidRDefault="00A103CD" w:rsidP="00F12B90">
      <w:pPr>
        <w:pStyle w:val="Akapitzlist"/>
        <w:spacing w:line="240" w:lineRule="auto"/>
        <w:ind w:left="709"/>
        <w:jc w:val="both"/>
        <w:rPr>
          <w:rFonts w:ascii="Times New Roman" w:hAnsi="Times New Roman" w:cs="Times New Roman"/>
          <w:sz w:val="24"/>
          <w:szCs w:val="24"/>
        </w:rPr>
      </w:pPr>
    </w:p>
    <w:p w:rsidR="00A103CD" w:rsidRPr="000156B5" w:rsidRDefault="00A103CD" w:rsidP="00F46ED1">
      <w:pPr>
        <w:pStyle w:val="Akapitzlist"/>
        <w:numPr>
          <w:ilvl w:val="0"/>
          <w:numId w:val="66"/>
        </w:numPr>
        <w:spacing w:after="0" w:line="240" w:lineRule="auto"/>
        <w:ind w:left="709" w:hanging="284"/>
        <w:jc w:val="both"/>
        <w:rPr>
          <w:rFonts w:ascii="Times New Roman" w:hAnsi="Times New Roman" w:cs="Times New Roman"/>
          <w:sz w:val="24"/>
          <w:szCs w:val="24"/>
        </w:rPr>
      </w:pPr>
      <w:r w:rsidRPr="000156B5">
        <w:rPr>
          <w:rFonts w:ascii="Times New Roman" w:hAnsi="Times New Roman" w:cs="Times New Roman"/>
          <w:sz w:val="24"/>
          <w:szCs w:val="24"/>
        </w:rPr>
        <w:t xml:space="preserve">Kryterium „Cena brutto” – </w:t>
      </w:r>
      <w:r w:rsidR="00283C5E">
        <w:rPr>
          <w:rFonts w:ascii="Times New Roman" w:hAnsi="Times New Roman" w:cs="Times New Roman"/>
          <w:sz w:val="24"/>
          <w:szCs w:val="24"/>
        </w:rPr>
        <w:t xml:space="preserve">60 </w:t>
      </w:r>
      <w:r w:rsidRPr="000156B5">
        <w:rPr>
          <w:rFonts w:ascii="Times New Roman" w:hAnsi="Times New Roman" w:cs="Times New Roman"/>
          <w:sz w:val="24"/>
          <w:szCs w:val="24"/>
        </w:rPr>
        <w:t>%</w:t>
      </w:r>
    </w:p>
    <w:p w:rsidR="00A103CD" w:rsidRPr="000156B5" w:rsidRDefault="00A103CD" w:rsidP="00F46ED1">
      <w:pPr>
        <w:pStyle w:val="Akapitzlist"/>
        <w:numPr>
          <w:ilvl w:val="0"/>
          <w:numId w:val="66"/>
        </w:numPr>
        <w:spacing w:after="0" w:line="240" w:lineRule="auto"/>
        <w:ind w:left="709" w:hanging="284"/>
        <w:jc w:val="both"/>
        <w:rPr>
          <w:rFonts w:ascii="Times New Roman" w:hAnsi="Times New Roman" w:cs="Times New Roman"/>
          <w:sz w:val="24"/>
          <w:szCs w:val="24"/>
        </w:rPr>
      </w:pPr>
      <w:r w:rsidRPr="000156B5">
        <w:rPr>
          <w:rFonts w:ascii="Times New Roman" w:hAnsi="Times New Roman" w:cs="Times New Roman"/>
          <w:sz w:val="24"/>
          <w:szCs w:val="24"/>
        </w:rPr>
        <w:t>Kryterium „Okres gwarancj</w:t>
      </w:r>
      <w:r w:rsidR="00283C5E">
        <w:rPr>
          <w:rFonts w:ascii="Times New Roman" w:hAnsi="Times New Roman" w:cs="Times New Roman"/>
          <w:sz w:val="24"/>
          <w:szCs w:val="24"/>
        </w:rPr>
        <w:t>i na systemy informatyczne” – 40</w:t>
      </w:r>
      <w:r w:rsidRPr="000156B5">
        <w:rPr>
          <w:rFonts w:ascii="Times New Roman" w:hAnsi="Times New Roman" w:cs="Times New Roman"/>
          <w:sz w:val="24"/>
          <w:szCs w:val="24"/>
        </w:rPr>
        <w:t>%</w:t>
      </w:r>
    </w:p>
    <w:p w:rsidR="00590553" w:rsidRDefault="00590553" w:rsidP="00F12B90">
      <w:pPr>
        <w:pStyle w:val="Akapitzlist"/>
        <w:spacing w:line="240" w:lineRule="auto"/>
        <w:ind w:left="425"/>
        <w:jc w:val="both"/>
        <w:rPr>
          <w:rFonts w:ascii="Times New Roman" w:hAnsi="Times New Roman" w:cs="Times New Roman"/>
          <w:sz w:val="24"/>
          <w:szCs w:val="24"/>
        </w:rPr>
      </w:pPr>
    </w:p>
    <w:p w:rsidR="000156B5" w:rsidRDefault="000156B5" w:rsidP="00F12B90">
      <w:pPr>
        <w:pStyle w:val="Akapitzlist"/>
        <w:spacing w:line="240" w:lineRule="auto"/>
        <w:ind w:left="425"/>
        <w:jc w:val="both"/>
        <w:rPr>
          <w:rFonts w:ascii="Times New Roman" w:hAnsi="Times New Roman" w:cs="Times New Roman"/>
          <w:sz w:val="24"/>
          <w:szCs w:val="24"/>
        </w:rPr>
      </w:pPr>
      <w:r>
        <w:rPr>
          <w:rFonts w:ascii="Times New Roman" w:hAnsi="Times New Roman" w:cs="Times New Roman"/>
          <w:sz w:val="24"/>
          <w:szCs w:val="24"/>
        </w:rPr>
        <w:t>Ad 1)</w:t>
      </w:r>
    </w:p>
    <w:p w:rsidR="00A103CD" w:rsidRPr="000156B5" w:rsidRDefault="00A103CD" w:rsidP="006C47E5">
      <w:pPr>
        <w:pStyle w:val="Akapitzlist"/>
        <w:numPr>
          <w:ilvl w:val="0"/>
          <w:numId w:val="68"/>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Punkty w kryterium „Cena brutto” (</w:t>
      </w:r>
      <w:r w:rsidRPr="000156B5">
        <w:rPr>
          <w:rFonts w:ascii="Times New Roman" w:hAnsi="Times New Roman" w:cs="Times New Roman"/>
          <w:b/>
          <w:sz w:val="24"/>
          <w:szCs w:val="24"/>
        </w:rPr>
        <w:t>C</w:t>
      </w:r>
      <w:r w:rsidRPr="000156B5">
        <w:rPr>
          <w:rFonts w:ascii="Times New Roman" w:hAnsi="Times New Roman" w:cs="Times New Roman"/>
          <w:sz w:val="24"/>
          <w:szCs w:val="24"/>
        </w:rPr>
        <w:t>) zostaną obliczone na podstawie poniższego wzoru:</w:t>
      </w:r>
    </w:p>
    <w:p w:rsidR="00A103CD" w:rsidRPr="000156B5" w:rsidRDefault="00590553" w:rsidP="006C47E5">
      <w:pPr>
        <w:pStyle w:val="Tekstpodstawowy"/>
        <w:spacing w:line="240" w:lineRule="auto"/>
        <w:ind w:left="1068" w:firstLine="708"/>
        <w:rPr>
          <w:bCs/>
          <w:sz w:val="24"/>
          <w:szCs w:val="24"/>
        </w:rPr>
      </w:pPr>
      <w:r>
        <w:rPr>
          <w:bCs/>
          <w:sz w:val="24"/>
          <w:szCs w:val="24"/>
        </w:rPr>
        <w:t xml:space="preserve">                              </w:t>
      </w:r>
      <w:r w:rsidR="00A103CD" w:rsidRPr="000156B5">
        <w:rPr>
          <w:bCs/>
          <w:sz w:val="24"/>
          <w:szCs w:val="24"/>
        </w:rPr>
        <w:t>Cena oferty najtańszej</w:t>
      </w:r>
    </w:p>
    <w:p w:rsidR="00A103CD" w:rsidRPr="000156B5" w:rsidRDefault="00B77D91" w:rsidP="006C47E5">
      <w:pPr>
        <w:pStyle w:val="Tekstpodstawowy"/>
        <w:spacing w:line="240" w:lineRule="auto"/>
        <w:ind w:left="358" w:firstLine="708"/>
        <w:rPr>
          <w:bCs/>
          <w:sz w:val="24"/>
          <w:szCs w:val="24"/>
        </w:rPr>
      </w:pPr>
      <w:r>
        <w:rPr>
          <w:bCs/>
          <w:sz w:val="24"/>
          <w:szCs w:val="24"/>
        </w:rPr>
        <w:t xml:space="preserve">     </w:t>
      </w:r>
      <w:r w:rsidR="00A103CD" w:rsidRPr="000156B5">
        <w:rPr>
          <w:bCs/>
          <w:sz w:val="24"/>
          <w:szCs w:val="24"/>
        </w:rPr>
        <w:t xml:space="preserve">Liczba punktów =  ------------------------------------------------------------ x </w:t>
      </w:r>
      <w:r w:rsidR="00283C5E">
        <w:rPr>
          <w:bCs/>
          <w:sz w:val="24"/>
          <w:szCs w:val="24"/>
        </w:rPr>
        <w:t>60</w:t>
      </w:r>
    </w:p>
    <w:p w:rsidR="00A103CD" w:rsidRPr="000156B5" w:rsidRDefault="00A103CD" w:rsidP="006C47E5">
      <w:pPr>
        <w:pStyle w:val="Tekstpodstawowy"/>
        <w:spacing w:line="240" w:lineRule="auto"/>
        <w:ind w:left="1068"/>
        <w:rPr>
          <w:bCs/>
          <w:sz w:val="24"/>
          <w:szCs w:val="24"/>
        </w:rPr>
      </w:pPr>
      <w:r w:rsidRPr="000156B5">
        <w:rPr>
          <w:bCs/>
          <w:sz w:val="24"/>
          <w:szCs w:val="24"/>
        </w:rPr>
        <w:tab/>
      </w:r>
      <w:r w:rsidRPr="000156B5">
        <w:rPr>
          <w:bCs/>
          <w:sz w:val="24"/>
          <w:szCs w:val="24"/>
        </w:rPr>
        <w:tab/>
      </w:r>
      <w:r w:rsidRPr="000156B5">
        <w:rPr>
          <w:bCs/>
          <w:sz w:val="24"/>
          <w:szCs w:val="24"/>
        </w:rPr>
        <w:tab/>
      </w:r>
      <w:r w:rsidRPr="000156B5">
        <w:rPr>
          <w:bCs/>
          <w:sz w:val="24"/>
          <w:szCs w:val="24"/>
        </w:rPr>
        <w:tab/>
        <w:t>Cena oferty badanej</w:t>
      </w:r>
    </w:p>
    <w:p w:rsidR="00A103CD" w:rsidRPr="000156B5" w:rsidRDefault="00A103CD" w:rsidP="006C47E5">
      <w:pPr>
        <w:pStyle w:val="Tekstpodstawowy"/>
        <w:spacing w:line="240" w:lineRule="auto"/>
        <w:ind w:left="1068"/>
        <w:rPr>
          <w:bCs/>
          <w:sz w:val="24"/>
          <w:szCs w:val="24"/>
        </w:rPr>
      </w:pPr>
    </w:p>
    <w:p w:rsidR="00A103CD" w:rsidRPr="000156B5" w:rsidRDefault="00A103CD" w:rsidP="006C47E5">
      <w:pPr>
        <w:pStyle w:val="Akapitzlist"/>
        <w:numPr>
          <w:ilvl w:val="0"/>
          <w:numId w:val="68"/>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Końcowy wynik powyższego działania zostanie zaokrąglony do dwóch miejsc po przecinku zgodnie z zasadami arytmetyki.</w:t>
      </w:r>
    </w:p>
    <w:p w:rsidR="00A103CD" w:rsidRPr="000156B5" w:rsidRDefault="00A103CD" w:rsidP="00F12B90">
      <w:pPr>
        <w:pStyle w:val="Akapitzlist"/>
        <w:spacing w:line="240" w:lineRule="auto"/>
        <w:ind w:left="709"/>
        <w:jc w:val="both"/>
        <w:rPr>
          <w:rFonts w:ascii="Times New Roman" w:hAnsi="Times New Roman" w:cs="Times New Roman"/>
          <w:sz w:val="24"/>
          <w:szCs w:val="24"/>
        </w:rPr>
      </w:pPr>
    </w:p>
    <w:p w:rsidR="000156B5" w:rsidRDefault="000156B5" w:rsidP="009422D4">
      <w:pPr>
        <w:pStyle w:val="Akapitzlist"/>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 2) </w:t>
      </w:r>
    </w:p>
    <w:p w:rsidR="000156B5" w:rsidRDefault="00A103CD" w:rsidP="009422D4">
      <w:pPr>
        <w:pStyle w:val="Akapitzlist"/>
        <w:numPr>
          <w:ilvl w:val="0"/>
          <w:numId w:val="69"/>
        </w:numPr>
        <w:spacing w:line="240" w:lineRule="auto"/>
        <w:ind w:left="1134"/>
        <w:jc w:val="both"/>
        <w:rPr>
          <w:rFonts w:ascii="Times New Roman" w:hAnsi="Times New Roman" w:cs="Times New Roman"/>
          <w:sz w:val="24"/>
          <w:szCs w:val="24"/>
        </w:rPr>
      </w:pPr>
      <w:r w:rsidRPr="000156B5">
        <w:rPr>
          <w:rFonts w:ascii="Times New Roman" w:hAnsi="Times New Roman" w:cs="Times New Roman"/>
          <w:sz w:val="24"/>
          <w:szCs w:val="24"/>
        </w:rPr>
        <w:t>Punkty w kryterium „Okres gwarancji na systemy informatyczne” (</w:t>
      </w:r>
      <w:r w:rsidRPr="000156B5">
        <w:rPr>
          <w:rFonts w:ascii="Times New Roman" w:hAnsi="Times New Roman" w:cs="Times New Roman"/>
          <w:b/>
          <w:sz w:val="24"/>
          <w:szCs w:val="24"/>
        </w:rPr>
        <w:t>GSI</w:t>
      </w:r>
      <w:r w:rsidRPr="000156B5">
        <w:rPr>
          <w:rFonts w:ascii="Times New Roman" w:hAnsi="Times New Roman" w:cs="Times New Roman"/>
          <w:sz w:val="24"/>
          <w:szCs w:val="24"/>
        </w:rPr>
        <w:t>) zostaną przyznane w skali punktowej do 4</w:t>
      </w:r>
      <w:r w:rsidR="00283C5E">
        <w:rPr>
          <w:rFonts w:ascii="Times New Roman" w:hAnsi="Times New Roman" w:cs="Times New Roman"/>
          <w:sz w:val="24"/>
          <w:szCs w:val="24"/>
        </w:rPr>
        <w:t>0</w:t>
      </w:r>
      <w:r w:rsidRPr="000156B5">
        <w:rPr>
          <w:rFonts w:ascii="Times New Roman" w:hAnsi="Times New Roman" w:cs="Times New Roman"/>
          <w:sz w:val="24"/>
          <w:szCs w:val="24"/>
        </w:rPr>
        <w:t xml:space="preserve"> punktów. Przedmiotowe kryterium będzie rozpatrywane na podstawie informacji podanej przez Wykonawcę w Formularzu ofertowym stanowiącym Załącznik nr 2 do SIWZ. </w:t>
      </w:r>
    </w:p>
    <w:p w:rsidR="00A103CD" w:rsidRDefault="00A103CD" w:rsidP="00F46ED1">
      <w:pPr>
        <w:pStyle w:val="Akapitzlist"/>
        <w:numPr>
          <w:ilvl w:val="0"/>
          <w:numId w:val="69"/>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W tym kryterium Wykonawca może uzyskać maksymalnie 4</w:t>
      </w:r>
      <w:r w:rsidR="00283C5E">
        <w:rPr>
          <w:rFonts w:ascii="Times New Roman" w:hAnsi="Times New Roman" w:cs="Times New Roman"/>
          <w:sz w:val="24"/>
          <w:szCs w:val="24"/>
        </w:rPr>
        <w:t>0</w:t>
      </w:r>
      <w:r w:rsidRPr="000156B5">
        <w:rPr>
          <w:rFonts w:ascii="Times New Roman" w:hAnsi="Times New Roman" w:cs="Times New Roman"/>
          <w:sz w:val="24"/>
          <w:szCs w:val="24"/>
        </w:rPr>
        <w:t xml:space="preserve"> punktów.</w:t>
      </w:r>
    </w:p>
    <w:p w:rsidR="000156B5" w:rsidRDefault="00A103CD" w:rsidP="00F46ED1">
      <w:pPr>
        <w:pStyle w:val="Akapitzlist"/>
        <w:numPr>
          <w:ilvl w:val="0"/>
          <w:numId w:val="69"/>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 xml:space="preserve">Minimalny okres gwarancji to </w:t>
      </w:r>
      <w:r w:rsidR="00283C5E">
        <w:rPr>
          <w:rFonts w:ascii="Times New Roman" w:hAnsi="Times New Roman" w:cs="Times New Roman"/>
          <w:sz w:val="24"/>
          <w:szCs w:val="24"/>
        </w:rPr>
        <w:t>60</w:t>
      </w:r>
      <w:r w:rsidRPr="000156B5">
        <w:rPr>
          <w:rFonts w:ascii="Times New Roman" w:hAnsi="Times New Roman" w:cs="Times New Roman"/>
          <w:sz w:val="24"/>
          <w:szCs w:val="24"/>
        </w:rPr>
        <w:t xml:space="preserve"> miesi</w:t>
      </w:r>
      <w:r w:rsidR="00283C5E">
        <w:rPr>
          <w:rFonts w:ascii="Times New Roman" w:hAnsi="Times New Roman" w:cs="Times New Roman"/>
          <w:sz w:val="24"/>
          <w:szCs w:val="24"/>
        </w:rPr>
        <w:t>ęcy</w:t>
      </w:r>
      <w:r w:rsidRPr="000156B5">
        <w:rPr>
          <w:rFonts w:ascii="Times New Roman" w:hAnsi="Times New Roman" w:cs="Times New Roman"/>
          <w:sz w:val="24"/>
          <w:szCs w:val="24"/>
        </w:rPr>
        <w:t xml:space="preserve"> na całość zaoferowanego oprogramowania w ramach oferty. </w:t>
      </w:r>
    </w:p>
    <w:p w:rsidR="00A103CD" w:rsidRPr="000156B5" w:rsidRDefault="00A103CD" w:rsidP="00F46ED1">
      <w:pPr>
        <w:pStyle w:val="Akapitzlist"/>
        <w:numPr>
          <w:ilvl w:val="0"/>
          <w:numId w:val="69"/>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 xml:space="preserve">Zamawiający przyzna punkty za wydłużenie okresu gwarancji udzielonej przez Wykonawcę do </w:t>
      </w:r>
      <w:r w:rsidR="00283C5E">
        <w:rPr>
          <w:rFonts w:ascii="Times New Roman" w:hAnsi="Times New Roman" w:cs="Times New Roman"/>
          <w:sz w:val="24"/>
          <w:szCs w:val="24"/>
        </w:rPr>
        <w:t>72</w:t>
      </w:r>
      <w:r w:rsidRPr="000156B5">
        <w:rPr>
          <w:rFonts w:ascii="Times New Roman" w:hAnsi="Times New Roman" w:cs="Times New Roman"/>
          <w:sz w:val="24"/>
          <w:szCs w:val="24"/>
        </w:rPr>
        <w:t xml:space="preserve"> miesięcy na całość zaoferowanego oprogramowania w ramach oferty w następujący sposób:</w:t>
      </w:r>
    </w:p>
    <w:p w:rsidR="00A103CD" w:rsidRDefault="00A103CD" w:rsidP="00F12B90">
      <w:pPr>
        <w:pStyle w:val="Akapitzlist"/>
        <w:spacing w:line="240" w:lineRule="auto"/>
        <w:ind w:left="709"/>
        <w:jc w:val="both"/>
        <w:rPr>
          <w:rFonts w:ascii="Times New Roman" w:hAnsi="Times New Roman" w:cs="Times New Roman"/>
          <w:sz w:val="24"/>
          <w:szCs w:val="24"/>
          <w:highlight w:val="yellow"/>
        </w:rPr>
      </w:pPr>
    </w:p>
    <w:tbl>
      <w:tblPr>
        <w:tblW w:w="0" w:type="auto"/>
        <w:tblInd w:w="1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686"/>
        <w:gridCol w:w="2294"/>
      </w:tblGrid>
      <w:tr w:rsidR="000156B5" w:rsidRPr="00E52D00" w:rsidTr="00F12B90">
        <w:trPr>
          <w:trHeight w:val="290"/>
        </w:trPr>
        <w:tc>
          <w:tcPr>
            <w:tcW w:w="603" w:type="dxa"/>
          </w:tcPr>
          <w:p w:rsidR="000156B5" w:rsidRPr="00E52D00" w:rsidRDefault="000156B5" w:rsidP="00F12B90">
            <w:pPr>
              <w:jc w:val="center"/>
            </w:pPr>
            <w:r w:rsidRPr="00E52D00">
              <w:t>L.p.</w:t>
            </w:r>
          </w:p>
        </w:tc>
        <w:tc>
          <w:tcPr>
            <w:tcW w:w="3686" w:type="dxa"/>
            <w:vAlign w:val="center"/>
          </w:tcPr>
          <w:p w:rsidR="000156B5" w:rsidRPr="00E52D00" w:rsidRDefault="000156B5" w:rsidP="00F12B90">
            <w:pPr>
              <w:jc w:val="center"/>
            </w:pPr>
            <w:r w:rsidRPr="00E52D00">
              <w:t>Okres gwarancji na</w:t>
            </w:r>
            <w:r w:rsidRPr="000156B5">
              <w:t xml:space="preserve"> całość zaoferowanego oprogramowania</w:t>
            </w:r>
          </w:p>
        </w:tc>
        <w:tc>
          <w:tcPr>
            <w:tcW w:w="2294" w:type="dxa"/>
            <w:vAlign w:val="center"/>
          </w:tcPr>
          <w:p w:rsidR="000156B5" w:rsidRPr="00E52D00" w:rsidRDefault="000156B5" w:rsidP="00F12B90">
            <w:pPr>
              <w:jc w:val="center"/>
            </w:pPr>
            <w:r w:rsidRPr="00E52D00">
              <w:t>Ilość punktów (</w:t>
            </w:r>
            <w:r w:rsidRPr="00E52D00">
              <w:rPr>
                <w:b/>
              </w:rPr>
              <w:t>G</w:t>
            </w:r>
            <w:r w:rsidRPr="00E52D00">
              <w:t>)</w:t>
            </w:r>
          </w:p>
        </w:tc>
      </w:tr>
      <w:tr w:rsidR="000156B5" w:rsidRPr="008D7F09" w:rsidTr="00F12B90">
        <w:trPr>
          <w:trHeight w:val="478"/>
        </w:trPr>
        <w:tc>
          <w:tcPr>
            <w:tcW w:w="603" w:type="dxa"/>
            <w:vAlign w:val="center"/>
          </w:tcPr>
          <w:p w:rsidR="000156B5" w:rsidRPr="00E52D00" w:rsidRDefault="000156B5" w:rsidP="00F12B90">
            <w:pPr>
              <w:jc w:val="center"/>
            </w:pPr>
            <w:r w:rsidRPr="00E52D00">
              <w:t>1.</w:t>
            </w:r>
          </w:p>
        </w:tc>
        <w:tc>
          <w:tcPr>
            <w:tcW w:w="3686" w:type="dxa"/>
            <w:vAlign w:val="center"/>
          </w:tcPr>
          <w:p w:rsidR="000156B5" w:rsidRPr="008D7F09" w:rsidRDefault="00283C5E" w:rsidP="00283C5E">
            <w:pPr>
              <w:jc w:val="center"/>
            </w:pPr>
            <w:r>
              <w:t>60</w:t>
            </w:r>
            <w:r w:rsidR="000156B5">
              <w:t xml:space="preserve"> miesi</w:t>
            </w:r>
            <w:r>
              <w:t xml:space="preserve">ęcy </w:t>
            </w:r>
            <w:r w:rsidR="000156B5" w:rsidRPr="008D7F09">
              <w:rPr>
                <w:sz w:val="22"/>
                <w:szCs w:val="22"/>
              </w:rPr>
              <w:t>(minimalny okres gwarancji)</w:t>
            </w:r>
          </w:p>
        </w:tc>
        <w:tc>
          <w:tcPr>
            <w:tcW w:w="2294" w:type="dxa"/>
            <w:vAlign w:val="center"/>
          </w:tcPr>
          <w:p w:rsidR="000156B5" w:rsidRPr="008D7F09" w:rsidRDefault="000156B5" w:rsidP="00F12B90">
            <w:pPr>
              <w:jc w:val="center"/>
              <w:rPr>
                <w:b/>
              </w:rPr>
            </w:pPr>
            <w:r w:rsidRPr="008D7F09">
              <w:rPr>
                <w:b/>
              </w:rPr>
              <w:t>0 pkt</w:t>
            </w:r>
          </w:p>
        </w:tc>
      </w:tr>
      <w:tr w:rsidR="000156B5" w:rsidRPr="008D7F09" w:rsidTr="00F12B90">
        <w:trPr>
          <w:trHeight w:val="428"/>
        </w:trPr>
        <w:tc>
          <w:tcPr>
            <w:tcW w:w="603" w:type="dxa"/>
            <w:vAlign w:val="center"/>
          </w:tcPr>
          <w:p w:rsidR="000156B5" w:rsidRPr="00E52D00" w:rsidRDefault="000156B5" w:rsidP="00F12B90">
            <w:pPr>
              <w:jc w:val="center"/>
            </w:pPr>
            <w:r w:rsidRPr="00E52D00">
              <w:t>2.</w:t>
            </w:r>
          </w:p>
        </w:tc>
        <w:tc>
          <w:tcPr>
            <w:tcW w:w="3686" w:type="dxa"/>
            <w:vAlign w:val="center"/>
          </w:tcPr>
          <w:p w:rsidR="000156B5" w:rsidRPr="008D7F09" w:rsidRDefault="00283C5E" w:rsidP="00F12B90">
            <w:pPr>
              <w:jc w:val="center"/>
            </w:pPr>
            <w:r>
              <w:t>66</w:t>
            </w:r>
            <w:r w:rsidR="000156B5" w:rsidRPr="000156B5">
              <w:t xml:space="preserve"> miesięcy</w:t>
            </w:r>
          </w:p>
        </w:tc>
        <w:tc>
          <w:tcPr>
            <w:tcW w:w="2294" w:type="dxa"/>
            <w:vAlign w:val="center"/>
          </w:tcPr>
          <w:p w:rsidR="000156B5" w:rsidRPr="008D7F09" w:rsidRDefault="00283C5E" w:rsidP="00F12B90">
            <w:pPr>
              <w:jc w:val="center"/>
              <w:rPr>
                <w:b/>
              </w:rPr>
            </w:pPr>
            <w:r>
              <w:rPr>
                <w:b/>
              </w:rPr>
              <w:t>20</w:t>
            </w:r>
            <w:r w:rsidR="000156B5" w:rsidRPr="008D7F09">
              <w:rPr>
                <w:b/>
              </w:rPr>
              <w:t xml:space="preserve"> pkt</w:t>
            </w:r>
          </w:p>
        </w:tc>
      </w:tr>
      <w:tr w:rsidR="000156B5" w:rsidRPr="008D7F09" w:rsidTr="00F12B90">
        <w:trPr>
          <w:trHeight w:val="428"/>
        </w:trPr>
        <w:tc>
          <w:tcPr>
            <w:tcW w:w="603" w:type="dxa"/>
            <w:vAlign w:val="center"/>
          </w:tcPr>
          <w:p w:rsidR="000156B5" w:rsidRPr="00E52D00" w:rsidRDefault="000156B5" w:rsidP="00F12B90">
            <w:pPr>
              <w:jc w:val="center"/>
            </w:pPr>
            <w:r>
              <w:lastRenderedPageBreak/>
              <w:t>3.</w:t>
            </w:r>
          </w:p>
        </w:tc>
        <w:tc>
          <w:tcPr>
            <w:tcW w:w="3686" w:type="dxa"/>
            <w:vAlign w:val="center"/>
          </w:tcPr>
          <w:p w:rsidR="000156B5" w:rsidRPr="008D7F09" w:rsidRDefault="00283C5E" w:rsidP="00283C5E">
            <w:pPr>
              <w:jc w:val="center"/>
            </w:pPr>
            <w:r>
              <w:t>72</w:t>
            </w:r>
            <w:r w:rsidR="000156B5" w:rsidRPr="000156B5">
              <w:t xml:space="preserve"> miesi</w:t>
            </w:r>
            <w:r>
              <w:t>ące</w:t>
            </w:r>
          </w:p>
        </w:tc>
        <w:tc>
          <w:tcPr>
            <w:tcW w:w="2294" w:type="dxa"/>
            <w:vAlign w:val="center"/>
          </w:tcPr>
          <w:p w:rsidR="000156B5" w:rsidRPr="008D7F09" w:rsidRDefault="00283C5E" w:rsidP="00F12B90">
            <w:pPr>
              <w:jc w:val="center"/>
              <w:rPr>
                <w:b/>
              </w:rPr>
            </w:pPr>
            <w:r>
              <w:rPr>
                <w:b/>
              </w:rPr>
              <w:t>4</w:t>
            </w:r>
            <w:r w:rsidR="000156B5" w:rsidRPr="008D7F09">
              <w:rPr>
                <w:b/>
              </w:rPr>
              <w:t>0 pkt</w:t>
            </w:r>
          </w:p>
        </w:tc>
      </w:tr>
    </w:tbl>
    <w:p w:rsidR="000156B5" w:rsidRPr="000156B5" w:rsidRDefault="000156B5" w:rsidP="00F12B90">
      <w:pPr>
        <w:pStyle w:val="Akapitzlist"/>
        <w:spacing w:line="240" w:lineRule="auto"/>
        <w:ind w:left="709"/>
        <w:jc w:val="both"/>
        <w:rPr>
          <w:rFonts w:ascii="Times New Roman" w:hAnsi="Times New Roman" w:cs="Times New Roman"/>
          <w:sz w:val="24"/>
          <w:szCs w:val="24"/>
          <w:highlight w:val="yellow"/>
        </w:rPr>
      </w:pPr>
    </w:p>
    <w:p w:rsidR="00A103CD" w:rsidRDefault="00A103CD" w:rsidP="00F46ED1">
      <w:pPr>
        <w:pStyle w:val="Akapitzlist"/>
        <w:numPr>
          <w:ilvl w:val="0"/>
          <w:numId w:val="69"/>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Całość zaoferowanego oprogramowania musi być objęta gwarancją na warunkach określonych w Załączniku nr 1 do SIWZ –SOPZ oraz w Załączniku nr 8.1 do SIWZ – Wzór umowy przez cały okres gwarancji, jaki Wykonawca wskazał w Formularzu ofertowym stanowiącym Załącznik nr 2 do SIWZ.</w:t>
      </w:r>
    </w:p>
    <w:p w:rsidR="00A103CD" w:rsidRDefault="00A103CD" w:rsidP="00F46ED1">
      <w:pPr>
        <w:pStyle w:val="Akapitzlist"/>
        <w:numPr>
          <w:ilvl w:val="0"/>
          <w:numId w:val="69"/>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 xml:space="preserve">W przypadku niepodania w ofercie informacji na temat długości gwarancji na systemy informatyczne Zamawiający uzna, że Wykonawca zaoferował minimalny dopuszczalny okres gwarancji wynoszący </w:t>
      </w:r>
      <w:r w:rsidR="00283C5E">
        <w:rPr>
          <w:rFonts w:ascii="Times New Roman" w:hAnsi="Times New Roman" w:cs="Times New Roman"/>
          <w:sz w:val="24"/>
          <w:szCs w:val="24"/>
        </w:rPr>
        <w:t>60 miesięcy</w:t>
      </w:r>
      <w:r w:rsidRPr="000156B5">
        <w:rPr>
          <w:rFonts w:ascii="Times New Roman" w:hAnsi="Times New Roman" w:cs="Times New Roman"/>
          <w:sz w:val="24"/>
          <w:szCs w:val="24"/>
        </w:rPr>
        <w:t xml:space="preserve"> i zastosuje art. 87 ust. 2 pkt 3 ustawy niezwłocznie zawiadamiając o tym Wykonawcę, którego oferta została poprawiona, a następnie odpowiednio obliczy punktacje w tym kryterium. W przypadku braku zgody Wykonawcy na poprawę odrzuci ofertę.</w:t>
      </w:r>
    </w:p>
    <w:p w:rsidR="00A103CD" w:rsidRDefault="00A103CD" w:rsidP="00F46ED1">
      <w:pPr>
        <w:pStyle w:val="Akapitzlist"/>
        <w:numPr>
          <w:ilvl w:val="0"/>
          <w:numId w:val="69"/>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 xml:space="preserve">W przypadku zaoferowania przez Wykonawcę w Formularzu ofertowym stanowiącym Załącznik nr 2 do SIWZ gwarancji poniżej </w:t>
      </w:r>
      <w:r w:rsidR="00283C5E">
        <w:rPr>
          <w:rFonts w:ascii="Times New Roman" w:hAnsi="Times New Roman" w:cs="Times New Roman"/>
          <w:sz w:val="24"/>
          <w:szCs w:val="24"/>
        </w:rPr>
        <w:t>60</w:t>
      </w:r>
      <w:r w:rsidRPr="000156B5">
        <w:rPr>
          <w:rFonts w:ascii="Times New Roman" w:hAnsi="Times New Roman" w:cs="Times New Roman"/>
          <w:sz w:val="24"/>
          <w:szCs w:val="24"/>
        </w:rPr>
        <w:t xml:space="preserve"> miesięcy, Zamawiający odrzuci ofertę na podstawie art. 89 ust. 1 pkt 2 ustawy.</w:t>
      </w:r>
    </w:p>
    <w:p w:rsidR="00A103CD" w:rsidRPr="000156B5" w:rsidRDefault="00A103CD" w:rsidP="00283C5E">
      <w:pPr>
        <w:pStyle w:val="Akapitzlist"/>
        <w:numPr>
          <w:ilvl w:val="0"/>
          <w:numId w:val="69"/>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 xml:space="preserve">Maksymalny okres za jaki Zamawiający będzie przyznawał punkty w kryterium „Okres gwarancji na systemy informatyczne” wynosi </w:t>
      </w:r>
      <w:r w:rsidR="00283C5E">
        <w:rPr>
          <w:rFonts w:ascii="Times New Roman" w:hAnsi="Times New Roman" w:cs="Times New Roman"/>
          <w:sz w:val="24"/>
          <w:szCs w:val="24"/>
        </w:rPr>
        <w:t>72</w:t>
      </w:r>
      <w:r w:rsidRPr="000156B5">
        <w:rPr>
          <w:rFonts w:ascii="Times New Roman" w:hAnsi="Times New Roman" w:cs="Times New Roman"/>
          <w:sz w:val="24"/>
          <w:szCs w:val="24"/>
        </w:rPr>
        <w:t xml:space="preserve"> miesi</w:t>
      </w:r>
      <w:r w:rsidR="00283C5E">
        <w:rPr>
          <w:rFonts w:ascii="Times New Roman" w:hAnsi="Times New Roman" w:cs="Times New Roman"/>
          <w:sz w:val="24"/>
          <w:szCs w:val="24"/>
        </w:rPr>
        <w:t>ące</w:t>
      </w:r>
      <w:r w:rsidRPr="000156B5">
        <w:rPr>
          <w:rFonts w:ascii="Times New Roman" w:hAnsi="Times New Roman" w:cs="Times New Roman"/>
          <w:sz w:val="24"/>
          <w:szCs w:val="24"/>
        </w:rPr>
        <w:t xml:space="preserve">. W przypadku zaoferowania przez Wykonawcę dłuższego okresu gwarancji niż </w:t>
      </w:r>
      <w:r w:rsidR="00283C5E">
        <w:rPr>
          <w:rFonts w:ascii="Times New Roman" w:hAnsi="Times New Roman" w:cs="Times New Roman"/>
          <w:sz w:val="24"/>
          <w:szCs w:val="24"/>
        </w:rPr>
        <w:t>72</w:t>
      </w:r>
      <w:r w:rsidRPr="000156B5">
        <w:rPr>
          <w:rFonts w:ascii="Times New Roman" w:hAnsi="Times New Roman" w:cs="Times New Roman"/>
          <w:sz w:val="24"/>
          <w:szCs w:val="24"/>
        </w:rPr>
        <w:t xml:space="preserve"> miesi</w:t>
      </w:r>
      <w:r w:rsidR="00283C5E">
        <w:rPr>
          <w:rFonts w:ascii="Times New Roman" w:hAnsi="Times New Roman" w:cs="Times New Roman"/>
          <w:sz w:val="24"/>
          <w:szCs w:val="24"/>
        </w:rPr>
        <w:t>ące</w:t>
      </w:r>
      <w:r w:rsidRPr="000156B5">
        <w:rPr>
          <w:rFonts w:ascii="Times New Roman" w:hAnsi="Times New Roman" w:cs="Times New Roman"/>
          <w:sz w:val="24"/>
          <w:szCs w:val="24"/>
        </w:rPr>
        <w:t xml:space="preserve"> na systemy informatyczne, Zamawiający przyzna takiej ofercie liczbę punktów jak za okres </w:t>
      </w:r>
      <w:r w:rsidR="00283C5E">
        <w:rPr>
          <w:rFonts w:ascii="Times New Roman" w:hAnsi="Times New Roman" w:cs="Times New Roman"/>
          <w:sz w:val="24"/>
          <w:szCs w:val="24"/>
        </w:rPr>
        <w:t>72</w:t>
      </w:r>
      <w:r w:rsidRPr="000156B5">
        <w:rPr>
          <w:rFonts w:ascii="Times New Roman" w:hAnsi="Times New Roman" w:cs="Times New Roman"/>
          <w:sz w:val="24"/>
          <w:szCs w:val="24"/>
        </w:rPr>
        <w:t xml:space="preserve"> miesięcy.</w:t>
      </w:r>
    </w:p>
    <w:p w:rsidR="00A103CD" w:rsidRPr="000156B5" w:rsidRDefault="00A103CD" w:rsidP="00F12B90">
      <w:pPr>
        <w:pStyle w:val="Akapitzlist"/>
        <w:spacing w:line="240" w:lineRule="auto"/>
        <w:ind w:left="709"/>
        <w:jc w:val="both"/>
        <w:rPr>
          <w:rFonts w:ascii="Times New Roman" w:hAnsi="Times New Roman" w:cs="Times New Roman"/>
          <w:sz w:val="24"/>
          <w:szCs w:val="24"/>
        </w:rPr>
      </w:pPr>
    </w:p>
    <w:p w:rsidR="00A103CD" w:rsidRPr="000156B5" w:rsidRDefault="00A103CD" w:rsidP="00F46ED1">
      <w:pPr>
        <w:pStyle w:val="Akapitzlist"/>
        <w:numPr>
          <w:ilvl w:val="0"/>
          <w:numId w:val="66"/>
        </w:numPr>
        <w:spacing w:line="240" w:lineRule="auto"/>
        <w:ind w:left="709"/>
        <w:jc w:val="both"/>
        <w:rPr>
          <w:rFonts w:ascii="Times New Roman" w:hAnsi="Times New Roman" w:cs="Times New Roman"/>
          <w:sz w:val="24"/>
          <w:szCs w:val="24"/>
        </w:rPr>
      </w:pPr>
      <w:r w:rsidRPr="000156B5">
        <w:rPr>
          <w:rFonts w:ascii="Times New Roman" w:eastAsia="Calibri" w:hAnsi="Times New Roman" w:cs="Times New Roman"/>
          <w:bCs/>
          <w:sz w:val="24"/>
          <w:szCs w:val="24"/>
        </w:rPr>
        <w:t>Za najkorzystniejszą zostanie uznana oferta, która uzyska łącznie największa liczbę punktów (P) wyliczoną zgodnie z poniższym wzorem:</w:t>
      </w:r>
    </w:p>
    <w:p w:rsidR="00A103CD" w:rsidRPr="000156B5" w:rsidRDefault="00A103CD" w:rsidP="00F12B90">
      <w:pPr>
        <w:spacing w:after="200"/>
        <w:jc w:val="center"/>
        <w:rPr>
          <w:rFonts w:eastAsia="Calibri"/>
          <w:b/>
          <w:bCs/>
        </w:rPr>
      </w:pPr>
      <w:r w:rsidRPr="000156B5">
        <w:rPr>
          <w:rFonts w:eastAsia="Calibri"/>
          <w:b/>
          <w:bCs/>
        </w:rPr>
        <w:t>P = C + GSI</w:t>
      </w:r>
    </w:p>
    <w:p w:rsidR="00A103CD" w:rsidRPr="000156B5" w:rsidRDefault="00A103CD" w:rsidP="00F12B90">
      <w:pPr>
        <w:spacing w:after="200"/>
        <w:ind w:firstLine="709"/>
        <w:jc w:val="both"/>
        <w:rPr>
          <w:rFonts w:eastAsia="Calibri"/>
          <w:bCs/>
        </w:rPr>
      </w:pPr>
      <w:r w:rsidRPr="000156B5">
        <w:rPr>
          <w:rFonts w:eastAsia="Calibri"/>
          <w:bCs/>
        </w:rPr>
        <w:t xml:space="preserve">gdzie: </w:t>
      </w:r>
    </w:p>
    <w:p w:rsidR="00A103CD" w:rsidRPr="000156B5" w:rsidRDefault="00A103CD" w:rsidP="00F12B90">
      <w:pPr>
        <w:spacing w:after="200"/>
        <w:ind w:firstLine="709"/>
        <w:jc w:val="both"/>
        <w:rPr>
          <w:rFonts w:eastAsia="Calibri"/>
          <w:bCs/>
        </w:rPr>
      </w:pPr>
      <w:r w:rsidRPr="000156B5">
        <w:rPr>
          <w:rFonts w:eastAsia="Calibri"/>
          <w:bCs/>
        </w:rPr>
        <w:t>P – łączna liczba punktów oferty ocenianej</w:t>
      </w:r>
    </w:p>
    <w:p w:rsidR="00A103CD" w:rsidRPr="000156B5" w:rsidRDefault="00A103CD" w:rsidP="00F12B90">
      <w:pPr>
        <w:spacing w:after="200"/>
        <w:ind w:firstLine="709"/>
        <w:jc w:val="both"/>
        <w:rPr>
          <w:rFonts w:eastAsia="Calibri"/>
          <w:bCs/>
        </w:rPr>
      </w:pPr>
      <w:r w:rsidRPr="000156B5">
        <w:rPr>
          <w:rFonts w:eastAsia="Calibri"/>
          <w:bCs/>
        </w:rPr>
        <w:t>C – liczba punktów uzyskanych w kryterium „Cena”</w:t>
      </w:r>
    </w:p>
    <w:p w:rsidR="00A103CD" w:rsidRPr="000156B5" w:rsidRDefault="00A103CD" w:rsidP="00F12B90">
      <w:pPr>
        <w:spacing w:after="200"/>
        <w:ind w:left="1560" w:hanging="851"/>
        <w:jc w:val="both"/>
      </w:pPr>
      <w:r w:rsidRPr="000156B5">
        <w:rPr>
          <w:rFonts w:eastAsia="Calibri"/>
          <w:bCs/>
        </w:rPr>
        <w:t>GSI – liczba punktów uzyskanych w kryterium „</w:t>
      </w:r>
      <w:r w:rsidRPr="000156B5">
        <w:t>Okres gwarancji na systemy informatyczne”.</w:t>
      </w:r>
    </w:p>
    <w:p w:rsidR="00A103CD" w:rsidRPr="00F3228E" w:rsidRDefault="00A103CD" w:rsidP="00F12B90">
      <w:pPr>
        <w:pStyle w:val="Akapitzlist"/>
        <w:spacing w:line="240" w:lineRule="auto"/>
        <w:ind w:left="284"/>
        <w:jc w:val="both"/>
        <w:rPr>
          <w:rFonts w:ascii="Times New Roman" w:hAnsi="Times New Roman" w:cs="Times New Roman"/>
          <w:b/>
          <w:sz w:val="28"/>
          <w:szCs w:val="28"/>
          <w:u w:val="single"/>
        </w:rPr>
      </w:pPr>
      <w:r w:rsidRPr="00F3228E">
        <w:rPr>
          <w:rFonts w:ascii="Times New Roman" w:hAnsi="Times New Roman" w:cs="Times New Roman"/>
          <w:b/>
          <w:sz w:val="28"/>
          <w:szCs w:val="28"/>
          <w:u w:val="single"/>
        </w:rPr>
        <w:t>Część 2:</w:t>
      </w:r>
    </w:p>
    <w:p w:rsidR="00A103CD" w:rsidRPr="000156B5" w:rsidRDefault="00A103CD" w:rsidP="00F12B90">
      <w:pPr>
        <w:pStyle w:val="Akapitzlist"/>
        <w:spacing w:line="240" w:lineRule="auto"/>
        <w:ind w:left="0"/>
        <w:jc w:val="both"/>
        <w:rPr>
          <w:rFonts w:ascii="Times New Roman" w:hAnsi="Times New Roman" w:cs="Times New Roman"/>
          <w:b/>
          <w:sz w:val="24"/>
          <w:szCs w:val="24"/>
        </w:rPr>
      </w:pPr>
    </w:p>
    <w:p w:rsidR="00A103CD" w:rsidRPr="000156B5" w:rsidRDefault="00A103CD" w:rsidP="00F46ED1">
      <w:pPr>
        <w:pStyle w:val="Akapitzlist"/>
        <w:numPr>
          <w:ilvl w:val="0"/>
          <w:numId w:val="67"/>
        </w:numPr>
        <w:spacing w:after="0" w:line="240" w:lineRule="auto"/>
        <w:ind w:left="568" w:hanging="284"/>
        <w:jc w:val="both"/>
        <w:rPr>
          <w:rFonts w:ascii="Times New Roman" w:hAnsi="Times New Roman" w:cs="Times New Roman"/>
          <w:sz w:val="24"/>
          <w:szCs w:val="24"/>
        </w:rPr>
      </w:pPr>
      <w:r w:rsidRPr="000156B5">
        <w:rPr>
          <w:rFonts w:ascii="Times New Roman" w:hAnsi="Times New Roman" w:cs="Times New Roman"/>
          <w:sz w:val="24"/>
          <w:szCs w:val="24"/>
        </w:rPr>
        <w:t xml:space="preserve">Kryterium „Cena brutto” – </w:t>
      </w:r>
      <w:r w:rsidR="006C47E5">
        <w:rPr>
          <w:rFonts w:ascii="Times New Roman" w:hAnsi="Times New Roman" w:cs="Times New Roman"/>
          <w:sz w:val="24"/>
          <w:szCs w:val="24"/>
        </w:rPr>
        <w:t>60</w:t>
      </w:r>
      <w:r w:rsidRPr="000156B5">
        <w:rPr>
          <w:rFonts w:ascii="Times New Roman" w:hAnsi="Times New Roman" w:cs="Times New Roman"/>
          <w:sz w:val="24"/>
          <w:szCs w:val="24"/>
        </w:rPr>
        <w:t>%</w:t>
      </w:r>
    </w:p>
    <w:p w:rsidR="00A103CD" w:rsidRPr="000156B5" w:rsidRDefault="00A103CD" w:rsidP="00F46ED1">
      <w:pPr>
        <w:pStyle w:val="Akapitzlist"/>
        <w:numPr>
          <w:ilvl w:val="0"/>
          <w:numId w:val="67"/>
        </w:numPr>
        <w:spacing w:after="0" w:line="240" w:lineRule="auto"/>
        <w:ind w:left="568" w:hanging="284"/>
        <w:jc w:val="both"/>
        <w:rPr>
          <w:rFonts w:ascii="Times New Roman" w:hAnsi="Times New Roman" w:cs="Times New Roman"/>
          <w:sz w:val="24"/>
          <w:szCs w:val="24"/>
        </w:rPr>
      </w:pPr>
      <w:r w:rsidRPr="000156B5">
        <w:rPr>
          <w:rFonts w:ascii="Times New Roman" w:hAnsi="Times New Roman" w:cs="Times New Roman"/>
          <w:sz w:val="24"/>
          <w:szCs w:val="24"/>
        </w:rPr>
        <w:t>Kryterium „Okres gwarancji na sprzęt komputerowy” – 4</w:t>
      </w:r>
      <w:r w:rsidR="006C47E5">
        <w:rPr>
          <w:rFonts w:ascii="Times New Roman" w:hAnsi="Times New Roman" w:cs="Times New Roman"/>
          <w:sz w:val="24"/>
          <w:szCs w:val="24"/>
        </w:rPr>
        <w:t>0</w:t>
      </w:r>
      <w:r w:rsidRPr="000156B5">
        <w:rPr>
          <w:rFonts w:ascii="Times New Roman" w:hAnsi="Times New Roman" w:cs="Times New Roman"/>
          <w:sz w:val="24"/>
          <w:szCs w:val="24"/>
        </w:rPr>
        <w:t>%</w:t>
      </w:r>
    </w:p>
    <w:p w:rsidR="00A103CD" w:rsidRPr="000156B5" w:rsidRDefault="00A103CD" w:rsidP="00F12B90">
      <w:pPr>
        <w:pStyle w:val="Akapitzlist"/>
        <w:spacing w:line="240" w:lineRule="auto"/>
        <w:ind w:left="568"/>
        <w:jc w:val="both"/>
        <w:rPr>
          <w:rFonts w:ascii="Times New Roman" w:hAnsi="Times New Roman" w:cs="Times New Roman"/>
          <w:sz w:val="24"/>
          <w:szCs w:val="24"/>
        </w:rPr>
      </w:pPr>
    </w:p>
    <w:p w:rsidR="00654987" w:rsidRDefault="00654987" w:rsidP="00F12B90">
      <w:pPr>
        <w:pStyle w:val="Akapitzlist"/>
        <w:spacing w:line="240" w:lineRule="auto"/>
        <w:ind w:left="568"/>
        <w:jc w:val="both"/>
        <w:rPr>
          <w:rFonts w:ascii="Times New Roman" w:hAnsi="Times New Roman" w:cs="Times New Roman"/>
          <w:sz w:val="24"/>
          <w:szCs w:val="24"/>
        </w:rPr>
      </w:pPr>
      <w:r>
        <w:rPr>
          <w:rFonts w:ascii="Times New Roman" w:hAnsi="Times New Roman" w:cs="Times New Roman"/>
          <w:sz w:val="24"/>
          <w:szCs w:val="24"/>
        </w:rPr>
        <w:t>Ad 1)</w:t>
      </w:r>
    </w:p>
    <w:p w:rsidR="00A103CD" w:rsidRPr="000156B5" w:rsidRDefault="00A103CD" w:rsidP="00F46ED1">
      <w:pPr>
        <w:pStyle w:val="Akapitzlist"/>
        <w:numPr>
          <w:ilvl w:val="0"/>
          <w:numId w:val="70"/>
        </w:numPr>
        <w:spacing w:after="0" w:line="240" w:lineRule="auto"/>
        <w:ind w:left="1276"/>
        <w:jc w:val="both"/>
        <w:rPr>
          <w:rFonts w:ascii="Times New Roman" w:hAnsi="Times New Roman" w:cs="Times New Roman"/>
          <w:sz w:val="24"/>
          <w:szCs w:val="24"/>
        </w:rPr>
      </w:pPr>
      <w:r w:rsidRPr="000156B5">
        <w:rPr>
          <w:rFonts w:ascii="Times New Roman" w:hAnsi="Times New Roman" w:cs="Times New Roman"/>
          <w:sz w:val="24"/>
          <w:szCs w:val="24"/>
        </w:rPr>
        <w:t>Punkty w kryterium „Cena brutto” (</w:t>
      </w:r>
      <w:r w:rsidRPr="000156B5">
        <w:rPr>
          <w:rFonts w:ascii="Times New Roman" w:hAnsi="Times New Roman" w:cs="Times New Roman"/>
          <w:b/>
          <w:sz w:val="24"/>
          <w:szCs w:val="24"/>
        </w:rPr>
        <w:t>C</w:t>
      </w:r>
      <w:r w:rsidRPr="000156B5">
        <w:rPr>
          <w:rFonts w:ascii="Times New Roman" w:hAnsi="Times New Roman" w:cs="Times New Roman"/>
          <w:sz w:val="24"/>
          <w:szCs w:val="24"/>
        </w:rPr>
        <w:t>) zostaną obliczone na podstawie poniższego wzoru:</w:t>
      </w:r>
    </w:p>
    <w:p w:rsidR="00A103CD" w:rsidRPr="000156B5" w:rsidRDefault="00A103CD" w:rsidP="00F12B90">
      <w:pPr>
        <w:pStyle w:val="Akapitzlist"/>
        <w:spacing w:after="0" w:line="240" w:lineRule="auto"/>
        <w:ind w:left="1276"/>
        <w:jc w:val="both"/>
        <w:rPr>
          <w:rFonts w:ascii="Times New Roman" w:hAnsi="Times New Roman" w:cs="Times New Roman"/>
          <w:sz w:val="24"/>
          <w:szCs w:val="24"/>
        </w:rPr>
      </w:pPr>
    </w:p>
    <w:p w:rsidR="00A103CD" w:rsidRPr="000156B5" w:rsidRDefault="00F12B90" w:rsidP="00F12B90">
      <w:pPr>
        <w:pStyle w:val="Tekstpodstawowy"/>
        <w:spacing w:line="240" w:lineRule="auto"/>
        <w:ind w:left="1276" w:firstLine="708"/>
        <w:rPr>
          <w:bCs/>
          <w:sz w:val="24"/>
          <w:szCs w:val="24"/>
        </w:rPr>
      </w:pPr>
      <w:r>
        <w:rPr>
          <w:bCs/>
          <w:sz w:val="24"/>
          <w:szCs w:val="24"/>
        </w:rPr>
        <w:t xml:space="preserve">                               </w:t>
      </w:r>
      <w:r w:rsidR="00A103CD" w:rsidRPr="000156B5">
        <w:rPr>
          <w:bCs/>
          <w:sz w:val="24"/>
          <w:szCs w:val="24"/>
        </w:rPr>
        <w:t>Cena oferty najtańszej</w:t>
      </w:r>
    </w:p>
    <w:p w:rsidR="00A103CD" w:rsidRPr="000156B5" w:rsidRDefault="00B77D91" w:rsidP="00F12B90">
      <w:pPr>
        <w:pStyle w:val="Tekstpodstawowy"/>
        <w:spacing w:line="240" w:lineRule="auto"/>
        <w:ind w:firstLine="708"/>
        <w:rPr>
          <w:bCs/>
          <w:sz w:val="24"/>
          <w:szCs w:val="24"/>
        </w:rPr>
      </w:pPr>
      <w:r>
        <w:rPr>
          <w:bCs/>
          <w:sz w:val="24"/>
          <w:szCs w:val="24"/>
        </w:rPr>
        <w:t xml:space="preserve">    </w:t>
      </w:r>
      <w:r w:rsidR="00A103CD" w:rsidRPr="000156B5">
        <w:rPr>
          <w:bCs/>
          <w:sz w:val="24"/>
          <w:szCs w:val="24"/>
        </w:rPr>
        <w:t>Liczba punktów =  --------------------------------</w:t>
      </w:r>
      <w:r w:rsidR="006C47E5">
        <w:rPr>
          <w:bCs/>
          <w:sz w:val="24"/>
          <w:szCs w:val="24"/>
        </w:rPr>
        <w:t>---------------------------- x 60</w:t>
      </w:r>
    </w:p>
    <w:p w:rsidR="00A103CD" w:rsidRPr="000156B5" w:rsidRDefault="00A103CD" w:rsidP="00F12B90">
      <w:pPr>
        <w:pStyle w:val="Tekstpodstawowy"/>
        <w:spacing w:line="240" w:lineRule="auto"/>
        <w:ind w:left="1276"/>
        <w:rPr>
          <w:bCs/>
          <w:sz w:val="24"/>
          <w:szCs w:val="24"/>
        </w:rPr>
      </w:pPr>
      <w:r w:rsidRPr="000156B5">
        <w:rPr>
          <w:bCs/>
          <w:sz w:val="24"/>
          <w:szCs w:val="24"/>
        </w:rPr>
        <w:tab/>
      </w:r>
      <w:r w:rsidRPr="000156B5">
        <w:rPr>
          <w:bCs/>
          <w:sz w:val="24"/>
          <w:szCs w:val="24"/>
        </w:rPr>
        <w:tab/>
      </w:r>
      <w:r w:rsidRPr="000156B5">
        <w:rPr>
          <w:bCs/>
          <w:sz w:val="24"/>
          <w:szCs w:val="24"/>
        </w:rPr>
        <w:tab/>
      </w:r>
      <w:r w:rsidRPr="000156B5">
        <w:rPr>
          <w:bCs/>
          <w:sz w:val="24"/>
          <w:szCs w:val="24"/>
        </w:rPr>
        <w:tab/>
      </w:r>
      <w:r w:rsidR="00F12B90">
        <w:rPr>
          <w:bCs/>
          <w:sz w:val="24"/>
          <w:szCs w:val="24"/>
        </w:rPr>
        <w:t xml:space="preserve">          </w:t>
      </w:r>
      <w:r w:rsidRPr="000156B5">
        <w:rPr>
          <w:bCs/>
          <w:sz w:val="24"/>
          <w:szCs w:val="24"/>
        </w:rPr>
        <w:t>Cena oferty badanej</w:t>
      </w:r>
    </w:p>
    <w:p w:rsidR="00A103CD" w:rsidRPr="000156B5" w:rsidRDefault="00A103CD" w:rsidP="00F12B90">
      <w:pPr>
        <w:pStyle w:val="Tekstpodstawowy"/>
        <w:spacing w:line="240" w:lineRule="auto"/>
        <w:ind w:left="1276"/>
        <w:rPr>
          <w:bCs/>
          <w:sz w:val="24"/>
          <w:szCs w:val="24"/>
        </w:rPr>
      </w:pPr>
    </w:p>
    <w:p w:rsidR="00A103CD" w:rsidRPr="000156B5" w:rsidRDefault="00A103CD" w:rsidP="00F46ED1">
      <w:pPr>
        <w:pStyle w:val="Akapitzlist"/>
        <w:numPr>
          <w:ilvl w:val="0"/>
          <w:numId w:val="70"/>
        </w:numPr>
        <w:spacing w:after="0" w:line="240" w:lineRule="auto"/>
        <w:ind w:left="1276"/>
        <w:jc w:val="both"/>
        <w:rPr>
          <w:rFonts w:ascii="Times New Roman" w:hAnsi="Times New Roman" w:cs="Times New Roman"/>
          <w:sz w:val="24"/>
          <w:szCs w:val="24"/>
        </w:rPr>
      </w:pPr>
      <w:r w:rsidRPr="000156B5">
        <w:rPr>
          <w:rFonts w:ascii="Times New Roman" w:hAnsi="Times New Roman" w:cs="Times New Roman"/>
          <w:sz w:val="24"/>
          <w:szCs w:val="24"/>
        </w:rPr>
        <w:t>Końcowy wynik powyższego działania zostanie zaokrąglony do dwóch miejsc po przecinku zgodnie z zasadami arytmetyki.</w:t>
      </w:r>
    </w:p>
    <w:p w:rsidR="00A103CD" w:rsidRDefault="00654987" w:rsidP="00F12B90">
      <w:pPr>
        <w:ind w:left="568"/>
        <w:jc w:val="both"/>
      </w:pPr>
      <w:r>
        <w:lastRenderedPageBreak/>
        <w:t>Ad 2)</w:t>
      </w:r>
    </w:p>
    <w:p w:rsidR="00A103CD" w:rsidRDefault="00A103CD" w:rsidP="00F46ED1">
      <w:pPr>
        <w:pStyle w:val="Akapitzlist"/>
        <w:numPr>
          <w:ilvl w:val="0"/>
          <w:numId w:val="71"/>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Punkty w kryterium „Okres gwarancji na sprzęt komputerowy” (</w:t>
      </w:r>
      <w:r w:rsidRPr="000156B5">
        <w:rPr>
          <w:rFonts w:ascii="Times New Roman" w:hAnsi="Times New Roman" w:cs="Times New Roman"/>
          <w:b/>
          <w:sz w:val="24"/>
          <w:szCs w:val="24"/>
        </w:rPr>
        <w:t>GSK</w:t>
      </w:r>
      <w:r w:rsidRPr="000156B5">
        <w:rPr>
          <w:rFonts w:ascii="Times New Roman" w:hAnsi="Times New Roman" w:cs="Times New Roman"/>
          <w:sz w:val="24"/>
          <w:szCs w:val="24"/>
        </w:rPr>
        <w:t>) zostaną przyznane w skali punktowej do 4</w:t>
      </w:r>
      <w:r w:rsidR="006C47E5">
        <w:rPr>
          <w:rFonts w:ascii="Times New Roman" w:hAnsi="Times New Roman" w:cs="Times New Roman"/>
          <w:sz w:val="24"/>
          <w:szCs w:val="24"/>
        </w:rPr>
        <w:t>0</w:t>
      </w:r>
      <w:r w:rsidRPr="000156B5">
        <w:rPr>
          <w:rFonts w:ascii="Times New Roman" w:hAnsi="Times New Roman" w:cs="Times New Roman"/>
          <w:sz w:val="24"/>
          <w:szCs w:val="24"/>
        </w:rPr>
        <w:t xml:space="preserve"> punktów dla zestawów komputerowych (15 szt.), serwerów (2 szt.) i macierzy dyskowe (1 szt.). Przedmiotowe kryterium będzie rozpatrywane na podstawie informacji podanej przez Wykonawcę w Formularzu ofertowym stanowiącym Załącznik nr 2 do SIWZ. W tym kryterium Wykonawca może uzyskać maksymalnie 4</w:t>
      </w:r>
      <w:r w:rsidR="006C47E5">
        <w:rPr>
          <w:rFonts w:ascii="Times New Roman" w:hAnsi="Times New Roman" w:cs="Times New Roman"/>
          <w:sz w:val="24"/>
          <w:szCs w:val="24"/>
        </w:rPr>
        <w:t>0</w:t>
      </w:r>
      <w:r w:rsidRPr="000156B5">
        <w:rPr>
          <w:rFonts w:ascii="Times New Roman" w:hAnsi="Times New Roman" w:cs="Times New Roman"/>
          <w:sz w:val="24"/>
          <w:szCs w:val="24"/>
        </w:rPr>
        <w:t xml:space="preserve"> punktów.</w:t>
      </w:r>
    </w:p>
    <w:p w:rsidR="00A103CD" w:rsidRPr="00654987" w:rsidRDefault="00A103CD" w:rsidP="00F46ED1">
      <w:pPr>
        <w:pStyle w:val="Akapitzlist"/>
        <w:numPr>
          <w:ilvl w:val="0"/>
          <w:numId w:val="71"/>
        </w:numPr>
        <w:spacing w:line="240" w:lineRule="auto"/>
        <w:jc w:val="both"/>
        <w:rPr>
          <w:rFonts w:ascii="Times New Roman" w:hAnsi="Times New Roman" w:cs="Times New Roman"/>
          <w:sz w:val="24"/>
          <w:szCs w:val="24"/>
        </w:rPr>
      </w:pPr>
      <w:r w:rsidRPr="00654987">
        <w:rPr>
          <w:rFonts w:ascii="Times New Roman" w:hAnsi="Times New Roman" w:cs="Times New Roman"/>
          <w:sz w:val="24"/>
          <w:szCs w:val="24"/>
        </w:rPr>
        <w:t xml:space="preserve">Minimalny okres gwarancji to </w:t>
      </w:r>
      <w:r w:rsidR="006C47E5">
        <w:rPr>
          <w:rFonts w:ascii="Times New Roman" w:hAnsi="Times New Roman" w:cs="Times New Roman"/>
          <w:sz w:val="24"/>
          <w:szCs w:val="24"/>
        </w:rPr>
        <w:t>60</w:t>
      </w:r>
      <w:r w:rsidRPr="00654987">
        <w:rPr>
          <w:rFonts w:ascii="Times New Roman" w:hAnsi="Times New Roman" w:cs="Times New Roman"/>
          <w:sz w:val="24"/>
          <w:szCs w:val="24"/>
        </w:rPr>
        <w:t xml:space="preserve"> miesi</w:t>
      </w:r>
      <w:r w:rsidR="006C47E5">
        <w:rPr>
          <w:rFonts w:ascii="Times New Roman" w:hAnsi="Times New Roman" w:cs="Times New Roman"/>
          <w:sz w:val="24"/>
          <w:szCs w:val="24"/>
        </w:rPr>
        <w:t>ęcy</w:t>
      </w:r>
      <w:r w:rsidRPr="00654987">
        <w:rPr>
          <w:rFonts w:ascii="Times New Roman" w:hAnsi="Times New Roman" w:cs="Times New Roman"/>
          <w:sz w:val="24"/>
          <w:szCs w:val="24"/>
        </w:rPr>
        <w:t xml:space="preserve"> na zaoferowany sprzęt komputerowy w ramach oferty. Zamawiający przyzna punkty za wydłużenie okresu gwarancji do </w:t>
      </w:r>
      <w:r w:rsidR="006C47E5">
        <w:rPr>
          <w:rFonts w:ascii="Times New Roman" w:hAnsi="Times New Roman" w:cs="Times New Roman"/>
          <w:sz w:val="24"/>
          <w:szCs w:val="24"/>
        </w:rPr>
        <w:t>72</w:t>
      </w:r>
      <w:r w:rsidRPr="00654987">
        <w:rPr>
          <w:rFonts w:ascii="Times New Roman" w:hAnsi="Times New Roman" w:cs="Times New Roman"/>
          <w:sz w:val="24"/>
          <w:szCs w:val="24"/>
        </w:rPr>
        <w:t xml:space="preserve"> miesięcy udzielonej przez Wykonawcę na zaoferowany sprzęt komputerowy dla zestawów komputerowych (15 szt.), serwerów (2 szt.) i macierzy dyskowe (1 szt.), który zamierza dostarczyć Zamawiającemu w ramach oferty, w następujący sposób:</w:t>
      </w:r>
    </w:p>
    <w:p w:rsidR="00A103CD" w:rsidRPr="000156B5" w:rsidRDefault="00A103CD" w:rsidP="00F12B90">
      <w:pPr>
        <w:pStyle w:val="Akapitzlist"/>
        <w:spacing w:line="240" w:lineRule="auto"/>
        <w:ind w:left="709"/>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686"/>
        <w:gridCol w:w="2294"/>
      </w:tblGrid>
      <w:tr w:rsidR="00654987" w:rsidRPr="00E52D00" w:rsidTr="000D62E7">
        <w:trPr>
          <w:trHeight w:val="290"/>
          <w:jc w:val="center"/>
        </w:trPr>
        <w:tc>
          <w:tcPr>
            <w:tcW w:w="603" w:type="dxa"/>
          </w:tcPr>
          <w:p w:rsidR="00654987" w:rsidRPr="00E52D00" w:rsidRDefault="00654987" w:rsidP="00F12B90">
            <w:pPr>
              <w:jc w:val="center"/>
            </w:pPr>
            <w:r w:rsidRPr="00E52D00">
              <w:t>L.p.</w:t>
            </w:r>
          </w:p>
        </w:tc>
        <w:tc>
          <w:tcPr>
            <w:tcW w:w="3686" w:type="dxa"/>
            <w:vAlign w:val="center"/>
          </w:tcPr>
          <w:p w:rsidR="00654987" w:rsidRPr="00E52D00" w:rsidRDefault="00654987" w:rsidP="00F12B90">
            <w:pPr>
              <w:jc w:val="center"/>
            </w:pPr>
            <w:r w:rsidRPr="00E52D00">
              <w:t>Okres gwarancji na</w:t>
            </w:r>
            <w:r w:rsidRPr="000156B5">
              <w:t xml:space="preserve"> </w:t>
            </w:r>
            <w:r>
              <w:t>zaoferowany sprzęt komputerowy</w:t>
            </w:r>
          </w:p>
        </w:tc>
        <w:tc>
          <w:tcPr>
            <w:tcW w:w="2294" w:type="dxa"/>
            <w:vAlign w:val="center"/>
          </w:tcPr>
          <w:p w:rsidR="00654987" w:rsidRPr="00E52D00" w:rsidRDefault="00654987" w:rsidP="00F12B90">
            <w:pPr>
              <w:jc w:val="center"/>
            </w:pPr>
            <w:r w:rsidRPr="00E52D00">
              <w:t>Ilość punktów (</w:t>
            </w:r>
            <w:r w:rsidRPr="00E52D00">
              <w:rPr>
                <w:b/>
              </w:rPr>
              <w:t>G</w:t>
            </w:r>
            <w:r w:rsidRPr="00E52D00">
              <w:t>)</w:t>
            </w:r>
          </w:p>
        </w:tc>
      </w:tr>
      <w:tr w:rsidR="00654987" w:rsidRPr="008D7F09" w:rsidTr="000D62E7">
        <w:trPr>
          <w:trHeight w:val="478"/>
          <w:jc w:val="center"/>
        </w:trPr>
        <w:tc>
          <w:tcPr>
            <w:tcW w:w="603" w:type="dxa"/>
            <w:vAlign w:val="center"/>
          </w:tcPr>
          <w:p w:rsidR="00654987" w:rsidRPr="00E52D00" w:rsidRDefault="00654987" w:rsidP="00F12B90">
            <w:pPr>
              <w:jc w:val="center"/>
            </w:pPr>
            <w:r w:rsidRPr="00E52D00">
              <w:t>1.</w:t>
            </w:r>
          </w:p>
        </w:tc>
        <w:tc>
          <w:tcPr>
            <w:tcW w:w="3686" w:type="dxa"/>
            <w:vAlign w:val="center"/>
          </w:tcPr>
          <w:p w:rsidR="001F5F71" w:rsidRDefault="006C47E5" w:rsidP="00F12B90">
            <w:pPr>
              <w:jc w:val="center"/>
            </w:pPr>
            <w:r>
              <w:t>60</w:t>
            </w:r>
            <w:r w:rsidR="00654987">
              <w:t xml:space="preserve"> miesiące</w:t>
            </w:r>
          </w:p>
          <w:p w:rsidR="00654987" w:rsidRPr="008D7F09" w:rsidRDefault="00654987" w:rsidP="00F12B90">
            <w:pPr>
              <w:jc w:val="center"/>
            </w:pPr>
            <w:r w:rsidRPr="008D7F09">
              <w:rPr>
                <w:sz w:val="22"/>
                <w:szCs w:val="22"/>
              </w:rPr>
              <w:t>(minimalny okres gwarancji)</w:t>
            </w:r>
          </w:p>
        </w:tc>
        <w:tc>
          <w:tcPr>
            <w:tcW w:w="2294" w:type="dxa"/>
            <w:vAlign w:val="center"/>
          </w:tcPr>
          <w:p w:rsidR="00654987" w:rsidRPr="008D7F09" w:rsidRDefault="00654987" w:rsidP="00F12B90">
            <w:pPr>
              <w:jc w:val="center"/>
              <w:rPr>
                <w:b/>
              </w:rPr>
            </w:pPr>
            <w:r w:rsidRPr="008D7F09">
              <w:rPr>
                <w:b/>
              </w:rPr>
              <w:t>0 pkt</w:t>
            </w:r>
          </w:p>
        </w:tc>
      </w:tr>
      <w:tr w:rsidR="00654987" w:rsidRPr="008D7F09" w:rsidTr="000D62E7">
        <w:trPr>
          <w:trHeight w:val="428"/>
          <w:jc w:val="center"/>
        </w:trPr>
        <w:tc>
          <w:tcPr>
            <w:tcW w:w="603" w:type="dxa"/>
            <w:vAlign w:val="center"/>
          </w:tcPr>
          <w:p w:rsidR="00654987" w:rsidRPr="00E52D00" w:rsidRDefault="00654987" w:rsidP="00F12B90">
            <w:pPr>
              <w:jc w:val="center"/>
            </w:pPr>
            <w:r w:rsidRPr="00E52D00">
              <w:t>2.</w:t>
            </w:r>
          </w:p>
        </w:tc>
        <w:tc>
          <w:tcPr>
            <w:tcW w:w="3686" w:type="dxa"/>
            <w:vAlign w:val="center"/>
          </w:tcPr>
          <w:p w:rsidR="00654987" w:rsidRPr="008D7F09" w:rsidRDefault="006C47E5" w:rsidP="00F12B90">
            <w:pPr>
              <w:jc w:val="center"/>
            </w:pPr>
            <w:r>
              <w:t>6</w:t>
            </w:r>
            <w:r w:rsidR="00654987" w:rsidRPr="000156B5">
              <w:t>6 miesięcy</w:t>
            </w:r>
          </w:p>
        </w:tc>
        <w:tc>
          <w:tcPr>
            <w:tcW w:w="2294" w:type="dxa"/>
            <w:vAlign w:val="center"/>
          </w:tcPr>
          <w:p w:rsidR="00654987" w:rsidRPr="008D7F09" w:rsidRDefault="006C47E5" w:rsidP="00F12B90">
            <w:pPr>
              <w:jc w:val="center"/>
              <w:rPr>
                <w:b/>
              </w:rPr>
            </w:pPr>
            <w:r>
              <w:rPr>
                <w:b/>
              </w:rPr>
              <w:t>20</w:t>
            </w:r>
            <w:r w:rsidR="00654987" w:rsidRPr="008D7F09">
              <w:rPr>
                <w:b/>
              </w:rPr>
              <w:t xml:space="preserve"> pkt</w:t>
            </w:r>
          </w:p>
        </w:tc>
      </w:tr>
      <w:tr w:rsidR="00654987" w:rsidRPr="008D7F09" w:rsidTr="000D62E7">
        <w:trPr>
          <w:trHeight w:val="428"/>
          <w:jc w:val="center"/>
        </w:trPr>
        <w:tc>
          <w:tcPr>
            <w:tcW w:w="603" w:type="dxa"/>
            <w:vAlign w:val="center"/>
          </w:tcPr>
          <w:p w:rsidR="00654987" w:rsidRPr="00E52D00" w:rsidRDefault="00654987" w:rsidP="00F12B90">
            <w:pPr>
              <w:jc w:val="center"/>
            </w:pPr>
            <w:r>
              <w:t>3.</w:t>
            </w:r>
          </w:p>
        </w:tc>
        <w:tc>
          <w:tcPr>
            <w:tcW w:w="3686" w:type="dxa"/>
            <w:vAlign w:val="center"/>
          </w:tcPr>
          <w:p w:rsidR="00654987" w:rsidRPr="008D7F09" w:rsidRDefault="006C47E5" w:rsidP="006C47E5">
            <w:pPr>
              <w:jc w:val="center"/>
            </w:pPr>
            <w:r>
              <w:t>72</w:t>
            </w:r>
            <w:r w:rsidR="00654987" w:rsidRPr="000156B5">
              <w:t xml:space="preserve"> miesi</w:t>
            </w:r>
            <w:r>
              <w:t>ące</w:t>
            </w:r>
          </w:p>
        </w:tc>
        <w:tc>
          <w:tcPr>
            <w:tcW w:w="2294" w:type="dxa"/>
            <w:vAlign w:val="center"/>
          </w:tcPr>
          <w:p w:rsidR="00654987" w:rsidRPr="008D7F09" w:rsidRDefault="006C47E5" w:rsidP="00F12B90">
            <w:pPr>
              <w:jc w:val="center"/>
              <w:rPr>
                <w:b/>
              </w:rPr>
            </w:pPr>
            <w:r>
              <w:rPr>
                <w:b/>
              </w:rPr>
              <w:t>4</w:t>
            </w:r>
            <w:r w:rsidR="00654987" w:rsidRPr="008D7F09">
              <w:rPr>
                <w:b/>
              </w:rPr>
              <w:t>0 pkt</w:t>
            </w:r>
          </w:p>
        </w:tc>
      </w:tr>
    </w:tbl>
    <w:p w:rsidR="00654987" w:rsidRDefault="00654987" w:rsidP="00F12B90">
      <w:pPr>
        <w:pStyle w:val="Akapitzlist"/>
        <w:spacing w:line="240" w:lineRule="auto"/>
        <w:ind w:left="709"/>
        <w:jc w:val="both"/>
        <w:rPr>
          <w:rFonts w:ascii="Times New Roman" w:hAnsi="Times New Roman" w:cs="Times New Roman"/>
          <w:sz w:val="24"/>
          <w:szCs w:val="24"/>
        </w:rPr>
      </w:pPr>
    </w:p>
    <w:p w:rsidR="00A103CD" w:rsidRDefault="00A103CD" w:rsidP="00F46ED1">
      <w:pPr>
        <w:pStyle w:val="Akapitzlist"/>
        <w:numPr>
          <w:ilvl w:val="0"/>
          <w:numId w:val="71"/>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 xml:space="preserve">Oferowana przez Wykonawcę gwarancja nie może być krótsza niż </w:t>
      </w:r>
      <w:r w:rsidR="00325720">
        <w:rPr>
          <w:rFonts w:ascii="Times New Roman" w:hAnsi="Times New Roman" w:cs="Times New Roman"/>
          <w:sz w:val="24"/>
          <w:szCs w:val="24"/>
        </w:rPr>
        <w:t>60</w:t>
      </w:r>
      <w:r w:rsidRPr="000156B5">
        <w:rPr>
          <w:rFonts w:ascii="Times New Roman" w:hAnsi="Times New Roman" w:cs="Times New Roman"/>
          <w:sz w:val="24"/>
          <w:szCs w:val="24"/>
        </w:rPr>
        <w:t xml:space="preserve"> miesi</w:t>
      </w:r>
      <w:r w:rsidR="00325720">
        <w:rPr>
          <w:rFonts w:ascii="Times New Roman" w:hAnsi="Times New Roman" w:cs="Times New Roman"/>
          <w:sz w:val="24"/>
          <w:szCs w:val="24"/>
        </w:rPr>
        <w:t>ęcy</w:t>
      </w:r>
      <w:r w:rsidRPr="000156B5">
        <w:rPr>
          <w:rFonts w:ascii="Times New Roman" w:hAnsi="Times New Roman" w:cs="Times New Roman"/>
          <w:sz w:val="24"/>
          <w:szCs w:val="24"/>
        </w:rPr>
        <w:t xml:space="preserve"> na całość zaoferowanego sprzętu komputerowego w ramach oferty. Całość dostarczonego sprzętu musi być objęta gwarancją na warunkach określonych w Załączniku nr 1 do SIWZ – SOPZ oraz w Załączniku nr 8.2 do SIWZ – Wzór umowy przez cały okres gwarancji, jaki Wykonawca wskazał w Formularzu ofertowym stanowiącym Załącznik nr 2 do SIWZ. </w:t>
      </w:r>
    </w:p>
    <w:p w:rsidR="00A103CD" w:rsidRDefault="00A103CD" w:rsidP="00F46ED1">
      <w:pPr>
        <w:pStyle w:val="Akapitzlist"/>
        <w:numPr>
          <w:ilvl w:val="0"/>
          <w:numId w:val="71"/>
        </w:numPr>
        <w:spacing w:line="240" w:lineRule="auto"/>
        <w:jc w:val="both"/>
        <w:rPr>
          <w:rFonts w:ascii="Times New Roman" w:hAnsi="Times New Roman" w:cs="Times New Roman"/>
          <w:sz w:val="24"/>
          <w:szCs w:val="24"/>
        </w:rPr>
      </w:pPr>
      <w:r w:rsidRPr="00654987">
        <w:rPr>
          <w:rFonts w:ascii="Times New Roman" w:hAnsi="Times New Roman" w:cs="Times New Roman"/>
          <w:sz w:val="24"/>
          <w:szCs w:val="24"/>
        </w:rPr>
        <w:t xml:space="preserve">W przypadku niepodania w ofercie informacji na temat długości gwarancji Zamawiający uzna, że Wykonawca zaoferował minimalny dopuszczalny okres gwarancji wynoszący </w:t>
      </w:r>
      <w:r w:rsidR="00325720">
        <w:rPr>
          <w:rFonts w:ascii="Times New Roman" w:hAnsi="Times New Roman" w:cs="Times New Roman"/>
          <w:sz w:val="24"/>
          <w:szCs w:val="24"/>
        </w:rPr>
        <w:t>60</w:t>
      </w:r>
      <w:r w:rsidRPr="00654987">
        <w:rPr>
          <w:rFonts w:ascii="Times New Roman" w:hAnsi="Times New Roman" w:cs="Times New Roman"/>
          <w:sz w:val="24"/>
          <w:szCs w:val="24"/>
        </w:rPr>
        <w:t xml:space="preserve"> miesi</w:t>
      </w:r>
      <w:r w:rsidR="00325720">
        <w:rPr>
          <w:rFonts w:ascii="Times New Roman" w:hAnsi="Times New Roman" w:cs="Times New Roman"/>
          <w:sz w:val="24"/>
          <w:szCs w:val="24"/>
        </w:rPr>
        <w:t>ęcy</w:t>
      </w:r>
      <w:r w:rsidRPr="00654987">
        <w:rPr>
          <w:rFonts w:ascii="Times New Roman" w:hAnsi="Times New Roman" w:cs="Times New Roman"/>
          <w:sz w:val="24"/>
          <w:szCs w:val="24"/>
        </w:rPr>
        <w:t xml:space="preserve"> i zastosuje art. 87 ust. 2 pkt 3 ustawy niezwłocznie zawiadamiając o tym Wykonawcę, którego oferta została poprawiona, a następnie odpowiednio obliczy punktacje w tym kryterium. W przypadku braku zgody Wykonawcy na poprawę odrzuci ofertę.</w:t>
      </w:r>
    </w:p>
    <w:p w:rsidR="00A103CD" w:rsidRDefault="00A103CD" w:rsidP="00F46ED1">
      <w:pPr>
        <w:pStyle w:val="Akapitzlist"/>
        <w:numPr>
          <w:ilvl w:val="0"/>
          <w:numId w:val="71"/>
        </w:numPr>
        <w:spacing w:line="240" w:lineRule="auto"/>
        <w:jc w:val="both"/>
        <w:rPr>
          <w:rFonts w:ascii="Times New Roman" w:hAnsi="Times New Roman" w:cs="Times New Roman"/>
          <w:sz w:val="24"/>
          <w:szCs w:val="24"/>
        </w:rPr>
      </w:pPr>
      <w:r w:rsidRPr="00654987">
        <w:rPr>
          <w:rFonts w:ascii="Times New Roman" w:hAnsi="Times New Roman" w:cs="Times New Roman"/>
          <w:sz w:val="24"/>
          <w:szCs w:val="24"/>
        </w:rPr>
        <w:t xml:space="preserve">W przypadku zaoferowania przez Wykonawcę w Formularzu ofertowym stanowiącym Załącznik nr 2 do SIWZ gwarancji poniżej </w:t>
      </w:r>
      <w:r w:rsidR="00325720">
        <w:rPr>
          <w:rFonts w:ascii="Times New Roman" w:hAnsi="Times New Roman" w:cs="Times New Roman"/>
          <w:sz w:val="24"/>
          <w:szCs w:val="24"/>
        </w:rPr>
        <w:t>60</w:t>
      </w:r>
      <w:r w:rsidRPr="00654987">
        <w:rPr>
          <w:rFonts w:ascii="Times New Roman" w:hAnsi="Times New Roman" w:cs="Times New Roman"/>
          <w:sz w:val="24"/>
          <w:szCs w:val="24"/>
        </w:rPr>
        <w:t xml:space="preserve"> miesięcy, Zamawiający odrzuci ofertę na podstawie art. 89 ust. 1 pkt 2 ustawy.</w:t>
      </w:r>
    </w:p>
    <w:p w:rsidR="00A103CD" w:rsidRDefault="00A103CD" w:rsidP="00F46ED1">
      <w:pPr>
        <w:pStyle w:val="Akapitzlist"/>
        <w:numPr>
          <w:ilvl w:val="0"/>
          <w:numId w:val="71"/>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 xml:space="preserve">Maksymalny okres za jaki Zamawiający będzie przyznawał punkty w kryterium gwarancja wynosi </w:t>
      </w:r>
      <w:r w:rsidR="00325720">
        <w:rPr>
          <w:rFonts w:ascii="Times New Roman" w:hAnsi="Times New Roman" w:cs="Times New Roman"/>
          <w:sz w:val="24"/>
          <w:szCs w:val="24"/>
        </w:rPr>
        <w:t>72</w:t>
      </w:r>
      <w:r w:rsidRPr="000156B5">
        <w:rPr>
          <w:rFonts w:ascii="Times New Roman" w:hAnsi="Times New Roman" w:cs="Times New Roman"/>
          <w:sz w:val="24"/>
          <w:szCs w:val="24"/>
        </w:rPr>
        <w:t xml:space="preserve"> miesi</w:t>
      </w:r>
      <w:r w:rsidR="00325720">
        <w:rPr>
          <w:rFonts w:ascii="Times New Roman" w:hAnsi="Times New Roman" w:cs="Times New Roman"/>
          <w:sz w:val="24"/>
          <w:szCs w:val="24"/>
        </w:rPr>
        <w:t>ące</w:t>
      </w:r>
      <w:r w:rsidRPr="000156B5">
        <w:rPr>
          <w:rFonts w:ascii="Times New Roman" w:hAnsi="Times New Roman" w:cs="Times New Roman"/>
          <w:sz w:val="24"/>
          <w:szCs w:val="24"/>
        </w:rPr>
        <w:t xml:space="preserve">. W przypadku zaoferowania przez Wykonawcę dłuższego okresu gwarancji niż </w:t>
      </w:r>
      <w:r w:rsidR="00325720">
        <w:rPr>
          <w:rFonts w:ascii="Times New Roman" w:hAnsi="Times New Roman" w:cs="Times New Roman"/>
          <w:sz w:val="24"/>
          <w:szCs w:val="24"/>
        </w:rPr>
        <w:t>72</w:t>
      </w:r>
      <w:r w:rsidRPr="000156B5">
        <w:rPr>
          <w:rFonts w:ascii="Times New Roman" w:hAnsi="Times New Roman" w:cs="Times New Roman"/>
          <w:sz w:val="24"/>
          <w:szCs w:val="24"/>
        </w:rPr>
        <w:t xml:space="preserve"> miesi</w:t>
      </w:r>
      <w:r w:rsidR="00325720">
        <w:rPr>
          <w:rFonts w:ascii="Times New Roman" w:hAnsi="Times New Roman" w:cs="Times New Roman"/>
          <w:sz w:val="24"/>
          <w:szCs w:val="24"/>
        </w:rPr>
        <w:t>ące</w:t>
      </w:r>
      <w:r w:rsidRPr="000156B5">
        <w:rPr>
          <w:rFonts w:ascii="Times New Roman" w:hAnsi="Times New Roman" w:cs="Times New Roman"/>
          <w:sz w:val="24"/>
          <w:szCs w:val="24"/>
        </w:rPr>
        <w:t xml:space="preserve"> Zamawiający przyzna takiej ofercie liczbę punktów jak za okres 60 miesięcy.</w:t>
      </w:r>
    </w:p>
    <w:p w:rsidR="00654987" w:rsidRPr="000156B5" w:rsidRDefault="00654987" w:rsidP="00F12B90">
      <w:pPr>
        <w:pStyle w:val="Akapitzlist"/>
        <w:spacing w:line="240" w:lineRule="auto"/>
        <w:ind w:left="928"/>
        <w:jc w:val="both"/>
        <w:rPr>
          <w:rFonts w:ascii="Times New Roman" w:hAnsi="Times New Roman" w:cs="Times New Roman"/>
          <w:sz w:val="24"/>
          <w:szCs w:val="24"/>
        </w:rPr>
      </w:pPr>
    </w:p>
    <w:p w:rsidR="00A103CD" w:rsidRPr="000156B5" w:rsidRDefault="00A103CD" w:rsidP="00F46ED1">
      <w:pPr>
        <w:pStyle w:val="Akapitzlist"/>
        <w:numPr>
          <w:ilvl w:val="0"/>
          <w:numId w:val="67"/>
        </w:numPr>
        <w:spacing w:after="0" w:line="240" w:lineRule="auto"/>
        <w:ind w:left="567"/>
        <w:jc w:val="both"/>
        <w:rPr>
          <w:rFonts w:ascii="Times New Roman" w:hAnsi="Times New Roman" w:cs="Times New Roman"/>
          <w:sz w:val="24"/>
          <w:szCs w:val="24"/>
        </w:rPr>
      </w:pPr>
      <w:r w:rsidRPr="000156B5">
        <w:rPr>
          <w:rFonts w:ascii="Times New Roman" w:hAnsi="Times New Roman" w:cs="Times New Roman"/>
          <w:bCs/>
          <w:sz w:val="24"/>
          <w:szCs w:val="24"/>
        </w:rPr>
        <w:t>Za najkorzystniejszą zostanie uznana oferta, która uzyska łącznie największa liczbę punktów (P) wyliczoną zgodnie z poniższym wzorem:</w:t>
      </w:r>
    </w:p>
    <w:p w:rsidR="00A103CD" w:rsidRPr="000156B5" w:rsidRDefault="00A103CD" w:rsidP="00F12B90">
      <w:pPr>
        <w:tabs>
          <w:tab w:val="left" w:pos="851"/>
        </w:tabs>
        <w:ind w:left="720"/>
        <w:jc w:val="both"/>
        <w:rPr>
          <w:bCs/>
        </w:rPr>
      </w:pPr>
    </w:p>
    <w:p w:rsidR="00A103CD" w:rsidRPr="000156B5" w:rsidRDefault="00A103CD" w:rsidP="00F12B90">
      <w:pPr>
        <w:jc w:val="center"/>
        <w:rPr>
          <w:b/>
          <w:bCs/>
        </w:rPr>
      </w:pPr>
      <w:r w:rsidRPr="000156B5">
        <w:rPr>
          <w:b/>
          <w:bCs/>
        </w:rPr>
        <w:t>P = C + GSK</w:t>
      </w:r>
    </w:p>
    <w:p w:rsidR="00A103CD" w:rsidRPr="000156B5" w:rsidRDefault="00A103CD" w:rsidP="00F12B90">
      <w:pPr>
        <w:ind w:firstLine="709"/>
        <w:jc w:val="both"/>
        <w:rPr>
          <w:bCs/>
        </w:rPr>
      </w:pPr>
      <w:r w:rsidRPr="000156B5">
        <w:rPr>
          <w:bCs/>
        </w:rPr>
        <w:t xml:space="preserve">gdzie: </w:t>
      </w:r>
    </w:p>
    <w:p w:rsidR="00A103CD" w:rsidRPr="000156B5" w:rsidRDefault="00A103CD" w:rsidP="00F12B90">
      <w:pPr>
        <w:ind w:firstLine="709"/>
        <w:jc w:val="both"/>
        <w:rPr>
          <w:bCs/>
        </w:rPr>
      </w:pPr>
      <w:r w:rsidRPr="000156B5">
        <w:rPr>
          <w:bCs/>
        </w:rPr>
        <w:t>P – łączna liczba punktów oferty ocenianej</w:t>
      </w:r>
    </w:p>
    <w:p w:rsidR="00A103CD" w:rsidRPr="000156B5" w:rsidRDefault="00A103CD" w:rsidP="00F12B90">
      <w:pPr>
        <w:ind w:firstLine="709"/>
        <w:jc w:val="both"/>
        <w:rPr>
          <w:bCs/>
        </w:rPr>
      </w:pPr>
      <w:r w:rsidRPr="000156B5">
        <w:rPr>
          <w:bCs/>
        </w:rPr>
        <w:lastRenderedPageBreak/>
        <w:t>C – liczba punktów uzyskanych w kryterium „Cena”</w:t>
      </w:r>
    </w:p>
    <w:p w:rsidR="00A103CD" w:rsidRPr="000156B5" w:rsidRDefault="00A103CD" w:rsidP="00F12B90">
      <w:pPr>
        <w:spacing w:after="200"/>
        <w:ind w:left="1701" w:hanging="992"/>
        <w:jc w:val="both"/>
        <w:rPr>
          <w:bCs/>
        </w:rPr>
      </w:pPr>
      <w:r w:rsidRPr="000156B5">
        <w:rPr>
          <w:bCs/>
        </w:rPr>
        <w:t>GSK – liczba punktów uzyskanych w kryterium „Okres gwarancji na sprzęt komputerowy”.</w:t>
      </w:r>
    </w:p>
    <w:p w:rsidR="00A103CD" w:rsidRDefault="00A103CD" w:rsidP="00F12B90">
      <w:pPr>
        <w:pStyle w:val="Akapitzlist"/>
        <w:spacing w:line="240" w:lineRule="auto"/>
        <w:ind w:left="709"/>
        <w:jc w:val="both"/>
        <w:rPr>
          <w:rFonts w:ascii="Times New Roman" w:hAnsi="Times New Roman" w:cs="Times New Roman"/>
          <w:b/>
          <w:sz w:val="28"/>
          <w:szCs w:val="28"/>
          <w:u w:val="single"/>
        </w:rPr>
      </w:pPr>
      <w:r w:rsidRPr="00654987">
        <w:rPr>
          <w:rFonts w:ascii="Times New Roman" w:hAnsi="Times New Roman" w:cs="Times New Roman"/>
          <w:b/>
          <w:sz w:val="28"/>
          <w:szCs w:val="28"/>
          <w:u w:val="single"/>
        </w:rPr>
        <w:t>Część 3:</w:t>
      </w:r>
    </w:p>
    <w:p w:rsidR="00B77D91" w:rsidRPr="00654987" w:rsidRDefault="00B77D91" w:rsidP="00F12B90">
      <w:pPr>
        <w:pStyle w:val="Akapitzlist"/>
        <w:spacing w:line="240" w:lineRule="auto"/>
        <w:ind w:left="709"/>
        <w:jc w:val="both"/>
        <w:rPr>
          <w:rFonts w:ascii="Times New Roman" w:hAnsi="Times New Roman" w:cs="Times New Roman"/>
          <w:b/>
          <w:sz w:val="28"/>
          <w:szCs w:val="28"/>
          <w:u w:val="single"/>
        </w:rPr>
      </w:pPr>
    </w:p>
    <w:p w:rsidR="00A103CD" w:rsidRPr="000156B5" w:rsidRDefault="00A103CD" w:rsidP="00F46ED1">
      <w:pPr>
        <w:pStyle w:val="Akapitzlist"/>
        <w:numPr>
          <w:ilvl w:val="0"/>
          <w:numId w:val="72"/>
        </w:numPr>
        <w:spacing w:after="0" w:line="240" w:lineRule="auto"/>
        <w:jc w:val="both"/>
        <w:rPr>
          <w:rFonts w:ascii="Times New Roman" w:hAnsi="Times New Roman" w:cs="Times New Roman"/>
          <w:sz w:val="24"/>
          <w:szCs w:val="24"/>
        </w:rPr>
      </w:pPr>
      <w:r w:rsidRPr="000156B5">
        <w:rPr>
          <w:rFonts w:ascii="Times New Roman" w:hAnsi="Times New Roman" w:cs="Times New Roman"/>
          <w:sz w:val="24"/>
          <w:szCs w:val="24"/>
        </w:rPr>
        <w:t>Kryterium „Cena brutto” – 55%</w:t>
      </w:r>
    </w:p>
    <w:p w:rsidR="00A103CD" w:rsidRPr="000156B5" w:rsidRDefault="00A103CD" w:rsidP="00F46ED1">
      <w:pPr>
        <w:pStyle w:val="Akapitzlist"/>
        <w:numPr>
          <w:ilvl w:val="0"/>
          <w:numId w:val="72"/>
        </w:numPr>
        <w:spacing w:after="0" w:line="240" w:lineRule="auto"/>
        <w:jc w:val="both"/>
        <w:rPr>
          <w:rFonts w:ascii="Times New Roman" w:hAnsi="Times New Roman" w:cs="Times New Roman"/>
          <w:sz w:val="24"/>
          <w:szCs w:val="24"/>
        </w:rPr>
      </w:pPr>
      <w:r w:rsidRPr="000156B5">
        <w:rPr>
          <w:rFonts w:ascii="Times New Roman" w:hAnsi="Times New Roman" w:cs="Times New Roman"/>
          <w:sz w:val="24"/>
          <w:szCs w:val="24"/>
        </w:rPr>
        <w:t>Kryterium „Okres realizacji” – 45%</w:t>
      </w:r>
    </w:p>
    <w:p w:rsidR="00A103CD" w:rsidRPr="000156B5" w:rsidRDefault="00A103CD" w:rsidP="00F12B90">
      <w:pPr>
        <w:pStyle w:val="Akapitzlist"/>
        <w:spacing w:line="240" w:lineRule="auto"/>
        <w:ind w:left="993"/>
        <w:jc w:val="both"/>
        <w:rPr>
          <w:rFonts w:ascii="Times New Roman" w:hAnsi="Times New Roman" w:cs="Times New Roman"/>
          <w:sz w:val="24"/>
          <w:szCs w:val="24"/>
        </w:rPr>
      </w:pPr>
    </w:p>
    <w:p w:rsidR="00B77D91" w:rsidRDefault="00B77D91" w:rsidP="00F12B90">
      <w:pPr>
        <w:pStyle w:val="Akapitzlist"/>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Ad 1)</w:t>
      </w:r>
    </w:p>
    <w:p w:rsidR="00B77D91" w:rsidRDefault="00B77D91" w:rsidP="00F12B90">
      <w:pPr>
        <w:pStyle w:val="Akapitzlist"/>
        <w:spacing w:line="240" w:lineRule="auto"/>
        <w:ind w:left="709"/>
        <w:jc w:val="both"/>
        <w:rPr>
          <w:rFonts w:ascii="Times New Roman" w:hAnsi="Times New Roman" w:cs="Times New Roman"/>
          <w:sz w:val="24"/>
          <w:szCs w:val="24"/>
        </w:rPr>
      </w:pPr>
    </w:p>
    <w:p w:rsidR="00A103CD" w:rsidRPr="000156B5" w:rsidRDefault="00A103CD" w:rsidP="00F46ED1">
      <w:pPr>
        <w:pStyle w:val="Akapitzlist"/>
        <w:numPr>
          <w:ilvl w:val="0"/>
          <w:numId w:val="73"/>
        </w:numPr>
        <w:spacing w:line="240" w:lineRule="auto"/>
        <w:ind w:left="1276"/>
        <w:jc w:val="both"/>
        <w:rPr>
          <w:rFonts w:ascii="Times New Roman" w:hAnsi="Times New Roman" w:cs="Times New Roman"/>
          <w:sz w:val="24"/>
          <w:szCs w:val="24"/>
        </w:rPr>
      </w:pPr>
      <w:r w:rsidRPr="000156B5">
        <w:rPr>
          <w:rFonts w:ascii="Times New Roman" w:hAnsi="Times New Roman" w:cs="Times New Roman"/>
          <w:sz w:val="24"/>
          <w:szCs w:val="24"/>
        </w:rPr>
        <w:t>Punkty w kryterium „Cena brutto” (</w:t>
      </w:r>
      <w:r w:rsidRPr="000156B5">
        <w:rPr>
          <w:rFonts w:ascii="Times New Roman" w:hAnsi="Times New Roman" w:cs="Times New Roman"/>
          <w:b/>
          <w:sz w:val="24"/>
          <w:szCs w:val="24"/>
        </w:rPr>
        <w:t>C</w:t>
      </w:r>
      <w:r w:rsidRPr="000156B5">
        <w:rPr>
          <w:rFonts w:ascii="Times New Roman" w:hAnsi="Times New Roman" w:cs="Times New Roman"/>
          <w:sz w:val="24"/>
          <w:szCs w:val="24"/>
        </w:rPr>
        <w:t>) zostaną obliczone na podstawie poniższego wzoru:</w:t>
      </w:r>
    </w:p>
    <w:p w:rsidR="00A103CD" w:rsidRPr="000156B5" w:rsidRDefault="00A103CD" w:rsidP="00F12B90">
      <w:pPr>
        <w:pStyle w:val="Tekstpodstawowy"/>
        <w:spacing w:line="240" w:lineRule="auto"/>
        <w:ind w:left="2832" w:firstLine="708"/>
        <w:rPr>
          <w:bCs/>
          <w:sz w:val="24"/>
          <w:szCs w:val="24"/>
        </w:rPr>
      </w:pPr>
      <w:r w:rsidRPr="000156B5">
        <w:rPr>
          <w:bCs/>
          <w:sz w:val="24"/>
          <w:szCs w:val="24"/>
        </w:rPr>
        <w:t>Cena oferty najtańszej</w:t>
      </w:r>
    </w:p>
    <w:p w:rsidR="00A103CD" w:rsidRPr="000156B5" w:rsidRDefault="00B77D91" w:rsidP="00F12B90">
      <w:pPr>
        <w:pStyle w:val="Tekstpodstawowy"/>
        <w:spacing w:line="240" w:lineRule="auto"/>
        <w:ind w:firstLine="708"/>
        <w:rPr>
          <w:bCs/>
          <w:sz w:val="24"/>
          <w:szCs w:val="24"/>
        </w:rPr>
      </w:pPr>
      <w:r>
        <w:rPr>
          <w:bCs/>
          <w:sz w:val="24"/>
          <w:szCs w:val="24"/>
        </w:rPr>
        <w:t xml:space="preserve">     </w:t>
      </w:r>
      <w:r w:rsidR="00A103CD" w:rsidRPr="000156B5">
        <w:rPr>
          <w:bCs/>
          <w:sz w:val="24"/>
          <w:szCs w:val="24"/>
        </w:rPr>
        <w:t>Liczba punktów =  ------------------------------------------------------------ x 55</w:t>
      </w:r>
    </w:p>
    <w:p w:rsidR="00A103CD" w:rsidRPr="000156B5" w:rsidRDefault="00A103CD" w:rsidP="00F12B90">
      <w:pPr>
        <w:pStyle w:val="Tekstpodstawowy"/>
        <w:spacing w:line="240" w:lineRule="auto"/>
        <w:ind w:left="1276"/>
        <w:rPr>
          <w:bCs/>
          <w:sz w:val="24"/>
          <w:szCs w:val="24"/>
        </w:rPr>
      </w:pPr>
      <w:r w:rsidRPr="000156B5">
        <w:rPr>
          <w:bCs/>
          <w:sz w:val="24"/>
          <w:szCs w:val="24"/>
        </w:rPr>
        <w:tab/>
      </w:r>
      <w:r w:rsidRPr="000156B5">
        <w:rPr>
          <w:bCs/>
          <w:sz w:val="24"/>
          <w:szCs w:val="24"/>
        </w:rPr>
        <w:tab/>
      </w:r>
      <w:r w:rsidRPr="000156B5">
        <w:rPr>
          <w:bCs/>
          <w:sz w:val="24"/>
          <w:szCs w:val="24"/>
        </w:rPr>
        <w:tab/>
      </w:r>
      <w:r w:rsidRPr="000156B5">
        <w:rPr>
          <w:bCs/>
          <w:sz w:val="24"/>
          <w:szCs w:val="24"/>
        </w:rPr>
        <w:tab/>
        <w:t>Cena oferty badanej</w:t>
      </w:r>
    </w:p>
    <w:p w:rsidR="00A103CD" w:rsidRPr="000156B5" w:rsidRDefault="00A103CD" w:rsidP="00F12B90">
      <w:pPr>
        <w:pStyle w:val="Tekstpodstawowy"/>
        <w:spacing w:line="240" w:lineRule="auto"/>
        <w:ind w:left="1276"/>
        <w:rPr>
          <w:bCs/>
          <w:sz w:val="24"/>
          <w:szCs w:val="24"/>
        </w:rPr>
      </w:pPr>
    </w:p>
    <w:p w:rsidR="00A103CD" w:rsidRPr="000156B5" w:rsidRDefault="00A103CD" w:rsidP="00F46ED1">
      <w:pPr>
        <w:pStyle w:val="Akapitzlist"/>
        <w:numPr>
          <w:ilvl w:val="0"/>
          <w:numId w:val="73"/>
        </w:numPr>
        <w:spacing w:line="240" w:lineRule="auto"/>
        <w:ind w:left="1276"/>
        <w:jc w:val="both"/>
        <w:rPr>
          <w:rFonts w:ascii="Times New Roman" w:hAnsi="Times New Roman" w:cs="Times New Roman"/>
          <w:sz w:val="24"/>
          <w:szCs w:val="24"/>
        </w:rPr>
      </w:pPr>
      <w:r w:rsidRPr="000156B5">
        <w:rPr>
          <w:rFonts w:ascii="Times New Roman" w:hAnsi="Times New Roman" w:cs="Times New Roman"/>
          <w:sz w:val="24"/>
          <w:szCs w:val="24"/>
        </w:rPr>
        <w:t>Końcowy wynik powyższego działania zostanie zaokrąglony do dwóch miejsc po przecinku zgodnie z zasadami arytmetyki.</w:t>
      </w:r>
    </w:p>
    <w:p w:rsidR="00B77D91" w:rsidRPr="00B77D91" w:rsidRDefault="00B77D91" w:rsidP="00F12B90">
      <w:pPr>
        <w:ind w:left="709"/>
        <w:jc w:val="both"/>
      </w:pPr>
      <w:r>
        <w:t xml:space="preserve">Ad 2) </w:t>
      </w:r>
    </w:p>
    <w:p w:rsidR="00A103CD" w:rsidRDefault="00A103CD" w:rsidP="00F46ED1">
      <w:pPr>
        <w:pStyle w:val="Akapitzlist"/>
        <w:numPr>
          <w:ilvl w:val="0"/>
          <w:numId w:val="74"/>
        </w:numPr>
        <w:spacing w:line="240" w:lineRule="auto"/>
        <w:jc w:val="both"/>
        <w:rPr>
          <w:rFonts w:ascii="Times New Roman" w:hAnsi="Times New Roman" w:cs="Times New Roman"/>
          <w:sz w:val="24"/>
          <w:szCs w:val="24"/>
        </w:rPr>
      </w:pPr>
      <w:r w:rsidRPr="00B77D91">
        <w:rPr>
          <w:rFonts w:ascii="Times New Roman" w:hAnsi="Times New Roman" w:cs="Times New Roman"/>
          <w:sz w:val="24"/>
          <w:szCs w:val="24"/>
        </w:rPr>
        <w:t xml:space="preserve">Punkty w kryterium „Okres realizacji” </w:t>
      </w:r>
      <w:r w:rsidRPr="00B77D91">
        <w:rPr>
          <w:rFonts w:ascii="Times New Roman" w:hAnsi="Times New Roman" w:cs="Times New Roman"/>
          <w:b/>
          <w:sz w:val="24"/>
          <w:szCs w:val="24"/>
        </w:rPr>
        <w:t>(OR)</w:t>
      </w:r>
      <w:r w:rsidRPr="00B77D91">
        <w:rPr>
          <w:rFonts w:ascii="Times New Roman" w:hAnsi="Times New Roman" w:cs="Times New Roman"/>
          <w:sz w:val="24"/>
          <w:szCs w:val="24"/>
        </w:rPr>
        <w:t xml:space="preserve"> zostaną przyznane w skali punktowej do 45 punktów. Przedmiotowe kryterium będzie rozpatrywane na podstawie informacji podanej przez Wykonawcę w Formularzu ofertowym stanowiącym Załącznik nr 2 do SIWZ. W tym kryterium Wykonawca może uzyskać maksymalnie 45 punktów.</w:t>
      </w:r>
    </w:p>
    <w:p w:rsidR="00A103CD" w:rsidRPr="00F12B90" w:rsidRDefault="00A103CD" w:rsidP="00F46ED1">
      <w:pPr>
        <w:pStyle w:val="Akapitzlist"/>
        <w:numPr>
          <w:ilvl w:val="0"/>
          <w:numId w:val="74"/>
        </w:numPr>
        <w:spacing w:line="240" w:lineRule="auto"/>
        <w:jc w:val="both"/>
        <w:rPr>
          <w:rFonts w:ascii="Times New Roman" w:hAnsi="Times New Roman" w:cs="Times New Roman"/>
          <w:sz w:val="24"/>
          <w:szCs w:val="24"/>
        </w:rPr>
      </w:pPr>
      <w:r w:rsidRPr="00F12B90">
        <w:rPr>
          <w:rFonts w:ascii="Times New Roman" w:hAnsi="Times New Roman" w:cs="Times New Roman"/>
          <w:sz w:val="24"/>
          <w:szCs w:val="24"/>
        </w:rPr>
        <w:t>Maksymalny okres realizacji, tj. opracowania dokumentacji dotyczącej utworzenia Punktu Potwierdzania Profili Zaufanych to 90 dni od daty zawarcia umowy. Za datę zawarcia umowy Zamawiający przyjmuje dzień, w którym zostanie ona podpisana przez obie Strony umowy. Zamawiający przyzna punkty za skrócenie okresu realizacji do poniżej 60 dni, w następujący sposób:</w:t>
      </w:r>
    </w:p>
    <w:tbl>
      <w:tblPr>
        <w:tblW w:w="0" w:type="auto"/>
        <w:tblInd w:w="1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4871"/>
        <w:gridCol w:w="2071"/>
      </w:tblGrid>
      <w:tr w:rsidR="00B77D91" w:rsidRPr="00E52D00" w:rsidTr="00F12B90">
        <w:trPr>
          <w:trHeight w:val="290"/>
        </w:trPr>
        <w:tc>
          <w:tcPr>
            <w:tcW w:w="630" w:type="dxa"/>
          </w:tcPr>
          <w:p w:rsidR="00B77D91" w:rsidRPr="00F12B90" w:rsidRDefault="00B77D91" w:rsidP="00F12B90">
            <w:pPr>
              <w:jc w:val="center"/>
              <w:rPr>
                <w:b/>
              </w:rPr>
            </w:pPr>
            <w:r w:rsidRPr="00F12B90">
              <w:rPr>
                <w:b/>
              </w:rPr>
              <w:t>L.p.</w:t>
            </w:r>
          </w:p>
        </w:tc>
        <w:tc>
          <w:tcPr>
            <w:tcW w:w="4871" w:type="dxa"/>
            <w:vAlign w:val="center"/>
          </w:tcPr>
          <w:p w:rsidR="00B77D91" w:rsidRPr="00F12B90" w:rsidRDefault="00B77D91" w:rsidP="00F12B90">
            <w:pPr>
              <w:jc w:val="center"/>
              <w:rPr>
                <w:b/>
              </w:rPr>
            </w:pPr>
            <w:r w:rsidRPr="00F12B90">
              <w:rPr>
                <w:b/>
              </w:rPr>
              <w:t>Okres realizacji, tj. opracowania dokumentacji dotyczącej utworzenia Punktu Potwierdzania Profili Zaufanych</w:t>
            </w:r>
          </w:p>
        </w:tc>
        <w:tc>
          <w:tcPr>
            <w:tcW w:w="2071" w:type="dxa"/>
            <w:vAlign w:val="center"/>
          </w:tcPr>
          <w:p w:rsidR="00B77D91" w:rsidRPr="00F12B90" w:rsidRDefault="00B77D91" w:rsidP="00F12B90">
            <w:pPr>
              <w:jc w:val="center"/>
              <w:rPr>
                <w:b/>
              </w:rPr>
            </w:pPr>
            <w:r w:rsidRPr="00F12B90">
              <w:rPr>
                <w:b/>
              </w:rPr>
              <w:t>Ilość punktów (G)</w:t>
            </w:r>
          </w:p>
        </w:tc>
      </w:tr>
      <w:tr w:rsidR="00B77D91" w:rsidRPr="008D7F09" w:rsidTr="00F12B90">
        <w:trPr>
          <w:trHeight w:val="478"/>
        </w:trPr>
        <w:tc>
          <w:tcPr>
            <w:tcW w:w="630" w:type="dxa"/>
            <w:vAlign w:val="center"/>
          </w:tcPr>
          <w:p w:rsidR="00B77D91" w:rsidRPr="00E52D00" w:rsidRDefault="00B77D91" w:rsidP="00F12B90">
            <w:pPr>
              <w:jc w:val="center"/>
            </w:pPr>
            <w:r w:rsidRPr="00E52D00">
              <w:t>1.</w:t>
            </w:r>
          </w:p>
        </w:tc>
        <w:tc>
          <w:tcPr>
            <w:tcW w:w="4871" w:type="dxa"/>
            <w:vAlign w:val="center"/>
          </w:tcPr>
          <w:p w:rsidR="00B77D91" w:rsidRPr="008D7F09" w:rsidRDefault="00B77D91" w:rsidP="00F12B90">
            <w:pPr>
              <w:jc w:val="center"/>
            </w:pPr>
            <w:r w:rsidRPr="00B77D91">
              <w:t>90 dni od daty zawarcia umowy</w:t>
            </w:r>
          </w:p>
        </w:tc>
        <w:tc>
          <w:tcPr>
            <w:tcW w:w="2071" w:type="dxa"/>
            <w:vAlign w:val="center"/>
          </w:tcPr>
          <w:p w:rsidR="00B77D91" w:rsidRPr="008D7F09" w:rsidRDefault="00B77D91" w:rsidP="00F12B90">
            <w:pPr>
              <w:jc w:val="center"/>
              <w:rPr>
                <w:b/>
              </w:rPr>
            </w:pPr>
            <w:r w:rsidRPr="008D7F09">
              <w:rPr>
                <w:b/>
              </w:rPr>
              <w:t>0 pkt</w:t>
            </w:r>
          </w:p>
        </w:tc>
      </w:tr>
      <w:tr w:rsidR="00B77D91" w:rsidRPr="008D7F09" w:rsidTr="00F12B90">
        <w:trPr>
          <w:trHeight w:val="428"/>
        </w:trPr>
        <w:tc>
          <w:tcPr>
            <w:tcW w:w="630" w:type="dxa"/>
            <w:vAlign w:val="center"/>
          </w:tcPr>
          <w:p w:rsidR="00B77D91" w:rsidRPr="00E52D00" w:rsidRDefault="00B77D91" w:rsidP="00F12B90">
            <w:pPr>
              <w:jc w:val="center"/>
            </w:pPr>
            <w:r w:rsidRPr="00E52D00">
              <w:t>2.</w:t>
            </w:r>
          </w:p>
        </w:tc>
        <w:tc>
          <w:tcPr>
            <w:tcW w:w="4871" w:type="dxa"/>
            <w:vAlign w:val="center"/>
          </w:tcPr>
          <w:p w:rsidR="00B77D91" w:rsidRPr="008D7F09" w:rsidRDefault="00B77D91" w:rsidP="00F12B90">
            <w:pPr>
              <w:jc w:val="center"/>
            </w:pPr>
            <w:r w:rsidRPr="000156B5">
              <w:t>od 71 dni do 89 dni od daty zawarcia umowy</w:t>
            </w:r>
          </w:p>
        </w:tc>
        <w:tc>
          <w:tcPr>
            <w:tcW w:w="2071" w:type="dxa"/>
            <w:vAlign w:val="center"/>
          </w:tcPr>
          <w:p w:rsidR="00B77D91" w:rsidRPr="008D7F09" w:rsidRDefault="00B77D91" w:rsidP="00F12B90">
            <w:pPr>
              <w:jc w:val="center"/>
              <w:rPr>
                <w:b/>
              </w:rPr>
            </w:pPr>
            <w:r>
              <w:rPr>
                <w:b/>
              </w:rPr>
              <w:t>15</w:t>
            </w:r>
            <w:r w:rsidRPr="008D7F09">
              <w:rPr>
                <w:b/>
              </w:rPr>
              <w:t xml:space="preserve"> pkt</w:t>
            </w:r>
          </w:p>
        </w:tc>
      </w:tr>
      <w:tr w:rsidR="00B77D91" w:rsidRPr="008D7F09" w:rsidTr="00F12B90">
        <w:trPr>
          <w:trHeight w:val="428"/>
        </w:trPr>
        <w:tc>
          <w:tcPr>
            <w:tcW w:w="630" w:type="dxa"/>
            <w:vAlign w:val="center"/>
          </w:tcPr>
          <w:p w:rsidR="00B77D91" w:rsidRPr="00E52D00" w:rsidRDefault="00B77D91" w:rsidP="00F12B90">
            <w:pPr>
              <w:jc w:val="center"/>
            </w:pPr>
            <w:r>
              <w:t>3.</w:t>
            </w:r>
          </w:p>
        </w:tc>
        <w:tc>
          <w:tcPr>
            <w:tcW w:w="4871" w:type="dxa"/>
            <w:vAlign w:val="center"/>
          </w:tcPr>
          <w:p w:rsidR="00B77D91" w:rsidRPr="008D7F09" w:rsidRDefault="00D1798A" w:rsidP="00F12B90">
            <w:pPr>
              <w:jc w:val="center"/>
            </w:pPr>
            <w:r>
              <w:t xml:space="preserve">od </w:t>
            </w:r>
            <w:r w:rsidR="00B77D91" w:rsidRPr="000156B5">
              <w:t>60 dni do 70 dni od daty zawarcia umowy</w:t>
            </w:r>
          </w:p>
        </w:tc>
        <w:tc>
          <w:tcPr>
            <w:tcW w:w="2071" w:type="dxa"/>
            <w:vAlign w:val="center"/>
          </w:tcPr>
          <w:p w:rsidR="00B77D91" w:rsidRPr="008D7F09" w:rsidRDefault="00B77D91" w:rsidP="00F12B90">
            <w:pPr>
              <w:jc w:val="center"/>
              <w:rPr>
                <w:b/>
              </w:rPr>
            </w:pPr>
            <w:r>
              <w:rPr>
                <w:b/>
              </w:rPr>
              <w:t>3</w:t>
            </w:r>
            <w:r w:rsidRPr="008D7F09">
              <w:rPr>
                <w:b/>
              </w:rPr>
              <w:t>0 pkt</w:t>
            </w:r>
          </w:p>
        </w:tc>
      </w:tr>
      <w:tr w:rsidR="00B77D91" w:rsidRPr="008D7F09" w:rsidTr="00F12B90">
        <w:trPr>
          <w:trHeight w:val="428"/>
        </w:trPr>
        <w:tc>
          <w:tcPr>
            <w:tcW w:w="630" w:type="dxa"/>
            <w:vAlign w:val="center"/>
          </w:tcPr>
          <w:p w:rsidR="00B77D91" w:rsidRPr="00E52D00" w:rsidRDefault="00B77D91" w:rsidP="00F12B90">
            <w:pPr>
              <w:jc w:val="center"/>
            </w:pPr>
            <w:r>
              <w:t>4.</w:t>
            </w:r>
          </w:p>
        </w:tc>
        <w:tc>
          <w:tcPr>
            <w:tcW w:w="4871" w:type="dxa"/>
            <w:vAlign w:val="center"/>
          </w:tcPr>
          <w:p w:rsidR="00B77D91" w:rsidRPr="008D7F09" w:rsidRDefault="00F12B90" w:rsidP="00F12B90">
            <w:pPr>
              <w:jc w:val="center"/>
            </w:pPr>
            <w:r w:rsidRPr="000156B5">
              <w:t>poniżej 60 dni od daty zawarcia umowy</w:t>
            </w:r>
          </w:p>
        </w:tc>
        <w:tc>
          <w:tcPr>
            <w:tcW w:w="2071" w:type="dxa"/>
            <w:vAlign w:val="center"/>
          </w:tcPr>
          <w:p w:rsidR="00B77D91" w:rsidRPr="008D7F09" w:rsidRDefault="00B77D91" w:rsidP="00F12B90">
            <w:pPr>
              <w:jc w:val="center"/>
              <w:rPr>
                <w:b/>
              </w:rPr>
            </w:pPr>
            <w:r w:rsidRPr="008D7F09">
              <w:rPr>
                <w:b/>
              </w:rPr>
              <w:t>4</w:t>
            </w:r>
            <w:r>
              <w:rPr>
                <w:b/>
              </w:rPr>
              <w:t>5</w:t>
            </w:r>
            <w:r w:rsidRPr="008D7F09">
              <w:rPr>
                <w:b/>
              </w:rPr>
              <w:t xml:space="preserve"> pkt</w:t>
            </w:r>
          </w:p>
        </w:tc>
      </w:tr>
    </w:tbl>
    <w:p w:rsidR="00B77D91" w:rsidRDefault="00B77D91" w:rsidP="00F12B90">
      <w:pPr>
        <w:pStyle w:val="Akapitzlist"/>
        <w:spacing w:line="240" w:lineRule="auto"/>
        <w:ind w:left="709"/>
        <w:jc w:val="both"/>
        <w:rPr>
          <w:rFonts w:ascii="Times New Roman" w:hAnsi="Times New Roman" w:cs="Times New Roman"/>
          <w:sz w:val="24"/>
          <w:szCs w:val="24"/>
        </w:rPr>
      </w:pPr>
    </w:p>
    <w:p w:rsidR="00A103CD" w:rsidRDefault="00A103CD" w:rsidP="00F46ED1">
      <w:pPr>
        <w:pStyle w:val="Akapitzlist"/>
        <w:numPr>
          <w:ilvl w:val="0"/>
          <w:numId w:val="74"/>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Zaoferowany przez Wykonawcę okres realizacji, tj. opracowania dokumentacji dotyczącej utworzenia Punktu Potwierdzania Profili Zaufanych nie może być dłuższy niż 90 dni od daty zawarcia umowy. Kompletna dokumentacja musi zostać przekazana Zamawiającemu nie później niż 90 dni od daty zawarcia umowy na warunkach w niej określonych.</w:t>
      </w:r>
    </w:p>
    <w:p w:rsidR="00A103CD" w:rsidRDefault="00A103CD" w:rsidP="00F46ED1">
      <w:pPr>
        <w:pStyle w:val="Akapitzlist"/>
        <w:numPr>
          <w:ilvl w:val="0"/>
          <w:numId w:val="74"/>
        </w:numPr>
        <w:spacing w:line="240" w:lineRule="auto"/>
        <w:jc w:val="both"/>
        <w:rPr>
          <w:rFonts w:ascii="Times New Roman" w:hAnsi="Times New Roman" w:cs="Times New Roman"/>
          <w:sz w:val="24"/>
          <w:szCs w:val="24"/>
        </w:rPr>
      </w:pPr>
      <w:r w:rsidRPr="00F12B90">
        <w:rPr>
          <w:rFonts w:ascii="Times New Roman" w:hAnsi="Times New Roman" w:cs="Times New Roman"/>
          <w:sz w:val="24"/>
          <w:szCs w:val="24"/>
        </w:rPr>
        <w:lastRenderedPageBreak/>
        <w:t>W przypadku niepodania w ofercie informacji na temat okresu realizacji, tj. opracowania dokumentacji dotyczącej utworzenia Punktu Potwierdzania Profili Zaufanych Zamawiający uzna, że Wykonawca zaoferował maksymalny dopuszczalny okres realizacji, tj. nie później niż 90 dni od daty zawarcia umowy i zastosuje art. 87 ust. 2 pkt 3 ustawy niezwłocznie zawiadamiając o tym Wykonawcę, którego oferta została poprawiona, a następnie odpowiednio obliczy punktacje w tym kryterium. W przypadku braku zgody Wykonawcy na poprawę odrzuci ofertę.</w:t>
      </w:r>
    </w:p>
    <w:p w:rsidR="00A103CD" w:rsidRDefault="00A103CD" w:rsidP="00F46ED1">
      <w:pPr>
        <w:pStyle w:val="Akapitzlist"/>
        <w:numPr>
          <w:ilvl w:val="0"/>
          <w:numId w:val="74"/>
        </w:numPr>
        <w:spacing w:line="240" w:lineRule="auto"/>
        <w:jc w:val="both"/>
        <w:rPr>
          <w:rFonts w:ascii="Times New Roman" w:hAnsi="Times New Roman" w:cs="Times New Roman"/>
          <w:sz w:val="24"/>
          <w:szCs w:val="24"/>
        </w:rPr>
      </w:pPr>
      <w:r w:rsidRPr="00F12B90">
        <w:rPr>
          <w:rFonts w:ascii="Times New Roman" w:hAnsi="Times New Roman" w:cs="Times New Roman"/>
          <w:sz w:val="24"/>
          <w:szCs w:val="24"/>
        </w:rPr>
        <w:t>W przypadku zaoferowania przez Wykonawcę w Formularzu ofertowym stanowiącym Załącznik nr 2 do SIWZ okresu realizacji powyżej 90 dni od daty zawarcia umowy, Zamawiający odrzuci ofertę na podstawie art. 89 ust. 1 pkt 2 ustawy.</w:t>
      </w:r>
    </w:p>
    <w:p w:rsidR="00A103CD" w:rsidRDefault="00A103CD" w:rsidP="00F46ED1">
      <w:pPr>
        <w:pStyle w:val="Akapitzlist"/>
        <w:numPr>
          <w:ilvl w:val="0"/>
          <w:numId w:val="74"/>
        </w:numPr>
        <w:spacing w:line="240" w:lineRule="auto"/>
        <w:jc w:val="both"/>
        <w:rPr>
          <w:rFonts w:ascii="Times New Roman" w:hAnsi="Times New Roman" w:cs="Times New Roman"/>
          <w:sz w:val="24"/>
          <w:szCs w:val="24"/>
        </w:rPr>
      </w:pPr>
      <w:r w:rsidRPr="000156B5">
        <w:rPr>
          <w:rFonts w:ascii="Times New Roman" w:hAnsi="Times New Roman" w:cs="Times New Roman"/>
          <w:sz w:val="24"/>
          <w:szCs w:val="24"/>
        </w:rPr>
        <w:t>Okres za jaki Zamawiający przyzna maksymalną ilość punktów w kryterium „Okres realizacji” to okres poniżej 60 dni od daty zawarcia umowy, bez względu na liczbę dni wskazaną przez Wykonawcę w Formularzu ofertowym poniżej 60 dni od daty zawarcia umowy.</w:t>
      </w:r>
    </w:p>
    <w:p w:rsidR="00F12B90" w:rsidRPr="000156B5" w:rsidRDefault="00F12B90" w:rsidP="00F12B90">
      <w:pPr>
        <w:pStyle w:val="Akapitzlist"/>
        <w:spacing w:line="240" w:lineRule="auto"/>
        <w:ind w:left="1069"/>
        <w:jc w:val="both"/>
        <w:rPr>
          <w:rFonts w:ascii="Times New Roman" w:hAnsi="Times New Roman" w:cs="Times New Roman"/>
          <w:sz w:val="24"/>
          <w:szCs w:val="24"/>
        </w:rPr>
      </w:pPr>
    </w:p>
    <w:p w:rsidR="00A103CD" w:rsidRPr="000156B5" w:rsidRDefault="00A103CD" w:rsidP="00F46ED1">
      <w:pPr>
        <w:pStyle w:val="Akapitzlist"/>
        <w:numPr>
          <w:ilvl w:val="0"/>
          <w:numId w:val="72"/>
        </w:numPr>
        <w:spacing w:line="240" w:lineRule="auto"/>
        <w:jc w:val="both"/>
        <w:rPr>
          <w:rFonts w:ascii="Times New Roman" w:hAnsi="Times New Roman" w:cs="Times New Roman"/>
          <w:sz w:val="24"/>
          <w:szCs w:val="24"/>
        </w:rPr>
      </w:pPr>
      <w:r w:rsidRPr="000156B5">
        <w:rPr>
          <w:rFonts w:ascii="Times New Roman" w:hAnsi="Times New Roman" w:cs="Times New Roman"/>
          <w:bCs/>
          <w:sz w:val="24"/>
          <w:szCs w:val="24"/>
        </w:rPr>
        <w:t>Za najkorzystniejszą zostanie uznana oferta, która uzyska łącznie największa liczbę punktów (P) wyliczoną zgodnie z poniższym wzorem:</w:t>
      </w:r>
    </w:p>
    <w:p w:rsidR="00A103CD" w:rsidRPr="000156B5" w:rsidRDefault="00A103CD" w:rsidP="00F12B90">
      <w:pPr>
        <w:tabs>
          <w:tab w:val="left" w:pos="851"/>
        </w:tabs>
        <w:ind w:left="720"/>
        <w:jc w:val="both"/>
        <w:rPr>
          <w:bCs/>
        </w:rPr>
      </w:pPr>
    </w:p>
    <w:p w:rsidR="00A103CD" w:rsidRPr="000156B5" w:rsidRDefault="00A103CD" w:rsidP="00F12B90">
      <w:pPr>
        <w:ind w:left="708"/>
        <w:jc w:val="center"/>
        <w:rPr>
          <w:b/>
          <w:bCs/>
        </w:rPr>
      </w:pPr>
      <w:r w:rsidRPr="000156B5">
        <w:rPr>
          <w:b/>
          <w:bCs/>
        </w:rPr>
        <w:t>P = C + OR</w:t>
      </w:r>
    </w:p>
    <w:p w:rsidR="00A103CD" w:rsidRPr="000156B5" w:rsidRDefault="00A103CD" w:rsidP="00F12B90">
      <w:pPr>
        <w:ind w:left="708" w:firstLine="709"/>
        <w:jc w:val="both"/>
        <w:rPr>
          <w:bCs/>
        </w:rPr>
      </w:pPr>
      <w:r w:rsidRPr="000156B5">
        <w:rPr>
          <w:bCs/>
        </w:rPr>
        <w:t xml:space="preserve">gdzie: </w:t>
      </w:r>
    </w:p>
    <w:p w:rsidR="00A103CD" w:rsidRPr="000156B5" w:rsidRDefault="00A103CD" w:rsidP="00F12B90">
      <w:pPr>
        <w:ind w:left="708" w:firstLine="709"/>
        <w:jc w:val="both"/>
        <w:rPr>
          <w:bCs/>
        </w:rPr>
      </w:pPr>
      <w:r w:rsidRPr="000156B5">
        <w:rPr>
          <w:bCs/>
        </w:rPr>
        <w:t>P – łączna liczba punktów oferty ocenianej</w:t>
      </w:r>
    </w:p>
    <w:p w:rsidR="00F12B90" w:rsidRDefault="00A103CD" w:rsidP="00F12B90">
      <w:pPr>
        <w:ind w:left="708" w:firstLine="709"/>
        <w:jc w:val="both"/>
        <w:rPr>
          <w:bCs/>
        </w:rPr>
      </w:pPr>
      <w:r w:rsidRPr="000156B5">
        <w:rPr>
          <w:bCs/>
        </w:rPr>
        <w:t>C – liczba punktów uzyskanych w kryterium „Cena”</w:t>
      </w:r>
    </w:p>
    <w:p w:rsidR="00A103CD" w:rsidRPr="00F12B90" w:rsidRDefault="00A103CD" w:rsidP="00F12B90">
      <w:pPr>
        <w:ind w:left="708" w:firstLine="709"/>
        <w:jc w:val="both"/>
        <w:rPr>
          <w:bCs/>
        </w:rPr>
      </w:pPr>
      <w:r w:rsidRPr="000156B5">
        <w:rPr>
          <w:bCs/>
        </w:rPr>
        <w:t>OR – liczba punktów uzyskanych w kryterium „Okres realizacji”.</w:t>
      </w:r>
    </w:p>
    <w:p w:rsidR="00A103CD" w:rsidRPr="000156B5" w:rsidRDefault="00A103CD" w:rsidP="00F12B90">
      <w:pPr>
        <w:tabs>
          <w:tab w:val="left" w:pos="284"/>
        </w:tabs>
        <w:suppressAutoHyphens/>
        <w:ind w:left="284"/>
        <w:jc w:val="both"/>
      </w:pPr>
    </w:p>
    <w:p w:rsidR="00ED6B30" w:rsidRPr="00E52D00" w:rsidRDefault="00ED6B30" w:rsidP="00CC7DE7">
      <w:pPr>
        <w:numPr>
          <w:ilvl w:val="0"/>
          <w:numId w:val="14"/>
        </w:numPr>
        <w:tabs>
          <w:tab w:val="left" w:pos="300"/>
        </w:tabs>
        <w:ind w:left="300" w:right="82" w:hanging="300"/>
        <w:jc w:val="both"/>
      </w:pPr>
      <w:r w:rsidRPr="00E52D00">
        <w:t>Punktacja przyznawana ofertom w poszczególnych kryteriach będzie liczona z dokładnością do dwóch miejsc po przecinku. Najwyższa liczba punktów wyznaczy najkorzystniejszą ofertę.</w:t>
      </w:r>
    </w:p>
    <w:p w:rsidR="00ED6B30" w:rsidRPr="00E52D00" w:rsidRDefault="00ED6B30" w:rsidP="00CC7DE7">
      <w:pPr>
        <w:numPr>
          <w:ilvl w:val="0"/>
          <w:numId w:val="14"/>
        </w:numPr>
        <w:tabs>
          <w:tab w:val="left" w:pos="300"/>
        </w:tabs>
        <w:ind w:left="300" w:right="82" w:hanging="300"/>
        <w:jc w:val="both"/>
      </w:pPr>
      <w:r w:rsidRPr="00E52D00">
        <w:t>Zamawiający udzieli zamówienia Wykonawcy, którego oferta odpowiadać będzie wszystkim wymaganiom przedstawionym w ustawie PZP, oraz w SIWZ i zostanie oceniona jako najkorzystniejsza w oparciu o podane kryteria wyboru.</w:t>
      </w:r>
    </w:p>
    <w:p w:rsidR="00ED6B30" w:rsidRPr="00E52D00" w:rsidRDefault="00ED6B30" w:rsidP="00CC7DE7">
      <w:pPr>
        <w:numPr>
          <w:ilvl w:val="0"/>
          <w:numId w:val="14"/>
        </w:numPr>
        <w:tabs>
          <w:tab w:val="left" w:pos="300"/>
        </w:tabs>
        <w:ind w:left="300" w:right="82" w:hanging="300"/>
        <w:jc w:val="both"/>
      </w:pPr>
      <w:r w:rsidRPr="00E52D00">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ED6B30" w:rsidRPr="00E52D00" w:rsidRDefault="00ED6B30" w:rsidP="00ED6B30">
      <w:pPr>
        <w:tabs>
          <w:tab w:val="left" w:pos="300"/>
        </w:tabs>
        <w:ind w:left="300" w:right="82"/>
        <w:jc w:val="both"/>
      </w:pPr>
    </w:p>
    <w:p w:rsidR="00ED6B30" w:rsidRPr="00E52D00" w:rsidRDefault="00ED6B30" w:rsidP="00ED6B30">
      <w:pPr>
        <w:overflowPunct w:val="0"/>
        <w:autoSpaceDE w:val="0"/>
        <w:autoSpaceDN w:val="0"/>
        <w:adjustRightInd w:val="0"/>
        <w:rPr>
          <w:b/>
          <w:i/>
          <w:u w:val="single"/>
        </w:rPr>
      </w:pPr>
      <w:r w:rsidRPr="00E52D00">
        <w:rPr>
          <w:b/>
          <w:i/>
          <w:u w:val="single"/>
        </w:rPr>
        <w:t>Rozdział XIV. Informacje o formalnościach, jakie powinny zostać dopełnione po wyborze oferty w celu zawarcia umowy w sprawie zamówienia publicznego.</w:t>
      </w:r>
    </w:p>
    <w:p w:rsidR="00ED6B30" w:rsidRPr="00E52D00" w:rsidRDefault="00ED6B30" w:rsidP="00ED6B30">
      <w:pPr>
        <w:overflowPunct w:val="0"/>
        <w:autoSpaceDE w:val="0"/>
        <w:autoSpaceDN w:val="0"/>
        <w:adjustRightInd w:val="0"/>
        <w:ind w:left="720"/>
        <w:rPr>
          <w:b/>
          <w:i/>
          <w:u w:val="single"/>
        </w:rPr>
      </w:pPr>
    </w:p>
    <w:p w:rsidR="00AF190D" w:rsidRDefault="00AF190D" w:rsidP="00AF190D">
      <w:pPr>
        <w:numPr>
          <w:ilvl w:val="0"/>
          <w:numId w:val="7"/>
        </w:numPr>
        <w:suppressAutoHyphens/>
        <w:ind w:left="357"/>
        <w:jc w:val="both"/>
      </w:pPr>
      <w:r>
        <w:t>Zamawiający zawiera umowę w sprawie zamówienia publicznego, z zastrzeżeniem art. 183 Ustawy, w terminie nie krótszym niż 5 dni od dnia przesłania zawiadomienia o wyborze najkorzystniejszej oferty, jeżeli zawiadomienie to zostało przesłane faksem lub drogą elektroniczną, albo w terminie nie krótszym niż 10 dni -jeżeli zostało przesłane w inny sposób.</w:t>
      </w:r>
    </w:p>
    <w:p w:rsidR="00AF190D" w:rsidRDefault="00AF190D" w:rsidP="00AF190D">
      <w:pPr>
        <w:numPr>
          <w:ilvl w:val="0"/>
          <w:numId w:val="7"/>
        </w:numPr>
        <w:suppressAutoHyphens/>
        <w:jc w:val="both"/>
      </w:pPr>
      <w:r>
        <w:lastRenderedPageBreak/>
        <w:t xml:space="preserve">Zamawiający może zawrzeć umowę w sprawie zamówienia publicznego przed upływem terminów, o których mowa w, pkt. 1 jeżeli w niniejszym postępowaniu zachodzą przesłanki określone w art. 94 ust. 2 Ustawy </w:t>
      </w:r>
      <w:proofErr w:type="spellStart"/>
      <w:r>
        <w:t>Pzp</w:t>
      </w:r>
      <w:proofErr w:type="spellEnd"/>
      <w:r>
        <w:t>.</w:t>
      </w:r>
    </w:p>
    <w:p w:rsidR="00AF190D" w:rsidRDefault="00AF190D" w:rsidP="00AF190D">
      <w:pPr>
        <w:numPr>
          <w:ilvl w:val="0"/>
          <w:numId w:val="7"/>
        </w:numPr>
        <w:suppressAutoHyphens/>
        <w:jc w:val="both"/>
      </w:pPr>
      <w:r>
        <w:t xml:space="preserve">Jeżeli oferta Wykonawców wspólnie ubiegających się o udzielenie zamówienia zostanie </w:t>
      </w:r>
    </w:p>
    <w:p w:rsidR="00AF190D" w:rsidRPr="00AF190D" w:rsidRDefault="00AF190D" w:rsidP="00C8310F">
      <w:pPr>
        <w:suppressAutoHyphens/>
        <w:ind w:left="360"/>
        <w:jc w:val="both"/>
      </w:pPr>
      <w:r>
        <w:t>wybrana  w niniejszym postępowaniu jako najkorzystniejsza, Zamawiający może zażądać przed zawarciem umowy - umowy regulującej współpracę tych Wykonawców.</w:t>
      </w:r>
    </w:p>
    <w:p w:rsidR="00ED6B30" w:rsidRPr="00E52D00" w:rsidRDefault="00ED6B30" w:rsidP="00AF190D">
      <w:pPr>
        <w:numPr>
          <w:ilvl w:val="0"/>
          <w:numId w:val="7"/>
        </w:numPr>
        <w:suppressAutoHyphens/>
        <w:ind w:left="357"/>
        <w:jc w:val="both"/>
      </w:pPr>
      <w:r w:rsidRPr="00E52D00">
        <w:t>Osoby reprezentujące Wykonawcę przy podpisywaniu umowy powinny posiadać ze sobą dokumenty potwierdzające ich umocowanie do podpisania umowy, o ile umocowanie to nie będzie wynikać z dokumentów załączonych do oferty.</w:t>
      </w:r>
    </w:p>
    <w:p w:rsidR="00ED6B30" w:rsidRPr="00E52D00" w:rsidRDefault="00ED6B30" w:rsidP="00ED6B30">
      <w:pPr>
        <w:suppressAutoHyphens/>
        <w:ind w:left="357"/>
        <w:jc w:val="both"/>
      </w:pPr>
    </w:p>
    <w:p w:rsidR="00ED6B30" w:rsidRPr="00E52D00" w:rsidRDefault="00ED6B30" w:rsidP="00ED6B30">
      <w:pPr>
        <w:suppressAutoHyphens/>
        <w:jc w:val="both"/>
        <w:rPr>
          <w:b/>
          <w:i/>
          <w:u w:val="single"/>
        </w:rPr>
      </w:pPr>
      <w:r w:rsidRPr="00E52D00">
        <w:rPr>
          <w:b/>
          <w:i/>
          <w:u w:val="single"/>
        </w:rPr>
        <w:t>Rozdział XV. Wymagania dotyczące zabezpieczenia należytego wykonania umowy.</w:t>
      </w:r>
    </w:p>
    <w:p w:rsidR="00ED6B30" w:rsidRPr="00E52D00" w:rsidRDefault="00ED6B30" w:rsidP="00ED6B30">
      <w:pPr>
        <w:overflowPunct w:val="0"/>
        <w:autoSpaceDE w:val="0"/>
        <w:autoSpaceDN w:val="0"/>
        <w:adjustRightInd w:val="0"/>
        <w:rPr>
          <w:i/>
          <w:sz w:val="20"/>
          <w:szCs w:val="20"/>
          <w:u w:val="single"/>
        </w:rPr>
      </w:pPr>
    </w:p>
    <w:p w:rsidR="00C85B5B" w:rsidRPr="00C85B5B" w:rsidRDefault="00C85B5B" w:rsidP="00F46ED1">
      <w:pPr>
        <w:pStyle w:val="Akapitzlist"/>
        <w:numPr>
          <w:ilvl w:val="3"/>
          <w:numId w:val="80"/>
        </w:numPr>
        <w:spacing w:after="0" w:line="240" w:lineRule="auto"/>
        <w:ind w:left="284" w:hanging="284"/>
        <w:contextualSpacing w:val="0"/>
        <w:jc w:val="both"/>
        <w:rPr>
          <w:rFonts w:ascii="Times New Roman" w:hAnsi="Times New Roman" w:cs="Times New Roman"/>
          <w:b/>
          <w:sz w:val="24"/>
          <w:szCs w:val="24"/>
        </w:rPr>
      </w:pPr>
      <w:r w:rsidRPr="00C85B5B">
        <w:rPr>
          <w:rFonts w:ascii="Times New Roman" w:hAnsi="Times New Roman" w:cs="Times New Roman"/>
          <w:sz w:val="24"/>
          <w:szCs w:val="24"/>
        </w:rPr>
        <w:t xml:space="preserve">Zamawiający będzie żądać od Wykonawcy, którego oferta została wybrana jako najkorzystniejsza dla danej części zamówienia, wniesienia zabezpieczenia </w:t>
      </w:r>
      <w:r w:rsidRPr="00C85B5B">
        <w:rPr>
          <w:rFonts w:ascii="Times New Roman" w:eastAsia="Cambria" w:hAnsi="Times New Roman" w:cs="Times New Roman"/>
          <w:sz w:val="24"/>
          <w:szCs w:val="24"/>
        </w:rPr>
        <w:t>w wysokości 10% ceny oferty dla każdej z części z osobna, na którą Wykonawca złożył ofertę</w:t>
      </w:r>
    </w:p>
    <w:p w:rsidR="00C85B5B" w:rsidRPr="00C85B5B" w:rsidRDefault="00C85B5B" w:rsidP="00C85B5B">
      <w:pPr>
        <w:pStyle w:val="Akapitzlist"/>
        <w:spacing w:line="240" w:lineRule="auto"/>
        <w:ind w:left="284"/>
        <w:contextualSpacing w:val="0"/>
        <w:jc w:val="both"/>
        <w:rPr>
          <w:rFonts w:ascii="Times New Roman" w:hAnsi="Times New Roman" w:cs="Times New Roman"/>
          <w:sz w:val="24"/>
          <w:szCs w:val="24"/>
        </w:rPr>
      </w:pPr>
      <w:r w:rsidRPr="00C85B5B">
        <w:rPr>
          <w:rFonts w:ascii="Times New Roman" w:hAnsi="Times New Roman" w:cs="Times New Roman"/>
          <w:sz w:val="24"/>
          <w:szCs w:val="24"/>
        </w:rPr>
        <w:t xml:space="preserve">- z zastrzeżeniem, że żądanie zabezpieczenia należytego wykonania umowy dotyczy Części 1 i Części 2. </w:t>
      </w:r>
    </w:p>
    <w:p w:rsidR="00C85B5B" w:rsidRPr="00C85B5B" w:rsidRDefault="00C85B5B" w:rsidP="00F46ED1">
      <w:pPr>
        <w:pStyle w:val="Akapitzlist"/>
        <w:numPr>
          <w:ilvl w:val="0"/>
          <w:numId w:val="82"/>
        </w:numPr>
        <w:spacing w:after="0" w:line="240" w:lineRule="auto"/>
        <w:ind w:left="295"/>
        <w:jc w:val="both"/>
        <w:rPr>
          <w:rFonts w:ascii="Times New Roman" w:hAnsi="Times New Roman" w:cs="Times New Roman"/>
          <w:b/>
          <w:sz w:val="24"/>
          <w:szCs w:val="24"/>
        </w:rPr>
      </w:pPr>
      <w:r w:rsidRPr="00C85B5B">
        <w:rPr>
          <w:rFonts w:ascii="Times New Roman" w:hAnsi="Times New Roman" w:cs="Times New Roman"/>
          <w:sz w:val="24"/>
          <w:szCs w:val="24"/>
        </w:rPr>
        <w:t>Wykonawca wniesie zabezpieczenie należytego wykonania umowy w jednej z poniższych form:</w:t>
      </w:r>
    </w:p>
    <w:p w:rsidR="00C85B5B" w:rsidRPr="00C85B5B" w:rsidRDefault="00C85B5B" w:rsidP="00F46ED1">
      <w:pPr>
        <w:pStyle w:val="Akapitzlist"/>
        <w:numPr>
          <w:ilvl w:val="1"/>
          <w:numId w:val="81"/>
        </w:numPr>
        <w:spacing w:before="120" w:after="0" w:line="240" w:lineRule="auto"/>
        <w:ind w:left="568" w:hanging="284"/>
        <w:contextualSpacing w:val="0"/>
        <w:jc w:val="both"/>
        <w:rPr>
          <w:rFonts w:ascii="Times New Roman" w:hAnsi="Times New Roman" w:cs="Times New Roman"/>
          <w:b/>
          <w:sz w:val="24"/>
          <w:szCs w:val="24"/>
        </w:rPr>
      </w:pPr>
      <w:r w:rsidRPr="00C85B5B">
        <w:rPr>
          <w:rFonts w:ascii="Times New Roman" w:hAnsi="Times New Roman" w:cs="Times New Roman"/>
          <w:sz w:val="24"/>
          <w:szCs w:val="24"/>
        </w:rPr>
        <w:t>pieniądzu;</w:t>
      </w:r>
    </w:p>
    <w:p w:rsidR="00C85B5B" w:rsidRPr="00C85B5B" w:rsidRDefault="00C85B5B" w:rsidP="00F46ED1">
      <w:pPr>
        <w:pStyle w:val="Akapitzlist"/>
        <w:numPr>
          <w:ilvl w:val="1"/>
          <w:numId w:val="81"/>
        </w:numPr>
        <w:spacing w:after="0" w:line="240" w:lineRule="auto"/>
        <w:ind w:left="568" w:hanging="284"/>
        <w:jc w:val="both"/>
        <w:rPr>
          <w:rFonts w:ascii="Times New Roman" w:hAnsi="Times New Roman" w:cs="Times New Roman"/>
          <w:b/>
          <w:sz w:val="24"/>
          <w:szCs w:val="24"/>
        </w:rPr>
      </w:pPr>
      <w:r w:rsidRPr="00C85B5B">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rsidR="00C85B5B" w:rsidRPr="00C85B5B" w:rsidRDefault="00C85B5B" w:rsidP="00F46ED1">
      <w:pPr>
        <w:pStyle w:val="Akapitzlist"/>
        <w:numPr>
          <w:ilvl w:val="1"/>
          <w:numId w:val="81"/>
        </w:numPr>
        <w:spacing w:after="0" w:line="240" w:lineRule="auto"/>
        <w:ind w:left="568" w:hanging="284"/>
        <w:jc w:val="both"/>
        <w:rPr>
          <w:rFonts w:ascii="Times New Roman" w:hAnsi="Times New Roman" w:cs="Times New Roman"/>
          <w:b/>
          <w:sz w:val="24"/>
          <w:szCs w:val="24"/>
        </w:rPr>
      </w:pPr>
      <w:r w:rsidRPr="00C85B5B">
        <w:rPr>
          <w:rFonts w:ascii="Times New Roman" w:hAnsi="Times New Roman" w:cs="Times New Roman"/>
          <w:sz w:val="24"/>
          <w:szCs w:val="24"/>
        </w:rPr>
        <w:t>gwarancjach bankowych;</w:t>
      </w:r>
    </w:p>
    <w:p w:rsidR="00C85B5B" w:rsidRPr="00C85B5B" w:rsidRDefault="00C85B5B" w:rsidP="00F46ED1">
      <w:pPr>
        <w:pStyle w:val="Akapitzlist"/>
        <w:numPr>
          <w:ilvl w:val="1"/>
          <w:numId w:val="81"/>
        </w:numPr>
        <w:spacing w:after="0" w:line="240" w:lineRule="auto"/>
        <w:ind w:left="568" w:hanging="284"/>
        <w:jc w:val="both"/>
        <w:rPr>
          <w:rFonts w:ascii="Times New Roman" w:hAnsi="Times New Roman" w:cs="Times New Roman"/>
          <w:b/>
          <w:sz w:val="24"/>
          <w:szCs w:val="24"/>
        </w:rPr>
      </w:pPr>
      <w:r w:rsidRPr="00C85B5B">
        <w:rPr>
          <w:rFonts w:ascii="Times New Roman" w:hAnsi="Times New Roman" w:cs="Times New Roman"/>
          <w:sz w:val="24"/>
          <w:szCs w:val="24"/>
        </w:rPr>
        <w:t>gwarancjach ubezpieczeniowych;</w:t>
      </w:r>
    </w:p>
    <w:p w:rsidR="00C85B5B" w:rsidRPr="00C85B5B" w:rsidRDefault="00C85B5B" w:rsidP="00F46ED1">
      <w:pPr>
        <w:pStyle w:val="Akapitzlist"/>
        <w:numPr>
          <w:ilvl w:val="1"/>
          <w:numId w:val="81"/>
        </w:numPr>
        <w:spacing w:after="0" w:line="240" w:lineRule="auto"/>
        <w:ind w:left="568" w:hanging="284"/>
        <w:jc w:val="both"/>
        <w:rPr>
          <w:rFonts w:ascii="Times New Roman" w:hAnsi="Times New Roman" w:cs="Times New Roman"/>
          <w:b/>
          <w:sz w:val="24"/>
          <w:szCs w:val="24"/>
        </w:rPr>
      </w:pPr>
      <w:r w:rsidRPr="00C85B5B">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C85B5B" w:rsidRPr="00C85B5B" w:rsidRDefault="00C85B5B" w:rsidP="00F46ED1">
      <w:pPr>
        <w:pStyle w:val="Akapitzlist"/>
        <w:numPr>
          <w:ilvl w:val="0"/>
          <w:numId w:val="82"/>
        </w:numPr>
        <w:spacing w:after="0" w:line="240" w:lineRule="auto"/>
        <w:ind w:left="295" w:hanging="294"/>
        <w:jc w:val="both"/>
        <w:rPr>
          <w:rFonts w:ascii="Times New Roman" w:hAnsi="Times New Roman" w:cs="Times New Roman"/>
          <w:sz w:val="24"/>
          <w:szCs w:val="24"/>
        </w:rPr>
      </w:pPr>
      <w:r w:rsidRPr="00C85B5B">
        <w:rPr>
          <w:rFonts w:ascii="Times New Roman" w:hAnsi="Times New Roman" w:cs="Times New Roman"/>
          <w:sz w:val="24"/>
          <w:szCs w:val="24"/>
        </w:rPr>
        <w:t>Zamawiający nie wyraża zgody na wniesienie zabezpieczenia w formach określonych w art. 148 ust. 2 ustawy.</w:t>
      </w:r>
    </w:p>
    <w:p w:rsidR="00C85B5B" w:rsidRDefault="00C85B5B" w:rsidP="00F46ED1">
      <w:pPr>
        <w:pStyle w:val="Akapitzlist"/>
        <w:numPr>
          <w:ilvl w:val="0"/>
          <w:numId w:val="82"/>
        </w:numPr>
        <w:spacing w:after="0" w:line="240" w:lineRule="auto"/>
        <w:ind w:left="295" w:hanging="294"/>
        <w:jc w:val="both"/>
        <w:rPr>
          <w:rFonts w:ascii="Times New Roman" w:hAnsi="Times New Roman" w:cs="Times New Roman"/>
          <w:sz w:val="24"/>
          <w:szCs w:val="24"/>
        </w:rPr>
      </w:pPr>
      <w:r w:rsidRPr="00C85B5B">
        <w:rPr>
          <w:rFonts w:ascii="Times New Roman" w:hAnsi="Times New Roman" w:cs="Times New Roman"/>
          <w:sz w:val="24"/>
          <w:szCs w:val="24"/>
        </w:rPr>
        <w:t>Termin ważności zabezpieczenia złożonego w formie innej niż pieniężna nie może upłynąć przed wygaśnięciem zobowiązania, którego należyte wykonanie zabezpiecza Wykonawca z zastrzeżeniem art. 150 ust. 7 ustawy.</w:t>
      </w:r>
    </w:p>
    <w:p w:rsidR="00C85B5B" w:rsidRPr="00255DEF" w:rsidRDefault="00C85B5B" w:rsidP="00F46ED1">
      <w:pPr>
        <w:pStyle w:val="Akapitzlist"/>
        <w:numPr>
          <w:ilvl w:val="0"/>
          <w:numId w:val="82"/>
        </w:numPr>
        <w:spacing w:after="0" w:line="240" w:lineRule="auto"/>
        <w:ind w:left="295" w:hanging="294"/>
        <w:jc w:val="both"/>
        <w:rPr>
          <w:rFonts w:ascii="Times New Roman" w:hAnsi="Times New Roman" w:cs="Times New Roman"/>
          <w:sz w:val="24"/>
          <w:szCs w:val="24"/>
        </w:rPr>
      </w:pPr>
      <w:r w:rsidRPr="00255DEF">
        <w:rPr>
          <w:rFonts w:ascii="Times New Roman" w:hAnsi="Times New Roman" w:cs="Times New Roman"/>
          <w:sz w:val="24"/>
          <w:szCs w:val="24"/>
        </w:rPr>
        <w:t xml:space="preserve">Zabezpieczenie wnoszone w pieniądzu Wykonawca wpłaca przelewem na rachunek bankowy Zamawiającego </w:t>
      </w:r>
      <w:r w:rsidR="00255DEF" w:rsidRPr="00255DEF">
        <w:rPr>
          <w:rFonts w:ascii="Times New Roman" w:hAnsi="Times New Roman" w:cs="Times New Roman"/>
          <w:sz w:val="24"/>
          <w:szCs w:val="24"/>
        </w:rPr>
        <w:t>nr rachunku 95 9484 1121 2001 0121 6053 0005</w:t>
      </w:r>
      <w:r w:rsidRPr="00255DEF">
        <w:rPr>
          <w:rFonts w:ascii="Times New Roman" w:eastAsia="Cambria" w:hAnsi="Times New Roman" w:cs="Times New Roman"/>
          <w:sz w:val="24"/>
          <w:szCs w:val="24"/>
        </w:rPr>
        <w:t>.</w:t>
      </w:r>
    </w:p>
    <w:p w:rsidR="00C85B5B" w:rsidRPr="00C85B5B" w:rsidRDefault="00C85B5B" w:rsidP="00F46ED1">
      <w:pPr>
        <w:pStyle w:val="Akapitzlist"/>
        <w:numPr>
          <w:ilvl w:val="0"/>
          <w:numId w:val="82"/>
        </w:numPr>
        <w:spacing w:after="0" w:line="240" w:lineRule="auto"/>
        <w:ind w:left="295" w:hanging="294"/>
        <w:jc w:val="both"/>
        <w:rPr>
          <w:rFonts w:ascii="Times New Roman" w:hAnsi="Times New Roman" w:cs="Times New Roman"/>
          <w:sz w:val="24"/>
          <w:szCs w:val="24"/>
        </w:rPr>
      </w:pPr>
      <w:r w:rsidRPr="00C85B5B">
        <w:rPr>
          <w:rFonts w:ascii="Times New Roman" w:hAnsi="Times New Roman" w:cs="Times New Roman"/>
          <w:sz w:val="24"/>
          <w:szCs w:val="24"/>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rsidR="00ED6B30" w:rsidRPr="00C85B5B" w:rsidRDefault="00C85B5B" w:rsidP="00C85B5B">
      <w:pPr>
        <w:overflowPunct w:val="0"/>
        <w:autoSpaceDE w:val="0"/>
        <w:autoSpaceDN w:val="0"/>
        <w:adjustRightInd w:val="0"/>
        <w:jc w:val="both"/>
      </w:pPr>
      <w:r w:rsidRPr="00C85B5B">
        <w:t>Zabezpieczenie należytego wykonania umowy przedkładane w formie innej niż pieniądz musi umożliwiać Zamawiającemu otrzymanie określonej kwoty zabezpieczenia bez jakichkolwiek warunków wstępnych i na jego pierwsze wezwanie. Gwarancja lub poręczenie omawianego zabezpieczenia musi być bezwarunkowe i nieodwołalne.</w:t>
      </w:r>
    </w:p>
    <w:p w:rsidR="00ED6B30" w:rsidRPr="00E52D00" w:rsidRDefault="00ED6B30" w:rsidP="00ED6B30">
      <w:pPr>
        <w:overflowPunct w:val="0"/>
        <w:autoSpaceDE w:val="0"/>
        <w:autoSpaceDN w:val="0"/>
        <w:adjustRightInd w:val="0"/>
        <w:jc w:val="both"/>
      </w:pPr>
    </w:p>
    <w:p w:rsidR="00ED6B30" w:rsidRPr="00E52D00" w:rsidRDefault="00ED6B30" w:rsidP="00ED6B30">
      <w:pPr>
        <w:overflowPunct w:val="0"/>
        <w:autoSpaceDE w:val="0"/>
        <w:autoSpaceDN w:val="0"/>
        <w:adjustRightInd w:val="0"/>
        <w:jc w:val="both"/>
        <w:rPr>
          <w:b/>
          <w:i/>
          <w:u w:val="single"/>
        </w:rPr>
      </w:pPr>
      <w:r w:rsidRPr="00E52D00">
        <w:rPr>
          <w:b/>
          <w:i/>
          <w:u w:val="single"/>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D6B30" w:rsidRPr="00E52D00" w:rsidRDefault="00ED6B30" w:rsidP="00ED6B30">
      <w:pPr>
        <w:overflowPunct w:val="0"/>
        <w:autoSpaceDE w:val="0"/>
        <w:autoSpaceDN w:val="0"/>
        <w:adjustRightInd w:val="0"/>
        <w:rPr>
          <w:b/>
          <w:i/>
          <w:sz w:val="16"/>
          <w:szCs w:val="16"/>
          <w:u w:val="single"/>
        </w:rPr>
      </w:pPr>
    </w:p>
    <w:p w:rsidR="004B3FCE" w:rsidRPr="00C10875" w:rsidRDefault="004B3FCE" w:rsidP="00CC7DE7">
      <w:pPr>
        <w:numPr>
          <w:ilvl w:val="0"/>
          <w:numId w:val="13"/>
        </w:numPr>
        <w:suppressAutoHyphens/>
        <w:overflowPunct w:val="0"/>
        <w:autoSpaceDE w:val="0"/>
        <w:autoSpaceDN w:val="0"/>
        <w:adjustRightInd w:val="0"/>
        <w:jc w:val="both"/>
        <w:rPr>
          <w:b/>
        </w:rPr>
      </w:pPr>
      <w:r w:rsidRPr="00C10875">
        <w:lastRenderedPageBreak/>
        <w:t xml:space="preserve">Istotne  postanowienia  umowy, jakie  zostaną zawarte  w umowie  z wybranym Wykonawcą  stanowią </w:t>
      </w:r>
      <w:r w:rsidRPr="00C10875">
        <w:rPr>
          <w:b/>
        </w:rPr>
        <w:t xml:space="preserve">Załącznik nr </w:t>
      </w:r>
      <w:r w:rsidR="002A450F" w:rsidRPr="00C10875">
        <w:rPr>
          <w:b/>
        </w:rPr>
        <w:t xml:space="preserve">8 ( w zależności od nr </w:t>
      </w:r>
      <w:r w:rsidR="00944C0E" w:rsidRPr="00C10875">
        <w:rPr>
          <w:b/>
        </w:rPr>
        <w:t>Części – Część 1 -</w:t>
      </w:r>
      <w:r w:rsidR="002A450F" w:rsidRPr="00C10875">
        <w:rPr>
          <w:b/>
        </w:rPr>
        <w:t xml:space="preserve"> 8.1,</w:t>
      </w:r>
      <w:r w:rsidR="00944C0E" w:rsidRPr="00C10875">
        <w:rPr>
          <w:b/>
        </w:rPr>
        <w:t xml:space="preserve"> Część 2 -</w:t>
      </w:r>
      <w:r w:rsidR="002A450F" w:rsidRPr="00C10875">
        <w:rPr>
          <w:b/>
        </w:rPr>
        <w:t xml:space="preserve"> 8.2, </w:t>
      </w:r>
      <w:r w:rsidR="00944C0E" w:rsidRPr="00C10875">
        <w:rPr>
          <w:b/>
        </w:rPr>
        <w:t xml:space="preserve">Część 3 - </w:t>
      </w:r>
      <w:r w:rsidR="002A450F" w:rsidRPr="00C10875">
        <w:rPr>
          <w:b/>
        </w:rPr>
        <w:t>8.3)</w:t>
      </w:r>
      <w:r w:rsidRPr="00C10875">
        <w:rPr>
          <w:b/>
        </w:rPr>
        <w:t xml:space="preserve"> do niniejszej SIWZ.</w:t>
      </w:r>
    </w:p>
    <w:p w:rsidR="004B3FCE" w:rsidRPr="00C10875" w:rsidRDefault="004B3FCE" w:rsidP="00CC7DE7">
      <w:pPr>
        <w:numPr>
          <w:ilvl w:val="0"/>
          <w:numId w:val="13"/>
        </w:numPr>
        <w:suppressAutoHyphens/>
        <w:overflowPunct w:val="0"/>
        <w:autoSpaceDE w:val="0"/>
        <w:autoSpaceDN w:val="0"/>
        <w:adjustRightInd w:val="0"/>
        <w:jc w:val="both"/>
      </w:pPr>
      <w:r w:rsidRPr="00C10875">
        <w:t xml:space="preserve">Na podstawie art. 144 ustawy </w:t>
      </w:r>
      <w:proofErr w:type="spellStart"/>
      <w:r w:rsidRPr="00C10875">
        <w:t>Pzp</w:t>
      </w:r>
      <w:proofErr w:type="spellEnd"/>
      <w:r w:rsidRPr="00C10875">
        <w:t>, Zamawiający przewiduje możliwość dokonania zmian postanowień zawartej umowy w stosunku do treści oferty na podstawie, której dokonano wyboru Wykonawcy</w:t>
      </w:r>
      <w:r w:rsidR="00C10875" w:rsidRPr="00C10875">
        <w:t>, w sposób i warunkach szczegółowo opisanych we wzorze umowy.</w:t>
      </w:r>
    </w:p>
    <w:p w:rsidR="004B3FCE" w:rsidRPr="00C10875" w:rsidRDefault="004B3FCE" w:rsidP="00CC7DE7">
      <w:pPr>
        <w:numPr>
          <w:ilvl w:val="0"/>
          <w:numId w:val="13"/>
        </w:numPr>
        <w:suppressAutoHyphens/>
        <w:overflowPunct w:val="0"/>
        <w:autoSpaceDE w:val="0"/>
        <w:autoSpaceDN w:val="0"/>
        <w:adjustRightInd w:val="0"/>
        <w:jc w:val="both"/>
      </w:pPr>
      <w:r w:rsidRPr="00C10875">
        <w:t>Wszelkie zmiany zapisów umowy winny być dokonywane w formie pisemnej (aneksu do umowy) pod rygorem nieważności.</w:t>
      </w:r>
    </w:p>
    <w:p w:rsidR="00ED6B30" w:rsidRPr="00E52D00" w:rsidRDefault="00ED6B30" w:rsidP="004B3FCE">
      <w:pPr>
        <w:numPr>
          <w:ilvl w:val="0"/>
          <w:numId w:val="13"/>
        </w:numPr>
        <w:suppressAutoHyphens/>
        <w:overflowPunct w:val="0"/>
        <w:autoSpaceDE w:val="0"/>
        <w:autoSpaceDN w:val="0"/>
        <w:adjustRightInd w:val="0"/>
        <w:jc w:val="both"/>
      </w:pPr>
      <w:r w:rsidRPr="00C10875">
        <w:t>Zamawiający wymagać będzie od wybranego Wykonawcy zawarcia umowy zgodnej z postanowieniami SIWZ</w:t>
      </w:r>
    </w:p>
    <w:p w:rsidR="00ED6B30" w:rsidRPr="00E52D00" w:rsidRDefault="00ED6B30" w:rsidP="00ED6B30">
      <w:pPr>
        <w:overflowPunct w:val="0"/>
        <w:autoSpaceDE w:val="0"/>
        <w:autoSpaceDN w:val="0"/>
        <w:adjustRightInd w:val="0"/>
        <w:ind w:left="360"/>
        <w:jc w:val="both"/>
        <w:rPr>
          <w:sz w:val="20"/>
          <w:szCs w:val="20"/>
        </w:rPr>
      </w:pPr>
    </w:p>
    <w:p w:rsidR="00ED6B30" w:rsidRPr="00E52D00" w:rsidRDefault="00ED6B30" w:rsidP="00ED6B30">
      <w:pPr>
        <w:overflowPunct w:val="0"/>
        <w:autoSpaceDE w:val="0"/>
        <w:autoSpaceDN w:val="0"/>
        <w:adjustRightInd w:val="0"/>
        <w:rPr>
          <w:b/>
          <w:i/>
          <w:u w:val="single"/>
        </w:rPr>
      </w:pPr>
      <w:r w:rsidRPr="00E52D00">
        <w:rPr>
          <w:b/>
          <w:i/>
          <w:u w:val="single"/>
        </w:rPr>
        <w:t>Rozdział XVII. Pouczenie o środkach ochrony prawnej przysługujących Wykonawcy w toku postępowania o udzielenie zamówienia.</w:t>
      </w:r>
    </w:p>
    <w:p w:rsidR="00ED6B30" w:rsidRPr="00E52D00" w:rsidRDefault="00ED6B30" w:rsidP="00ED6B30">
      <w:pPr>
        <w:overflowPunct w:val="0"/>
        <w:autoSpaceDE w:val="0"/>
        <w:autoSpaceDN w:val="0"/>
        <w:adjustRightInd w:val="0"/>
        <w:rPr>
          <w:b/>
          <w:i/>
          <w:u w:val="single"/>
        </w:rPr>
      </w:pPr>
    </w:p>
    <w:p w:rsidR="007F491B" w:rsidRDefault="007F491B" w:rsidP="007F491B">
      <w:pPr>
        <w:numPr>
          <w:ilvl w:val="0"/>
          <w:numId w:val="11"/>
        </w:numPr>
        <w:spacing w:line="276" w:lineRule="auto"/>
        <w:jc w:val="both"/>
      </w:pPr>
      <w:r>
        <w:t xml:space="preserve">Środki  ochrony  prawnej  (odwołanie,  skarga  do  sądu)  w  niniejszym  postępowaniu  przysługują Wykonawcy, a także innym podmiotom, jeżeli ma lub miał interes w uzyskaniu danego zamówienia oraz poniósł lub może ponieść szkodę w wyniku naruszenia przez Zamawiającego przepisów Ustawy </w:t>
      </w:r>
      <w:proofErr w:type="spellStart"/>
      <w:r>
        <w:t>Pzp</w:t>
      </w:r>
      <w:proofErr w:type="spellEnd"/>
      <w:r>
        <w:t>.</w:t>
      </w:r>
    </w:p>
    <w:p w:rsidR="007F491B" w:rsidRDefault="007F491B" w:rsidP="007F491B">
      <w:pPr>
        <w:numPr>
          <w:ilvl w:val="0"/>
          <w:numId w:val="11"/>
        </w:numPr>
        <w:spacing w:line="276" w:lineRule="auto"/>
        <w:jc w:val="both"/>
      </w:pPr>
      <w:r>
        <w:t xml:space="preserve">Odwołanie przysługuje wyłącznie od niezgodnej z przepisami Ustawy </w:t>
      </w:r>
      <w:proofErr w:type="spellStart"/>
      <w:r>
        <w:t>Pzp</w:t>
      </w:r>
      <w:proofErr w:type="spellEnd"/>
      <w:r>
        <w:t xml:space="preserve"> czynności Zamawiającego podjętej w postępowaniu o udzielenie zamówienia publicznego lub zaniechania czynności, do której Zamawiający jest zobowiązany na podstawie Ustawy </w:t>
      </w:r>
      <w:proofErr w:type="spellStart"/>
      <w:r>
        <w:t>Pzp</w:t>
      </w:r>
      <w:proofErr w:type="spellEnd"/>
      <w:r>
        <w:t>.</w:t>
      </w:r>
    </w:p>
    <w:p w:rsidR="007F491B" w:rsidRDefault="007F491B" w:rsidP="007F491B">
      <w:pPr>
        <w:numPr>
          <w:ilvl w:val="0"/>
          <w:numId w:val="11"/>
        </w:numPr>
        <w:spacing w:line="276" w:lineRule="auto"/>
        <w:jc w:val="both"/>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7F491B" w:rsidRDefault="007F491B" w:rsidP="007F491B">
      <w:pPr>
        <w:numPr>
          <w:ilvl w:val="0"/>
          <w:numId w:val="11"/>
        </w:numPr>
        <w:spacing w:line="276" w:lineRule="auto"/>
        <w:jc w:val="both"/>
      </w:pPr>
      <w:r>
        <w:t>Odwołanie wnosi się do Prezesa Krajowej Izby Odwoławczej w formie pisemnej albo elektronicznej opatrzonej     bezpiecznym     podpisem  elektronicznym  weryfikowanym  za  pomocą  ważnego kwalifikowanego certyfikatu</w:t>
      </w:r>
    </w:p>
    <w:p w:rsidR="00ED6B30" w:rsidRPr="00E52D00" w:rsidRDefault="007F491B" w:rsidP="007F491B">
      <w:pPr>
        <w:numPr>
          <w:ilvl w:val="0"/>
          <w:numId w:val="11"/>
        </w:numPr>
        <w:spacing w:line="276" w:lineRule="auto"/>
        <w:jc w:val="both"/>
      </w:pPr>
      <w:r>
        <w:t xml:space="preserve">Szczegółowe  informacje  na  temat  odwołania  oraz  skargi  znajdują  się  w  Ustawie  </w:t>
      </w:r>
      <w:proofErr w:type="spellStart"/>
      <w:r>
        <w:t>Pzp</w:t>
      </w:r>
      <w:proofErr w:type="spellEnd"/>
      <w:r>
        <w:t>,  w Dziale  VI „Środki ochrony prawne”</w:t>
      </w:r>
      <w:r w:rsidR="00ED6B30" w:rsidRPr="00E52D00">
        <w:t>.</w:t>
      </w:r>
    </w:p>
    <w:p w:rsidR="00ED6B30" w:rsidRPr="00E52D00" w:rsidRDefault="00ED6B30" w:rsidP="00ED6B30">
      <w:pPr>
        <w:ind w:left="360"/>
        <w:jc w:val="both"/>
      </w:pPr>
    </w:p>
    <w:p w:rsidR="001A46C3" w:rsidRDefault="001A46C3" w:rsidP="00ED6B30">
      <w:pPr>
        <w:ind w:left="6372"/>
        <w:jc w:val="both"/>
        <w:rPr>
          <w:b/>
        </w:rPr>
      </w:pPr>
    </w:p>
    <w:p w:rsidR="001A46C3" w:rsidRDefault="001A46C3" w:rsidP="00ED6B30">
      <w:pPr>
        <w:ind w:left="6372"/>
        <w:jc w:val="both"/>
        <w:rPr>
          <w:b/>
        </w:rPr>
      </w:pPr>
    </w:p>
    <w:p w:rsidR="00ED6B30" w:rsidRPr="00E52D00" w:rsidRDefault="00ED6B30" w:rsidP="00ED6B30">
      <w:pPr>
        <w:ind w:left="6372"/>
        <w:jc w:val="both"/>
        <w:rPr>
          <w:b/>
        </w:rPr>
      </w:pPr>
      <w:r w:rsidRPr="00E52D00">
        <w:rPr>
          <w:b/>
        </w:rPr>
        <w:t xml:space="preserve">Zatwierdzam </w:t>
      </w:r>
    </w:p>
    <w:p w:rsidR="00423C45" w:rsidRDefault="00423C45" w:rsidP="00ED6B30">
      <w:pPr>
        <w:tabs>
          <w:tab w:val="left" w:pos="3450"/>
        </w:tabs>
        <w:jc w:val="right"/>
        <w:rPr>
          <w:b/>
        </w:rPr>
      </w:pPr>
    </w:p>
    <w:p w:rsidR="00423C45" w:rsidRDefault="00423C45" w:rsidP="00ED6B30">
      <w:pPr>
        <w:tabs>
          <w:tab w:val="left" w:pos="3450"/>
        </w:tabs>
        <w:jc w:val="right"/>
        <w:rPr>
          <w:b/>
        </w:rPr>
      </w:pPr>
    </w:p>
    <w:p w:rsidR="00423C45" w:rsidRDefault="00423C45" w:rsidP="00ED6B30">
      <w:pPr>
        <w:tabs>
          <w:tab w:val="left" w:pos="3450"/>
        </w:tabs>
        <w:jc w:val="right"/>
        <w:rPr>
          <w:b/>
        </w:rPr>
      </w:pPr>
    </w:p>
    <w:p w:rsidR="00423C45" w:rsidRDefault="00423C45" w:rsidP="00ED6B30">
      <w:pPr>
        <w:tabs>
          <w:tab w:val="left" w:pos="3450"/>
        </w:tabs>
        <w:jc w:val="right"/>
        <w:rPr>
          <w:b/>
        </w:rPr>
      </w:pPr>
    </w:p>
    <w:p w:rsidR="00423C45" w:rsidRDefault="00423C45" w:rsidP="00ED6B30">
      <w:pPr>
        <w:tabs>
          <w:tab w:val="left" w:pos="3450"/>
        </w:tabs>
        <w:jc w:val="right"/>
        <w:rPr>
          <w:b/>
        </w:rPr>
      </w:pPr>
    </w:p>
    <w:p w:rsidR="00423C45" w:rsidRDefault="00423C45" w:rsidP="00ED6B30">
      <w:pPr>
        <w:tabs>
          <w:tab w:val="left" w:pos="3450"/>
        </w:tabs>
        <w:jc w:val="right"/>
        <w:rPr>
          <w:b/>
        </w:rPr>
      </w:pPr>
    </w:p>
    <w:p w:rsidR="00423C45" w:rsidRDefault="00423C45" w:rsidP="00ED6B30">
      <w:pPr>
        <w:tabs>
          <w:tab w:val="left" w:pos="3450"/>
        </w:tabs>
        <w:jc w:val="right"/>
        <w:rPr>
          <w:b/>
        </w:rPr>
      </w:pPr>
    </w:p>
    <w:p w:rsidR="001A46C3" w:rsidRDefault="001A46C3" w:rsidP="00ED6B30">
      <w:pPr>
        <w:tabs>
          <w:tab w:val="left" w:pos="3450"/>
        </w:tabs>
        <w:jc w:val="right"/>
        <w:rPr>
          <w:b/>
        </w:rPr>
      </w:pPr>
    </w:p>
    <w:p w:rsidR="009422D4" w:rsidRDefault="009422D4" w:rsidP="00ED6B30">
      <w:pPr>
        <w:tabs>
          <w:tab w:val="left" w:pos="3450"/>
        </w:tabs>
        <w:jc w:val="right"/>
        <w:rPr>
          <w:b/>
        </w:rPr>
      </w:pPr>
    </w:p>
    <w:p w:rsidR="009422D4" w:rsidRDefault="009422D4" w:rsidP="00ED6B30">
      <w:pPr>
        <w:tabs>
          <w:tab w:val="left" w:pos="3450"/>
        </w:tabs>
        <w:jc w:val="right"/>
        <w:rPr>
          <w:b/>
        </w:rPr>
      </w:pPr>
    </w:p>
    <w:p w:rsidR="001A46C3" w:rsidRDefault="001A46C3" w:rsidP="00ED6B30">
      <w:pPr>
        <w:tabs>
          <w:tab w:val="left" w:pos="3450"/>
        </w:tabs>
        <w:jc w:val="right"/>
        <w:rPr>
          <w:b/>
        </w:rPr>
      </w:pPr>
    </w:p>
    <w:p w:rsidR="00ED6B30" w:rsidRPr="005A0E87" w:rsidRDefault="00ED6B30" w:rsidP="00ED6B30">
      <w:pPr>
        <w:tabs>
          <w:tab w:val="left" w:pos="3450"/>
        </w:tabs>
        <w:jc w:val="right"/>
        <w:rPr>
          <w:b/>
        </w:rPr>
      </w:pPr>
      <w:r w:rsidRPr="005A0E87">
        <w:rPr>
          <w:b/>
        </w:rPr>
        <w:lastRenderedPageBreak/>
        <w:t xml:space="preserve">Załącznik nr </w:t>
      </w:r>
      <w:r w:rsidR="00B858B4">
        <w:rPr>
          <w:b/>
        </w:rPr>
        <w:t>2</w:t>
      </w:r>
      <w:r w:rsidRPr="005A0E87">
        <w:rPr>
          <w:b/>
        </w:rPr>
        <w:t xml:space="preserve"> do SIWZ</w:t>
      </w:r>
    </w:p>
    <w:p w:rsidR="00ED6B30" w:rsidRPr="005A0E87" w:rsidRDefault="00ED6B30" w:rsidP="00ED6B30">
      <w:pPr>
        <w:tabs>
          <w:tab w:val="left" w:pos="3450"/>
        </w:tabs>
        <w:rPr>
          <w:b/>
        </w:rPr>
      </w:pPr>
    </w:p>
    <w:p w:rsidR="00676F1C" w:rsidRPr="00676F1C" w:rsidRDefault="00676F1C" w:rsidP="00676F1C">
      <w:pPr>
        <w:spacing w:line="360" w:lineRule="auto"/>
        <w:jc w:val="both"/>
        <w:rPr>
          <w:b/>
        </w:rPr>
      </w:pPr>
      <w:r w:rsidRPr="00676F1C">
        <w:rPr>
          <w:b/>
        </w:rPr>
        <w:t>Dane Wykonawcy:</w:t>
      </w:r>
    </w:p>
    <w:p w:rsidR="00676F1C" w:rsidRPr="00676F1C" w:rsidRDefault="00676F1C" w:rsidP="00676F1C">
      <w:pPr>
        <w:tabs>
          <w:tab w:val="left" w:pos="1134"/>
          <w:tab w:val="right" w:leader="dot" w:pos="9072"/>
        </w:tabs>
        <w:spacing w:line="360" w:lineRule="auto"/>
        <w:jc w:val="both"/>
      </w:pPr>
      <w:r w:rsidRPr="00676F1C">
        <w:t>Nazwa:</w:t>
      </w:r>
      <w:r w:rsidRPr="00676F1C">
        <w:tab/>
      </w:r>
      <w:r w:rsidRPr="00676F1C">
        <w:tab/>
      </w:r>
    </w:p>
    <w:p w:rsidR="00676F1C" w:rsidRPr="00676F1C" w:rsidRDefault="00676F1C" w:rsidP="00676F1C">
      <w:pPr>
        <w:tabs>
          <w:tab w:val="left" w:pos="1134"/>
          <w:tab w:val="right" w:leader="dot" w:pos="9072"/>
        </w:tabs>
        <w:spacing w:line="360" w:lineRule="auto"/>
        <w:jc w:val="both"/>
      </w:pPr>
      <w:r w:rsidRPr="00676F1C">
        <w:t>Adres:</w:t>
      </w:r>
      <w:r w:rsidRPr="00676F1C">
        <w:tab/>
      </w:r>
      <w:r w:rsidRPr="00676F1C">
        <w:tab/>
      </w:r>
    </w:p>
    <w:p w:rsidR="00676F1C" w:rsidRPr="00676F1C" w:rsidRDefault="00676F1C" w:rsidP="00676F1C">
      <w:pPr>
        <w:tabs>
          <w:tab w:val="left" w:pos="1134"/>
          <w:tab w:val="right" w:leader="dot" w:pos="9072"/>
        </w:tabs>
        <w:spacing w:line="360" w:lineRule="auto"/>
        <w:jc w:val="both"/>
      </w:pPr>
      <w:r w:rsidRPr="00676F1C">
        <w:t>Numer telefonu: ……………………………….. nr faksu: …………………………………… E-mail:</w:t>
      </w:r>
      <w:r w:rsidRPr="00676F1C">
        <w:tab/>
      </w:r>
      <w:r w:rsidRPr="00676F1C">
        <w:tab/>
      </w:r>
    </w:p>
    <w:p w:rsidR="00676F1C" w:rsidRPr="00676F1C" w:rsidRDefault="00676F1C" w:rsidP="00676F1C">
      <w:pPr>
        <w:spacing w:line="360" w:lineRule="auto"/>
        <w:ind w:left="280" w:hanging="280"/>
        <w:jc w:val="both"/>
      </w:pPr>
      <w:r w:rsidRPr="00676F1C">
        <w:t>NIP: ……………………………………… REGON: …………………………………………</w:t>
      </w:r>
    </w:p>
    <w:p w:rsidR="00676F1C" w:rsidRPr="00676F1C" w:rsidRDefault="00676F1C" w:rsidP="00676F1C">
      <w:pPr>
        <w:spacing w:line="360" w:lineRule="auto"/>
        <w:ind w:left="280" w:hanging="280"/>
        <w:jc w:val="both"/>
      </w:pPr>
    </w:p>
    <w:p w:rsidR="00ED6B30" w:rsidRPr="005A0E87" w:rsidRDefault="00ED6B30" w:rsidP="00ED6B30">
      <w:pPr>
        <w:tabs>
          <w:tab w:val="left" w:pos="3450"/>
        </w:tabs>
        <w:jc w:val="center"/>
        <w:rPr>
          <w:b/>
          <w:sz w:val="28"/>
          <w:szCs w:val="28"/>
        </w:rPr>
      </w:pPr>
      <w:r w:rsidRPr="005A0E87">
        <w:rPr>
          <w:b/>
          <w:sz w:val="28"/>
          <w:szCs w:val="28"/>
        </w:rPr>
        <w:t>FORMULARZ  O F E R TOWY</w:t>
      </w:r>
    </w:p>
    <w:p w:rsidR="00ED6B30" w:rsidRPr="005A0E87" w:rsidRDefault="00ED6B30" w:rsidP="00ED6B30">
      <w:pPr>
        <w:tabs>
          <w:tab w:val="left" w:pos="3450"/>
        </w:tabs>
      </w:pPr>
    </w:p>
    <w:p w:rsidR="00ED6B30" w:rsidRPr="005A0E87" w:rsidRDefault="00ED6B30" w:rsidP="00ED6B30">
      <w:pPr>
        <w:tabs>
          <w:tab w:val="left" w:pos="3450"/>
        </w:tabs>
        <w:jc w:val="both"/>
      </w:pPr>
      <w:r w:rsidRPr="005A0E87">
        <w:t>Oferta w postępowaniu o udzielenie zamówienia publicznego prowadzonego w trybie przetargu nieograniczonego zgodnie z ustawą z dnia 29 stycznia 2004 r. Prawo zamówień publicznych na „</w:t>
      </w:r>
      <w:r w:rsidR="00842643" w:rsidRPr="006521A5">
        <w:rPr>
          <w:b/>
          <w:bCs/>
          <w:i/>
          <w:lang w:eastAsia="zh-CN"/>
        </w:rPr>
        <w:t>Rozwój elektronicznej administracji w gminie wiejskiej Nowe Miasto Lubawskie</w:t>
      </w:r>
      <w:r w:rsidR="00842643">
        <w:rPr>
          <w:b/>
          <w:bCs/>
          <w:i/>
          <w:lang w:eastAsia="zh-CN"/>
        </w:rPr>
        <w:t>”</w:t>
      </w:r>
      <w:r w:rsidRPr="005A0E87">
        <w:t>. Nr sprawy: ZP.271.1.</w:t>
      </w:r>
      <w:r w:rsidR="00842643">
        <w:t>1</w:t>
      </w:r>
      <w:r w:rsidR="007F2A9B">
        <w:t>9</w:t>
      </w:r>
      <w:r w:rsidRPr="005A0E87">
        <w:t>.2017</w:t>
      </w:r>
    </w:p>
    <w:p w:rsidR="00ED6B30" w:rsidRPr="005A0E87" w:rsidRDefault="00ED6B30" w:rsidP="00ED6B30">
      <w:pPr>
        <w:tabs>
          <w:tab w:val="left" w:pos="3450"/>
        </w:tabs>
        <w:jc w:val="center"/>
        <w:rPr>
          <w:sz w:val="16"/>
          <w:szCs w:val="16"/>
        </w:rPr>
      </w:pPr>
    </w:p>
    <w:p w:rsidR="00ED6B30" w:rsidRPr="005A0E87" w:rsidRDefault="00ED6B30" w:rsidP="00ED6B30">
      <w:pPr>
        <w:jc w:val="center"/>
        <w:rPr>
          <w:sz w:val="16"/>
          <w:szCs w:val="16"/>
        </w:rPr>
      </w:pPr>
    </w:p>
    <w:p w:rsidR="00ED6B30" w:rsidRPr="005A0E87" w:rsidRDefault="00ED6B30" w:rsidP="00ED6B30">
      <w:pPr>
        <w:rPr>
          <w:b/>
        </w:rPr>
      </w:pPr>
      <w:r w:rsidRPr="005A0E87">
        <w:rPr>
          <w:b/>
        </w:rPr>
        <w:t>A: DANE WYKONAWCY:</w:t>
      </w:r>
    </w:p>
    <w:p w:rsidR="00ED6B30" w:rsidRPr="005A0E87" w:rsidRDefault="00ED6B30" w:rsidP="00ED6B30"/>
    <w:p w:rsidR="00ED6B30" w:rsidRPr="005A0E87" w:rsidRDefault="00ED6B30" w:rsidP="00F716D8">
      <w:pPr>
        <w:jc w:val="both"/>
      </w:pPr>
      <w:r w:rsidRPr="005A0E87">
        <w:t>Osoba umocowana (uprawniona) do reprezentowania Wykonawcy/ów i podpisująca ofertę : ………………………………………………………………………………………………</w:t>
      </w:r>
    </w:p>
    <w:p w:rsidR="00ED6B30" w:rsidRPr="005A0E87" w:rsidRDefault="00ED6B30" w:rsidP="00F716D8">
      <w:pPr>
        <w:jc w:val="both"/>
      </w:pPr>
    </w:p>
    <w:p w:rsidR="00ED6B30" w:rsidRPr="005A0E87" w:rsidRDefault="00ED6B30" w:rsidP="00F716D8">
      <w:pPr>
        <w:jc w:val="both"/>
      </w:pPr>
      <w:r w:rsidRPr="005A0E87">
        <w:t>Podstawa umocowania do reprezentowania Wykonawcy (np. pełnomocnictwo lub inny</w:t>
      </w:r>
      <w:r w:rsidR="00F716D8">
        <w:t xml:space="preserve">   </w:t>
      </w:r>
      <w:r w:rsidRPr="005A0E87">
        <w:t>dokument) ………………………………………………………………………………….</w:t>
      </w:r>
    </w:p>
    <w:p w:rsidR="00ED6B30" w:rsidRPr="005A0E87" w:rsidRDefault="00ED6B30" w:rsidP="00F716D8">
      <w:pPr>
        <w:spacing w:before="240"/>
        <w:jc w:val="both"/>
      </w:pPr>
      <w:r w:rsidRPr="005A0E87">
        <w:rPr>
          <w:b/>
          <w:i/>
        </w:rPr>
        <w:t>Adres strony zawierającej bazę danych (bezpłatnej i ogólnodostępnej ) w szczególności rejestru publicznego z której wynika prawo do podpisania oferty.(</w:t>
      </w:r>
      <w:r w:rsidRPr="00935538">
        <w:rPr>
          <w:b/>
          <w:i/>
        </w:rPr>
        <w:t xml:space="preserve">Rozdz. X ust. </w:t>
      </w:r>
      <w:r w:rsidR="00935538" w:rsidRPr="00935538">
        <w:rPr>
          <w:b/>
          <w:i/>
        </w:rPr>
        <w:t>2</w:t>
      </w:r>
      <w:r w:rsidRPr="00935538">
        <w:rPr>
          <w:b/>
          <w:i/>
        </w:rPr>
        <w:t xml:space="preserve"> pkt </w:t>
      </w:r>
      <w:r w:rsidR="00935538" w:rsidRPr="00935538">
        <w:rPr>
          <w:b/>
          <w:i/>
        </w:rPr>
        <w:t>4</w:t>
      </w:r>
      <w:r w:rsidRPr="00935538">
        <w:rPr>
          <w:b/>
          <w:i/>
        </w:rPr>
        <w:t>).</w:t>
      </w:r>
      <w:r w:rsidRPr="005A0E87">
        <w:t xml:space="preserve"> </w:t>
      </w:r>
    </w:p>
    <w:p w:rsidR="00ED6B30" w:rsidRPr="005A0E87" w:rsidRDefault="00ED6B30" w:rsidP="00ED6B30">
      <w:pPr>
        <w:spacing w:before="240"/>
      </w:pPr>
      <w:r w:rsidRPr="005A0E87">
        <w:rPr>
          <w:b/>
        </w:rPr>
        <w:t>www.</w:t>
      </w:r>
      <w:r w:rsidRPr="005A0E87">
        <w:t xml:space="preserve"> ……………………………………………………………………………………………</w:t>
      </w:r>
    </w:p>
    <w:p w:rsidR="00ED6B30" w:rsidRPr="005A0E87" w:rsidRDefault="00ED6B30" w:rsidP="00ED6B30">
      <w:pPr>
        <w:jc w:val="both"/>
        <w:rPr>
          <w:b/>
          <w:i/>
        </w:rPr>
      </w:pPr>
      <w:r w:rsidRPr="005A0E87">
        <w:rPr>
          <w:b/>
          <w:i/>
        </w:rPr>
        <w:t xml:space="preserve"> </w:t>
      </w:r>
    </w:p>
    <w:p w:rsidR="00ED6B30" w:rsidRPr="005A0E87" w:rsidRDefault="00ED6B30" w:rsidP="00ED6B30"/>
    <w:p w:rsidR="00ED6B30" w:rsidRPr="005A0E87" w:rsidRDefault="00ED6B30" w:rsidP="00F716D8">
      <w:pPr>
        <w:spacing w:line="276" w:lineRule="auto"/>
      </w:pPr>
      <w:r w:rsidRPr="005A0E87">
        <w:t>Osoba odpowiedzialna za kontakt z Zamawiającym: ………………………………………..</w:t>
      </w:r>
    </w:p>
    <w:p w:rsidR="00ED6B30" w:rsidRPr="005A0E87" w:rsidRDefault="00ED6B30" w:rsidP="00F716D8">
      <w:pPr>
        <w:spacing w:line="276" w:lineRule="auto"/>
      </w:pPr>
      <w:r w:rsidRPr="005A0E87">
        <w:t>Dane teleadresowe na które należy przekazywać korespondencję związaną z niniejszym postępowaniem: fax ……………………….., e-mail ………………………………………..</w:t>
      </w:r>
    </w:p>
    <w:p w:rsidR="00ED6B30" w:rsidRPr="005A0E87" w:rsidRDefault="00ED6B30" w:rsidP="00F716D8">
      <w:pPr>
        <w:spacing w:line="276" w:lineRule="auto"/>
      </w:pPr>
      <w:r w:rsidRPr="005A0E87">
        <w:t>Adres do korespondencji (jeżeli jest inny niż adres siedziby): ……………………………….</w:t>
      </w:r>
    </w:p>
    <w:p w:rsidR="00ED6B30" w:rsidRPr="005A0E87" w:rsidRDefault="00ED6B30" w:rsidP="00ED6B30"/>
    <w:p w:rsidR="00ED6B30" w:rsidRPr="005A0E87" w:rsidRDefault="00ED6B30" w:rsidP="00ED6B30">
      <w:pPr>
        <w:tabs>
          <w:tab w:val="left" w:pos="0"/>
        </w:tabs>
        <w:spacing w:before="120" w:after="120"/>
        <w:jc w:val="both"/>
        <w:rPr>
          <w:b/>
        </w:rPr>
      </w:pPr>
      <w:r w:rsidRPr="005A0E87">
        <w:rPr>
          <w:b/>
        </w:rPr>
        <w:t>B: CENA OFERTOWA</w:t>
      </w:r>
    </w:p>
    <w:p w:rsidR="00ED6B30" w:rsidRPr="005A0E87" w:rsidRDefault="00ED6B30" w:rsidP="00ED6B30">
      <w:pPr>
        <w:tabs>
          <w:tab w:val="left" w:pos="0"/>
        </w:tabs>
        <w:spacing w:before="120" w:after="120"/>
        <w:jc w:val="both"/>
      </w:pPr>
      <w:r w:rsidRPr="005A0E87">
        <w:t>Oferuję/my wykonanie przedmiotu zamówienia zgodnie z opisem przedmiotu zamówienia i wymaganiami określonymi w SIWZ.</w:t>
      </w:r>
    </w:p>
    <w:p w:rsidR="00ED6B30" w:rsidRPr="005A0E87" w:rsidRDefault="00ED6B30" w:rsidP="00ED6B30">
      <w:pPr>
        <w:tabs>
          <w:tab w:val="left" w:pos="0"/>
        </w:tabs>
        <w:spacing w:before="120" w:after="120"/>
        <w:jc w:val="both"/>
      </w:pPr>
    </w:p>
    <w:p w:rsidR="00594E46" w:rsidRPr="005A0E87" w:rsidRDefault="00834002" w:rsidP="00547E29">
      <w:pPr>
        <w:pStyle w:val="Akapitzlist"/>
        <w:numPr>
          <w:ilvl w:val="0"/>
          <w:numId w:val="38"/>
        </w:numPr>
        <w:spacing w:after="0"/>
        <w:contextualSpacing w:val="0"/>
        <w:rPr>
          <w:rFonts w:ascii="Times New Roman" w:hAnsi="Times New Roman" w:cs="Times New Roman"/>
          <w:b/>
          <w:i/>
          <w:sz w:val="24"/>
          <w:szCs w:val="24"/>
        </w:rPr>
      </w:pPr>
      <w:r w:rsidRPr="003E0C8D">
        <w:rPr>
          <w:rFonts w:ascii="Times New Roman" w:hAnsi="Times New Roman" w:cs="Times New Roman"/>
          <w:b/>
          <w:i/>
          <w:sz w:val="24"/>
          <w:szCs w:val="24"/>
          <w:u w:val="single"/>
        </w:rPr>
        <w:t>Część</w:t>
      </w:r>
      <w:r w:rsidR="00594E46" w:rsidRPr="003E0C8D">
        <w:rPr>
          <w:rFonts w:ascii="Times New Roman" w:hAnsi="Times New Roman" w:cs="Times New Roman"/>
          <w:b/>
          <w:i/>
          <w:sz w:val="24"/>
          <w:szCs w:val="24"/>
          <w:u w:val="single"/>
        </w:rPr>
        <w:t xml:space="preserve"> 1 – </w:t>
      </w:r>
      <w:r w:rsidRPr="003E0C8D">
        <w:rPr>
          <w:rFonts w:ascii="Times New Roman" w:hAnsi="Times New Roman" w:cs="Times New Roman"/>
          <w:b/>
          <w:i/>
          <w:sz w:val="24"/>
          <w:szCs w:val="24"/>
          <w:u w:val="single"/>
        </w:rPr>
        <w:t>Zakup licencji oprogramowania, wdrożenia i modernizacja systemów informatycznych, opracowanie i wdrożenie e-usług, opracowanie dokumentacji i aktualizacja strony www</w:t>
      </w:r>
      <w:r w:rsidR="00594E46" w:rsidRPr="003E0C8D">
        <w:rPr>
          <w:rFonts w:ascii="Times New Roman" w:hAnsi="Times New Roman" w:cs="Times New Roman"/>
          <w:b/>
          <w:i/>
          <w:sz w:val="24"/>
          <w:szCs w:val="24"/>
          <w:u w:val="single"/>
        </w:rPr>
        <w:t>.</w:t>
      </w:r>
    </w:p>
    <w:p w:rsidR="00594E46" w:rsidRPr="005A0E87" w:rsidRDefault="00594E46" w:rsidP="00594E46">
      <w:pPr>
        <w:rPr>
          <w:b/>
          <w:i/>
        </w:rPr>
      </w:pPr>
    </w:p>
    <w:p w:rsidR="00ED6B30" w:rsidRPr="009504D9" w:rsidRDefault="00ED6B30" w:rsidP="00547E29">
      <w:pPr>
        <w:numPr>
          <w:ilvl w:val="0"/>
          <w:numId w:val="31"/>
        </w:numPr>
        <w:suppressAutoHyphens/>
        <w:spacing w:after="120"/>
        <w:rPr>
          <w:b/>
          <w:i/>
        </w:rPr>
      </w:pPr>
      <w:r w:rsidRPr="009504D9">
        <w:rPr>
          <w:b/>
          <w:i/>
        </w:rPr>
        <w:t>za cenę brutto : …………………………………......zł</w:t>
      </w:r>
    </w:p>
    <w:p w:rsidR="00ED6B30" w:rsidRPr="009504D9" w:rsidRDefault="00ED6B30" w:rsidP="00ED6B30">
      <w:pPr>
        <w:spacing w:after="120"/>
        <w:ind w:left="720"/>
        <w:rPr>
          <w:b/>
          <w:i/>
        </w:rPr>
      </w:pPr>
      <w:r w:rsidRPr="009504D9">
        <w:rPr>
          <w:b/>
          <w:i/>
        </w:rPr>
        <w:t>(słownie ……………………………………………………………………złotych)</w:t>
      </w:r>
      <w:r w:rsidR="00594E46" w:rsidRPr="009504D9">
        <w:rPr>
          <w:b/>
          <w:i/>
        </w:rPr>
        <w:t xml:space="preserve"> </w:t>
      </w:r>
    </w:p>
    <w:p w:rsidR="00834002" w:rsidRDefault="00834002" w:rsidP="00834002">
      <w:pPr>
        <w:spacing w:after="120"/>
        <w:ind w:left="720"/>
        <w:rPr>
          <w:rFonts w:eastAsia="Calibri"/>
          <w:lang w:eastAsia="en-US"/>
        </w:rPr>
      </w:pPr>
      <w:r w:rsidRPr="00834002">
        <w:rPr>
          <w:rFonts w:eastAsia="Calibri"/>
          <w:lang w:eastAsia="en-US"/>
        </w:rPr>
        <w:t xml:space="preserve">w tym podatek VAT…………………..zł (słownie:…………………………………..), </w:t>
      </w:r>
    </w:p>
    <w:p w:rsidR="00ED6B30" w:rsidRDefault="00834002" w:rsidP="00834002">
      <w:pPr>
        <w:spacing w:after="120"/>
        <w:ind w:left="720"/>
        <w:rPr>
          <w:rFonts w:eastAsia="Calibri"/>
          <w:lang w:eastAsia="en-US"/>
        </w:rPr>
      </w:pPr>
      <w:r w:rsidRPr="00834002">
        <w:rPr>
          <w:rFonts w:eastAsia="Calibri"/>
          <w:lang w:eastAsia="en-US"/>
        </w:rPr>
        <w:t>w szczególności:</w:t>
      </w:r>
    </w:p>
    <w:tbl>
      <w:tblPr>
        <w:tblStyle w:val="Tabela-Siatka1"/>
        <w:tblW w:w="0" w:type="auto"/>
        <w:jc w:val="center"/>
        <w:tblLook w:val="04A0" w:firstRow="1" w:lastRow="0" w:firstColumn="1" w:lastColumn="0" w:noHBand="0" w:noVBand="1"/>
      </w:tblPr>
      <w:tblGrid>
        <w:gridCol w:w="4193"/>
        <w:gridCol w:w="950"/>
        <w:gridCol w:w="870"/>
        <w:gridCol w:w="1070"/>
        <w:gridCol w:w="1979"/>
      </w:tblGrid>
      <w:tr w:rsidR="00834002" w:rsidRPr="001167A9" w:rsidTr="00234E56">
        <w:trPr>
          <w:trHeight w:val="288"/>
          <w:jc w:val="center"/>
        </w:trPr>
        <w:tc>
          <w:tcPr>
            <w:tcW w:w="4193" w:type="dxa"/>
            <w:shd w:val="clear" w:color="auto" w:fill="D9D9D9" w:themeFill="background1" w:themeFillShade="D9"/>
            <w:noWrap/>
            <w:vAlign w:val="center"/>
            <w:hideMark/>
          </w:tcPr>
          <w:p w:rsidR="00834002" w:rsidRPr="001167A9" w:rsidRDefault="00834002" w:rsidP="00234E56">
            <w:pPr>
              <w:spacing w:after="160"/>
              <w:jc w:val="center"/>
              <w:rPr>
                <w:rFonts w:ascii="Times New Roman" w:hAnsi="Times New Roman"/>
                <w:b/>
                <w:szCs w:val="20"/>
              </w:rPr>
            </w:pPr>
            <w:r w:rsidRPr="001167A9">
              <w:rPr>
                <w:rFonts w:ascii="Times New Roman" w:hAnsi="Times New Roman"/>
                <w:b/>
                <w:szCs w:val="20"/>
              </w:rPr>
              <w:t>Przedmiot dostawy i usługi</w:t>
            </w:r>
          </w:p>
        </w:tc>
        <w:tc>
          <w:tcPr>
            <w:tcW w:w="950" w:type="dxa"/>
            <w:shd w:val="clear" w:color="auto" w:fill="D9D9D9" w:themeFill="background1" w:themeFillShade="D9"/>
            <w:vAlign w:val="center"/>
          </w:tcPr>
          <w:p w:rsidR="00834002" w:rsidRPr="001167A9" w:rsidRDefault="00834002" w:rsidP="00234E56">
            <w:pPr>
              <w:ind w:left="246" w:right="-52" w:hanging="246"/>
              <w:jc w:val="center"/>
              <w:rPr>
                <w:rFonts w:ascii="Times New Roman" w:hAnsi="Times New Roman"/>
                <w:b/>
                <w:szCs w:val="20"/>
              </w:rPr>
            </w:pPr>
            <w:r w:rsidRPr="001167A9">
              <w:rPr>
                <w:rFonts w:ascii="Times New Roman" w:hAnsi="Times New Roman"/>
                <w:b/>
                <w:szCs w:val="20"/>
              </w:rPr>
              <w:t>Ilość</w:t>
            </w:r>
          </w:p>
        </w:tc>
        <w:tc>
          <w:tcPr>
            <w:tcW w:w="870" w:type="dxa"/>
            <w:shd w:val="clear" w:color="auto" w:fill="D9D9D9" w:themeFill="background1" w:themeFillShade="D9"/>
            <w:vAlign w:val="center"/>
          </w:tcPr>
          <w:p w:rsidR="00834002" w:rsidRPr="001167A9" w:rsidRDefault="00834002" w:rsidP="00234E56">
            <w:pPr>
              <w:jc w:val="center"/>
              <w:rPr>
                <w:rFonts w:ascii="Times New Roman" w:hAnsi="Times New Roman"/>
                <w:b/>
                <w:szCs w:val="20"/>
              </w:rPr>
            </w:pPr>
            <w:r w:rsidRPr="001167A9">
              <w:rPr>
                <w:rFonts w:ascii="Times New Roman" w:hAnsi="Times New Roman"/>
                <w:b/>
                <w:szCs w:val="20"/>
              </w:rPr>
              <w:t>Cena jedn. brutto</w:t>
            </w:r>
          </w:p>
        </w:tc>
        <w:tc>
          <w:tcPr>
            <w:tcW w:w="1070" w:type="dxa"/>
            <w:shd w:val="clear" w:color="auto" w:fill="D9D9D9" w:themeFill="background1" w:themeFillShade="D9"/>
            <w:vAlign w:val="center"/>
          </w:tcPr>
          <w:p w:rsidR="00834002" w:rsidRPr="001167A9" w:rsidRDefault="00834002" w:rsidP="00234E56">
            <w:pPr>
              <w:jc w:val="center"/>
              <w:rPr>
                <w:rFonts w:ascii="Times New Roman" w:hAnsi="Times New Roman"/>
                <w:b/>
                <w:szCs w:val="20"/>
              </w:rPr>
            </w:pPr>
            <w:r w:rsidRPr="001167A9">
              <w:rPr>
                <w:rFonts w:ascii="Times New Roman" w:hAnsi="Times New Roman"/>
                <w:b/>
                <w:szCs w:val="20"/>
              </w:rPr>
              <w:t>Stawka podatku VAT</w:t>
            </w:r>
          </w:p>
        </w:tc>
        <w:tc>
          <w:tcPr>
            <w:tcW w:w="1979" w:type="dxa"/>
            <w:shd w:val="clear" w:color="auto" w:fill="D9D9D9" w:themeFill="background1" w:themeFillShade="D9"/>
            <w:noWrap/>
            <w:vAlign w:val="center"/>
          </w:tcPr>
          <w:p w:rsidR="00834002" w:rsidRPr="001167A9" w:rsidRDefault="00834002" w:rsidP="00234E56">
            <w:pPr>
              <w:jc w:val="center"/>
              <w:rPr>
                <w:rFonts w:ascii="Times New Roman" w:hAnsi="Times New Roman"/>
                <w:b/>
                <w:szCs w:val="20"/>
              </w:rPr>
            </w:pPr>
            <w:r w:rsidRPr="001167A9">
              <w:rPr>
                <w:rFonts w:ascii="Times New Roman" w:hAnsi="Times New Roman"/>
                <w:b/>
                <w:szCs w:val="20"/>
              </w:rPr>
              <w:t xml:space="preserve">Wartość zamówienia        </w:t>
            </w:r>
            <w:r w:rsidRPr="00F756F8">
              <w:rPr>
                <w:rFonts w:ascii="Times New Roman" w:hAnsi="Times New Roman"/>
                <w:b/>
                <w:sz w:val="20"/>
                <w:szCs w:val="20"/>
              </w:rPr>
              <w:t>(ilość x cena jedn. brutto )</w:t>
            </w:r>
          </w:p>
        </w:tc>
      </w:tr>
      <w:tr w:rsidR="00834002" w:rsidRPr="001167A9" w:rsidTr="00234E56">
        <w:trPr>
          <w:trHeight w:val="288"/>
          <w:jc w:val="center"/>
        </w:trPr>
        <w:tc>
          <w:tcPr>
            <w:tcW w:w="9062" w:type="dxa"/>
            <w:gridSpan w:val="5"/>
            <w:shd w:val="clear" w:color="auto" w:fill="D9D9D9" w:themeFill="background1" w:themeFillShade="D9"/>
            <w:noWrap/>
            <w:vAlign w:val="center"/>
          </w:tcPr>
          <w:p w:rsidR="00834002" w:rsidRPr="001167A9" w:rsidRDefault="00834002" w:rsidP="00234E56">
            <w:pPr>
              <w:jc w:val="center"/>
              <w:rPr>
                <w:rFonts w:ascii="Times New Roman" w:hAnsi="Times New Roman"/>
                <w:b/>
                <w:szCs w:val="20"/>
              </w:rPr>
            </w:pPr>
            <w:r w:rsidRPr="001167A9">
              <w:rPr>
                <w:rFonts w:ascii="Times New Roman" w:hAnsi="Times New Roman"/>
                <w:b/>
                <w:sz w:val="24"/>
                <w:szCs w:val="24"/>
              </w:rPr>
              <w:t>URUCHOMIENIE E-USŁUG DLA MIESZKAŃCÓW</w:t>
            </w:r>
          </w:p>
        </w:tc>
      </w:tr>
      <w:tr w:rsidR="00834002" w:rsidRPr="00A82EEE" w:rsidTr="00834002">
        <w:trPr>
          <w:trHeight w:val="288"/>
          <w:jc w:val="center"/>
        </w:trPr>
        <w:tc>
          <w:tcPr>
            <w:tcW w:w="4193" w:type="dxa"/>
            <w:noWrap/>
            <w:vAlign w:val="center"/>
          </w:tcPr>
          <w:p w:rsidR="00834002" w:rsidRPr="004229F9" w:rsidRDefault="00834002" w:rsidP="00834002">
            <w:pPr>
              <w:rPr>
                <w:rFonts w:ascii="Times New Roman" w:hAnsi="Times New Roman"/>
              </w:rPr>
            </w:pPr>
            <w:r w:rsidRPr="004229F9">
              <w:rPr>
                <w:rFonts w:ascii="Times New Roman" w:hAnsi="Times New Roman"/>
              </w:rPr>
              <w:t>Zakup licencji platformy mieszkańca</w:t>
            </w:r>
          </w:p>
        </w:tc>
        <w:tc>
          <w:tcPr>
            <w:tcW w:w="950" w:type="dxa"/>
            <w:vAlign w:val="center"/>
          </w:tcPr>
          <w:p w:rsidR="00834002" w:rsidRPr="004229F9" w:rsidRDefault="00834002" w:rsidP="00834002">
            <w:pPr>
              <w:jc w:val="center"/>
              <w:rPr>
                <w:rFonts w:ascii="Times New Roman" w:hAnsi="Times New Roman"/>
                <w:b/>
                <w:highlight w:val="yellow"/>
              </w:rPr>
            </w:pPr>
            <w:r w:rsidRPr="004229F9">
              <w:rPr>
                <w:rFonts w:ascii="Times New Roman" w:hAnsi="Times New Roman"/>
                <w:b/>
              </w:rPr>
              <w:t>1</w:t>
            </w:r>
          </w:p>
        </w:tc>
        <w:tc>
          <w:tcPr>
            <w:tcW w:w="870" w:type="dxa"/>
            <w:vAlign w:val="center"/>
          </w:tcPr>
          <w:p w:rsidR="00834002" w:rsidRPr="00A82EEE" w:rsidRDefault="00834002" w:rsidP="00834002">
            <w:pPr>
              <w:spacing w:after="160"/>
              <w:rPr>
                <w:rFonts w:ascii="Times New Roman" w:hAnsi="Times New Roman"/>
                <w:szCs w:val="20"/>
                <w:highlight w:val="yellow"/>
              </w:rPr>
            </w:pPr>
          </w:p>
        </w:tc>
        <w:tc>
          <w:tcPr>
            <w:tcW w:w="1070" w:type="dxa"/>
            <w:vAlign w:val="center"/>
          </w:tcPr>
          <w:p w:rsidR="00834002" w:rsidRPr="00A82EEE" w:rsidRDefault="00834002" w:rsidP="00834002">
            <w:pPr>
              <w:rPr>
                <w:rFonts w:ascii="Times New Roman" w:hAnsi="Times New Roman"/>
                <w:szCs w:val="20"/>
                <w:highlight w:val="yellow"/>
              </w:rPr>
            </w:pPr>
          </w:p>
        </w:tc>
        <w:tc>
          <w:tcPr>
            <w:tcW w:w="1979" w:type="dxa"/>
            <w:noWrap/>
            <w:vAlign w:val="center"/>
          </w:tcPr>
          <w:p w:rsidR="00834002" w:rsidRPr="00A82EEE" w:rsidRDefault="00834002" w:rsidP="00834002">
            <w:pPr>
              <w:spacing w:after="160"/>
              <w:rPr>
                <w:rFonts w:ascii="Times New Roman" w:hAnsi="Times New Roman"/>
                <w:szCs w:val="20"/>
                <w:highlight w:val="yellow"/>
              </w:rPr>
            </w:pPr>
          </w:p>
        </w:tc>
      </w:tr>
      <w:tr w:rsidR="00834002" w:rsidRPr="00A82EEE" w:rsidTr="00834002">
        <w:trPr>
          <w:trHeight w:val="288"/>
          <w:jc w:val="center"/>
        </w:trPr>
        <w:tc>
          <w:tcPr>
            <w:tcW w:w="4193" w:type="dxa"/>
            <w:noWrap/>
            <w:vAlign w:val="center"/>
          </w:tcPr>
          <w:p w:rsidR="00834002" w:rsidRPr="004229F9" w:rsidRDefault="00834002" w:rsidP="00834002">
            <w:pPr>
              <w:rPr>
                <w:rFonts w:ascii="Times New Roman" w:hAnsi="Times New Roman"/>
              </w:rPr>
            </w:pPr>
            <w:r w:rsidRPr="004229F9">
              <w:rPr>
                <w:rFonts w:ascii="Times New Roman" w:hAnsi="Times New Roman"/>
              </w:rPr>
              <w:t>Wdrożenie platformy mieszkańca</w:t>
            </w:r>
          </w:p>
        </w:tc>
        <w:tc>
          <w:tcPr>
            <w:tcW w:w="950" w:type="dxa"/>
            <w:vAlign w:val="center"/>
          </w:tcPr>
          <w:p w:rsidR="00834002" w:rsidRPr="004229F9" w:rsidRDefault="00834002" w:rsidP="00834002">
            <w:pPr>
              <w:jc w:val="center"/>
              <w:rPr>
                <w:rFonts w:ascii="Times New Roman" w:hAnsi="Times New Roman"/>
                <w:b/>
              </w:rPr>
            </w:pPr>
            <w:r w:rsidRPr="004229F9">
              <w:rPr>
                <w:rFonts w:ascii="Times New Roman" w:hAnsi="Times New Roman"/>
                <w:b/>
              </w:rPr>
              <w:t>1</w:t>
            </w:r>
          </w:p>
        </w:tc>
        <w:tc>
          <w:tcPr>
            <w:tcW w:w="870" w:type="dxa"/>
            <w:vAlign w:val="center"/>
          </w:tcPr>
          <w:p w:rsidR="00834002" w:rsidRPr="001167A9" w:rsidRDefault="00834002" w:rsidP="00834002">
            <w:pPr>
              <w:spacing w:after="160"/>
              <w:rPr>
                <w:rFonts w:ascii="Times New Roman" w:hAnsi="Times New Roman"/>
                <w:sz w:val="24"/>
                <w:szCs w:val="24"/>
              </w:rPr>
            </w:pPr>
          </w:p>
        </w:tc>
        <w:tc>
          <w:tcPr>
            <w:tcW w:w="1070" w:type="dxa"/>
            <w:vAlign w:val="center"/>
          </w:tcPr>
          <w:p w:rsidR="00834002" w:rsidRPr="00A82EEE" w:rsidRDefault="00834002" w:rsidP="00834002">
            <w:pPr>
              <w:rPr>
                <w:rFonts w:ascii="Times New Roman" w:hAnsi="Times New Roman"/>
                <w:szCs w:val="20"/>
                <w:highlight w:val="yellow"/>
              </w:rPr>
            </w:pPr>
          </w:p>
        </w:tc>
        <w:tc>
          <w:tcPr>
            <w:tcW w:w="1979" w:type="dxa"/>
            <w:noWrap/>
            <w:vAlign w:val="center"/>
          </w:tcPr>
          <w:p w:rsidR="00834002" w:rsidRPr="00A82EEE" w:rsidRDefault="00834002" w:rsidP="00834002">
            <w:pPr>
              <w:spacing w:after="160"/>
              <w:rPr>
                <w:rFonts w:ascii="Times New Roman" w:hAnsi="Times New Roman"/>
                <w:szCs w:val="20"/>
                <w:highlight w:val="yellow"/>
              </w:rPr>
            </w:pPr>
          </w:p>
        </w:tc>
      </w:tr>
      <w:tr w:rsidR="00834002" w:rsidRPr="00A82EEE" w:rsidTr="00834002">
        <w:trPr>
          <w:trHeight w:val="288"/>
          <w:jc w:val="center"/>
        </w:trPr>
        <w:tc>
          <w:tcPr>
            <w:tcW w:w="4193" w:type="dxa"/>
            <w:noWrap/>
            <w:vAlign w:val="center"/>
          </w:tcPr>
          <w:p w:rsidR="00834002" w:rsidRPr="004229F9" w:rsidRDefault="00834002" w:rsidP="00834002">
            <w:pPr>
              <w:rPr>
                <w:rFonts w:ascii="Times New Roman" w:hAnsi="Times New Roman"/>
              </w:rPr>
            </w:pPr>
            <w:r w:rsidRPr="004229F9">
              <w:rPr>
                <w:rFonts w:ascii="Times New Roman" w:hAnsi="Times New Roman"/>
              </w:rPr>
              <w:t>Modernizacja systemu dziedzinowego</w:t>
            </w:r>
          </w:p>
        </w:tc>
        <w:tc>
          <w:tcPr>
            <w:tcW w:w="950" w:type="dxa"/>
            <w:vAlign w:val="center"/>
          </w:tcPr>
          <w:p w:rsidR="00834002" w:rsidRPr="004229F9" w:rsidRDefault="00834002" w:rsidP="00834002">
            <w:pPr>
              <w:jc w:val="center"/>
              <w:rPr>
                <w:rFonts w:ascii="Times New Roman" w:hAnsi="Times New Roman"/>
                <w:b/>
              </w:rPr>
            </w:pPr>
            <w:r w:rsidRPr="004229F9">
              <w:rPr>
                <w:rFonts w:ascii="Times New Roman" w:hAnsi="Times New Roman"/>
                <w:b/>
              </w:rPr>
              <w:t>1</w:t>
            </w:r>
          </w:p>
        </w:tc>
        <w:tc>
          <w:tcPr>
            <w:tcW w:w="870" w:type="dxa"/>
            <w:vAlign w:val="center"/>
          </w:tcPr>
          <w:p w:rsidR="00834002" w:rsidRPr="001167A9" w:rsidRDefault="00834002" w:rsidP="00834002">
            <w:pPr>
              <w:rPr>
                <w:rFonts w:ascii="Times New Roman" w:hAnsi="Times New Roman"/>
                <w:sz w:val="24"/>
                <w:szCs w:val="24"/>
              </w:rPr>
            </w:pPr>
          </w:p>
        </w:tc>
        <w:tc>
          <w:tcPr>
            <w:tcW w:w="1070" w:type="dxa"/>
            <w:vAlign w:val="center"/>
          </w:tcPr>
          <w:p w:rsidR="00834002" w:rsidRPr="00A82EEE" w:rsidRDefault="00834002" w:rsidP="00834002">
            <w:pPr>
              <w:rPr>
                <w:rFonts w:ascii="Times New Roman" w:hAnsi="Times New Roman"/>
                <w:szCs w:val="20"/>
                <w:highlight w:val="yellow"/>
              </w:rPr>
            </w:pPr>
          </w:p>
        </w:tc>
        <w:tc>
          <w:tcPr>
            <w:tcW w:w="1979" w:type="dxa"/>
            <w:noWrap/>
            <w:vAlign w:val="center"/>
          </w:tcPr>
          <w:p w:rsidR="00834002" w:rsidRPr="00A82EEE" w:rsidRDefault="00834002" w:rsidP="00834002">
            <w:pPr>
              <w:rPr>
                <w:rFonts w:ascii="Times New Roman" w:hAnsi="Times New Roman"/>
                <w:szCs w:val="20"/>
                <w:highlight w:val="yellow"/>
              </w:rPr>
            </w:pPr>
          </w:p>
        </w:tc>
      </w:tr>
      <w:tr w:rsidR="00834002" w:rsidRPr="00A82EEE" w:rsidTr="00834002">
        <w:trPr>
          <w:trHeight w:val="288"/>
          <w:jc w:val="center"/>
        </w:trPr>
        <w:tc>
          <w:tcPr>
            <w:tcW w:w="4193" w:type="dxa"/>
            <w:noWrap/>
            <w:vAlign w:val="center"/>
          </w:tcPr>
          <w:p w:rsidR="00834002" w:rsidRPr="004229F9" w:rsidRDefault="00834002" w:rsidP="00834002">
            <w:pPr>
              <w:rPr>
                <w:rFonts w:ascii="Times New Roman" w:hAnsi="Times New Roman"/>
              </w:rPr>
            </w:pPr>
            <w:r w:rsidRPr="004229F9">
              <w:rPr>
                <w:rFonts w:ascii="Times New Roman" w:hAnsi="Times New Roman"/>
              </w:rPr>
              <w:t>Zakup licencji systemu elektronicznego zarządzania dokumentacją</w:t>
            </w:r>
          </w:p>
        </w:tc>
        <w:tc>
          <w:tcPr>
            <w:tcW w:w="950" w:type="dxa"/>
            <w:vAlign w:val="center"/>
          </w:tcPr>
          <w:p w:rsidR="00834002" w:rsidRPr="004229F9" w:rsidRDefault="00834002" w:rsidP="00834002">
            <w:pPr>
              <w:jc w:val="center"/>
              <w:rPr>
                <w:rFonts w:ascii="Times New Roman" w:hAnsi="Times New Roman"/>
                <w:b/>
              </w:rPr>
            </w:pPr>
            <w:r w:rsidRPr="004229F9">
              <w:rPr>
                <w:rFonts w:ascii="Times New Roman" w:hAnsi="Times New Roman"/>
                <w:b/>
              </w:rPr>
              <w:t>1</w:t>
            </w:r>
          </w:p>
        </w:tc>
        <w:tc>
          <w:tcPr>
            <w:tcW w:w="870" w:type="dxa"/>
            <w:vAlign w:val="center"/>
          </w:tcPr>
          <w:p w:rsidR="00834002" w:rsidRPr="001167A9" w:rsidRDefault="00834002" w:rsidP="00834002">
            <w:pPr>
              <w:rPr>
                <w:rFonts w:ascii="Times New Roman" w:hAnsi="Times New Roman"/>
                <w:sz w:val="24"/>
                <w:szCs w:val="24"/>
              </w:rPr>
            </w:pPr>
          </w:p>
        </w:tc>
        <w:tc>
          <w:tcPr>
            <w:tcW w:w="1070" w:type="dxa"/>
            <w:vAlign w:val="center"/>
          </w:tcPr>
          <w:p w:rsidR="00834002" w:rsidRPr="00A82EEE" w:rsidRDefault="00834002" w:rsidP="00834002">
            <w:pPr>
              <w:rPr>
                <w:rFonts w:ascii="Times New Roman" w:hAnsi="Times New Roman"/>
                <w:szCs w:val="20"/>
                <w:highlight w:val="yellow"/>
              </w:rPr>
            </w:pPr>
          </w:p>
        </w:tc>
        <w:tc>
          <w:tcPr>
            <w:tcW w:w="1979" w:type="dxa"/>
            <w:noWrap/>
            <w:vAlign w:val="center"/>
          </w:tcPr>
          <w:p w:rsidR="00834002" w:rsidRPr="00A82EEE" w:rsidRDefault="00834002" w:rsidP="00834002">
            <w:pPr>
              <w:rPr>
                <w:rFonts w:ascii="Times New Roman" w:hAnsi="Times New Roman"/>
                <w:szCs w:val="20"/>
                <w:highlight w:val="yellow"/>
              </w:rPr>
            </w:pPr>
          </w:p>
        </w:tc>
      </w:tr>
      <w:tr w:rsidR="00834002" w:rsidRPr="00A82EEE" w:rsidTr="00834002">
        <w:trPr>
          <w:trHeight w:val="288"/>
          <w:jc w:val="center"/>
        </w:trPr>
        <w:tc>
          <w:tcPr>
            <w:tcW w:w="4193" w:type="dxa"/>
            <w:noWrap/>
            <w:vAlign w:val="center"/>
          </w:tcPr>
          <w:p w:rsidR="00834002" w:rsidRPr="004229F9" w:rsidRDefault="00834002" w:rsidP="00834002">
            <w:pPr>
              <w:rPr>
                <w:rFonts w:ascii="Times New Roman" w:hAnsi="Times New Roman"/>
              </w:rPr>
            </w:pPr>
            <w:r w:rsidRPr="004229F9">
              <w:rPr>
                <w:rFonts w:ascii="Times New Roman" w:hAnsi="Times New Roman"/>
              </w:rPr>
              <w:t>Wdrożenie systemu elektronicznego zarządzania dokumentacją</w:t>
            </w:r>
          </w:p>
        </w:tc>
        <w:tc>
          <w:tcPr>
            <w:tcW w:w="950" w:type="dxa"/>
            <w:vAlign w:val="center"/>
          </w:tcPr>
          <w:p w:rsidR="00834002" w:rsidRPr="004229F9" w:rsidRDefault="00834002" w:rsidP="00834002">
            <w:pPr>
              <w:jc w:val="center"/>
              <w:rPr>
                <w:rFonts w:ascii="Times New Roman" w:hAnsi="Times New Roman"/>
                <w:b/>
              </w:rPr>
            </w:pPr>
            <w:r w:rsidRPr="004229F9">
              <w:rPr>
                <w:rFonts w:ascii="Times New Roman" w:hAnsi="Times New Roman"/>
                <w:b/>
              </w:rPr>
              <w:t>1</w:t>
            </w:r>
          </w:p>
        </w:tc>
        <w:tc>
          <w:tcPr>
            <w:tcW w:w="870" w:type="dxa"/>
            <w:vAlign w:val="center"/>
          </w:tcPr>
          <w:p w:rsidR="00834002" w:rsidRPr="001167A9" w:rsidRDefault="00834002" w:rsidP="00834002">
            <w:pPr>
              <w:rPr>
                <w:rFonts w:ascii="Times New Roman" w:hAnsi="Times New Roman"/>
                <w:sz w:val="24"/>
                <w:szCs w:val="24"/>
              </w:rPr>
            </w:pPr>
          </w:p>
        </w:tc>
        <w:tc>
          <w:tcPr>
            <w:tcW w:w="1070" w:type="dxa"/>
            <w:vAlign w:val="center"/>
          </w:tcPr>
          <w:p w:rsidR="00834002" w:rsidRPr="00A82EEE" w:rsidRDefault="00834002" w:rsidP="00834002">
            <w:pPr>
              <w:rPr>
                <w:rFonts w:ascii="Times New Roman" w:hAnsi="Times New Roman"/>
                <w:szCs w:val="20"/>
                <w:highlight w:val="yellow"/>
              </w:rPr>
            </w:pPr>
          </w:p>
        </w:tc>
        <w:tc>
          <w:tcPr>
            <w:tcW w:w="1979" w:type="dxa"/>
            <w:noWrap/>
            <w:vAlign w:val="center"/>
          </w:tcPr>
          <w:p w:rsidR="00834002" w:rsidRPr="00A82EEE" w:rsidRDefault="00834002" w:rsidP="00834002">
            <w:pPr>
              <w:rPr>
                <w:rFonts w:ascii="Times New Roman" w:hAnsi="Times New Roman"/>
                <w:szCs w:val="20"/>
                <w:highlight w:val="yellow"/>
              </w:rPr>
            </w:pPr>
          </w:p>
        </w:tc>
      </w:tr>
      <w:tr w:rsidR="00834002" w:rsidRPr="00A82EEE" w:rsidTr="00834002">
        <w:trPr>
          <w:trHeight w:val="288"/>
          <w:jc w:val="center"/>
        </w:trPr>
        <w:tc>
          <w:tcPr>
            <w:tcW w:w="4193" w:type="dxa"/>
            <w:noWrap/>
            <w:vAlign w:val="center"/>
          </w:tcPr>
          <w:p w:rsidR="00834002" w:rsidRPr="004229F9" w:rsidRDefault="00834002" w:rsidP="00834002">
            <w:pPr>
              <w:rPr>
                <w:rFonts w:ascii="Times New Roman" w:hAnsi="Times New Roman"/>
              </w:rPr>
            </w:pPr>
            <w:r w:rsidRPr="004229F9">
              <w:rPr>
                <w:rFonts w:ascii="Times New Roman" w:hAnsi="Times New Roman"/>
              </w:rPr>
              <w:t>Opracowanie i wdrożenie e-usług na 5PD</w:t>
            </w:r>
          </w:p>
        </w:tc>
        <w:tc>
          <w:tcPr>
            <w:tcW w:w="950" w:type="dxa"/>
            <w:vAlign w:val="center"/>
          </w:tcPr>
          <w:p w:rsidR="00834002" w:rsidRPr="004229F9" w:rsidRDefault="00834002" w:rsidP="00834002">
            <w:pPr>
              <w:jc w:val="center"/>
              <w:rPr>
                <w:rFonts w:ascii="Times New Roman" w:hAnsi="Times New Roman"/>
                <w:b/>
              </w:rPr>
            </w:pPr>
            <w:r w:rsidRPr="004229F9">
              <w:rPr>
                <w:rFonts w:ascii="Times New Roman" w:hAnsi="Times New Roman"/>
                <w:b/>
              </w:rPr>
              <w:t>7</w:t>
            </w:r>
          </w:p>
        </w:tc>
        <w:tc>
          <w:tcPr>
            <w:tcW w:w="870" w:type="dxa"/>
            <w:vAlign w:val="center"/>
          </w:tcPr>
          <w:p w:rsidR="00834002" w:rsidRPr="001167A9" w:rsidRDefault="00834002" w:rsidP="00834002">
            <w:pPr>
              <w:rPr>
                <w:rFonts w:ascii="Times New Roman" w:hAnsi="Times New Roman"/>
                <w:sz w:val="24"/>
                <w:szCs w:val="24"/>
              </w:rPr>
            </w:pPr>
          </w:p>
        </w:tc>
        <w:tc>
          <w:tcPr>
            <w:tcW w:w="1070" w:type="dxa"/>
            <w:vAlign w:val="center"/>
          </w:tcPr>
          <w:p w:rsidR="00834002" w:rsidRPr="00A82EEE" w:rsidRDefault="00834002" w:rsidP="00834002">
            <w:pPr>
              <w:rPr>
                <w:rFonts w:ascii="Times New Roman" w:hAnsi="Times New Roman"/>
                <w:szCs w:val="20"/>
                <w:highlight w:val="yellow"/>
              </w:rPr>
            </w:pPr>
          </w:p>
        </w:tc>
        <w:tc>
          <w:tcPr>
            <w:tcW w:w="1979" w:type="dxa"/>
            <w:noWrap/>
            <w:vAlign w:val="center"/>
          </w:tcPr>
          <w:p w:rsidR="00834002" w:rsidRPr="00A82EEE" w:rsidRDefault="00834002" w:rsidP="00834002">
            <w:pPr>
              <w:rPr>
                <w:rFonts w:ascii="Times New Roman" w:hAnsi="Times New Roman"/>
                <w:szCs w:val="20"/>
                <w:highlight w:val="yellow"/>
              </w:rPr>
            </w:pPr>
          </w:p>
        </w:tc>
      </w:tr>
      <w:tr w:rsidR="00834002" w:rsidRPr="00A82EEE" w:rsidTr="00834002">
        <w:trPr>
          <w:trHeight w:val="288"/>
          <w:jc w:val="center"/>
        </w:trPr>
        <w:tc>
          <w:tcPr>
            <w:tcW w:w="4193" w:type="dxa"/>
            <w:noWrap/>
            <w:vAlign w:val="center"/>
          </w:tcPr>
          <w:p w:rsidR="00834002" w:rsidRPr="004229F9" w:rsidRDefault="00834002" w:rsidP="00834002">
            <w:pPr>
              <w:rPr>
                <w:rFonts w:ascii="Times New Roman" w:hAnsi="Times New Roman"/>
              </w:rPr>
            </w:pPr>
            <w:r w:rsidRPr="004229F9">
              <w:rPr>
                <w:rFonts w:ascii="Times New Roman" w:hAnsi="Times New Roman"/>
              </w:rPr>
              <w:t>Opracowanie i wdrożenie e-usług na 3PD</w:t>
            </w:r>
          </w:p>
        </w:tc>
        <w:tc>
          <w:tcPr>
            <w:tcW w:w="950" w:type="dxa"/>
            <w:vAlign w:val="center"/>
          </w:tcPr>
          <w:p w:rsidR="00834002" w:rsidRPr="004229F9" w:rsidRDefault="00834002" w:rsidP="00834002">
            <w:pPr>
              <w:jc w:val="center"/>
              <w:rPr>
                <w:rFonts w:ascii="Times New Roman" w:hAnsi="Times New Roman"/>
                <w:b/>
              </w:rPr>
            </w:pPr>
            <w:r w:rsidRPr="004229F9">
              <w:rPr>
                <w:rFonts w:ascii="Times New Roman" w:hAnsi="Times New Roman"/>
                <w:b/>
              </w:rPr>
              <w:t>10</w:t>
            </w:r>
          </w:p>
        </w:tc>
        <w:tc>
          <w:tcPr>
            <w:tcW w:w="870" w:type="dxa"/>
            <w:vAlign w:val="center"/>
          </w:tcPr>
          <w:p w:rsidR="00834002" w:rsidRPr="001167A9" w:rsidRDefault="00834002" w:rsidP="00834002">
            <w:pPr>
              <w:rPr>
                <w:rFonts w:ascii="Times New Roman" w:hAnsi="Times New Roman"/>
                <w:sz w:val="24"/>
                <w:szCs w:val="24"/>
              </w:rPr>
            </w:pPr>
          </w:p>
        </w:tc>
        <w:tc>
          <w:tcPr>
            <w:tcW w:w="1070" w:type="dxa"/>
            <w:vAlign w:val="center"/>
          </w:tcPr>
          <w:p w:rsidR="00834002" w:rsidRPr="00A82EEE" w:rsidRDefault="00834002" w:rsidP="00834002">
            <w:pPr>
              <w:rPr>
                <w:rFonts w:ascii="Times New Roman" w:hAnsi="Times New Roman"/>
                <w:szCs w:val="20"/>
                <w:highlight w:val="yellow"/>
              </w:rPr>
            </w:pPr>
          </w:p>
        </w:tc>
        <w:tc>
          <w:tcPr>
            <w:tcW w:w="1979" w:type="dxa"/>
            <w:noWrap/>
            <w:vAlign w:val="center"/>
          </w:tcPr>
          <w:p w:rsidR="00834002" w:rsidRPr="00A82EEE" w:rsidRDefault="00834002" w:rsidP="00834002">
            <w:pPr>
              <w:rPr>
                <w:rFonts w:ascii="Times New Roman" w:hAnsi="Times New Roman"/>
                <w:szCs w:val="20"/>
                <w:highlight w:val="yellow"/>
              </w:rPr>
            </w:pPr>
          </w:p>
        </w:tc>
      </w:tr>
      <w:tr w:rsidR="00834002" w:rsidRPr="00A82EEE" w:rsidTr="00834002">
        <w:trPr>
          <w:trHeight w:val="288"/>
          <w:jc w:val="center"/>
        </w:trPr>
        <w:tc>
          <w:tcPr>
            <w:tcW w:w="4193" w:type="dxa"/>
            <w:noWrap/>
            <w:vAlign w:val="center"/>
          </w:tcPr>
          <w:p w:rsidR="00834002" w:rsidRPr="004229F9" w:rsidRDefault="00834002" w:rsidP="00834002">
            <w:pPr>
              <w:rPr>
                <w:rFonts w:ascii="Times New Roman" w:hAnsi="Times New Roman"/>
              </w:rPr>
            </w:pPr>
            <w:r w:rsidRPr="004229F9">
              <w:rPr>
                <w:rFonts w:ascii="Times New Roman" w:hAnsi="Times New Roman"/>
              </w:rPr>
              <w:t>Aktualizacja strony www do standardów WCAG2.0.</w:t>
            </w:r>
          </w:p>
        </w:tc>
        <w:tc>
          <w:tcPr>
            <w:tcW w:w="950" w:type="dxa"/>
            <w:vAlign w:val="center"/>
          </w:tcPr>
          <w:p w:rsidR="00834002" w:rsidRPr="004229F9" w:rsidRDefault="00834002" w:rsidP="00834002">
            <w:pPr>
              <w:jc w:val="center"/>
              <w:rPr>
                <w:rFonts w:ascii="Times New Roman" w:hAnsi="Times New Roman"/>
                <w:b/>
              </w:rPr>
            </w:pPr>
            <w:r w:rsidRPr="004229F9">
              <w:rPr>
                <w:rFonts w:ascii="Times New Roman" w:hAnsi="Times New Roman"/>
                <w:b/>
              </w:rPr>
              <w:t>1</w:t>
            </w:r>
          </w:p>
        </w:tc>
        <w:tc>
          <w:tcPr>
            <w:tcW w:w="870" w:type="dxa"/>
            <w:vAlign w:val="center"/>
          </w:tcPr>
          <w:p w:rsidR="00834002" w:rsidRPr="001167A9" w:rsidRDefault="00834002" w:rsidP="00834002">
            <w:pPr>
              <w:rPr>
                <w:rFonts w:ascii="Times New Roman" w:hAnsi="Times New Roman"/>
                <w:sz w:val="24"/>
                <w:szCs w:val="24"/>
              </w:rPr>
            </w:pPr>
          </w:p>
        </w:tc>
        <w:tc>
          <w:tcPr>
            <w:tcW w:w="1070" w:type="dxa"/>
            <w:vAlign w:val="center"/>
          </w:tcPr>
          <w:p w:rsidR="00834002" w:rsidRPr="00A82EEE" w:rsidRDefault="00834002" w:rsidP="00834002">
            <w:pPr>
              <w:rPr>
                <w:rFonts w:ascii="Times New Roman" w:hAnsi="Times New Roman"/>
                <w:szCs w:val="20"/>
                <w:highlight w:val="yellow"/>
              </w:rPr>
            </w:pPr>
          </w:p>
        </w:tc>
        <w:tc>
          <w:tcPr>
            <w:tcW w:w="1979" w:type="dxa"/>
            <w:noWrap/>
            <w:vAlign w:val="center"/>
          </w:tcPr>
          <w:p w:rsidR="00834002" w:rsidRPr="00A82EEE" w:rsidRDefault="00834002" w:rsidP="00834002">
            <w:pPr>
              <w:rPr>
                <w:rFonts w:ascii="Times New Roman" w:hAnsi="Times New Roman"/>
                <w:szCs w:val="20"/>
                <w:highlight w:val="yellow"/>
              </w:rPr>
            </w:pPr>
          </w:p>
        </w:tc>
      </w:tr>
      <w:tr w:rsidR="00834002" w:rsidRPr="001167A9" w:rsidTr="00834002">
        <w:trPr>
          <w:trHeight w:val="288"/>
          <w:jc w:val="center"/>
        </w:trPr>
        <w:tc>
          <w:tcPr>
            <w:tcW w:w="9062" w:type="dxa"/>
            <w:gridSpan w:val="5"/>
            <w:shd w:val="clear" w:color="auto" w:fill="D9D9D9" w:themeFill="background1" w:themeFillShade="D9"/>
            <w:noWrap/>
            <w:vAlign w:val="center"/>
          </w:tcPr>
          <w:p w:rsidR="00834002" w:rsidRPr="001167A9" w:rsidRDefault="00834002" w:rsidP="00834002">
            <w:pPr>
              <w:jc w:val="center"/>
              <w:rPr>
                <w:rFonts w:ascii="Times New Roman" w:hAnsi="Times New Roman"/>
                <w:b/>
                <w:szCs w:val="20"/>
              </w:rPr>
            </w:pPr>
            <w:r w:rsidRPr="00635F18">
              <w:rPr>
                <w:rFonts w:ascii="Times New Roman" w:hAnsi="Times New Roman"/>
                <w:b/>
                <w:sz w:val="24"/>
                <w:szCs w:val="24"/>
              </w:rPr>
              <w:t>PROWADZENIE SZKOLEŃ</w:t>
            </w:r>
          </w:p>
        </w:tc>
      </w:tr>
      <w:tr w:rsidR="00834002" w:rsidRPr="00A82EEE" w:rsidTr="00834002">
        <w:trPr>
          <w:trHeight w:val="288"/>
          <w:jc w:val="center"/>
        </w:trPr>
        <w:tc>
          <w:tcPr>
            <w:tcW w:w="4193" w:type="dxa"/>
            <w:noWrap/>
            <w:vAlign w:val="center"/>
          </w:tcPr>
          <w:p w:rsidR="00834002" w:rsidRPr="004229F9" w:rsidRDefault="00834002" w:rsidP="00834002">
            <w:pPr>
              <w:rPr>
                <w:rFonts w:ascii="Times New Roman" w:hAnsi="Times New Roman"/>
              </w:rPr>
            </w:pPr>
            <w:r w:rsidRPr="004229F9">
              <w:rPr>
                <w:rFonts w:ascii="Times New Roman" w:hAnsi="Times New Roman"/>
              </w:rPr>
              <w:t>Przeprowadzenie szkoleń w zakresie funkcjonowania e-usług i informacji publicznej</w:t>
            </w:r>
          </w:p>
        </w:tc>
        <w:tc>
          <w:tcPr>
            <w:tcW w:w="950" w:type="dxa"/>
            <w:vAlign w:val="center"/>
          </w:tcPr>
          <w:p w:rsidR="00834002" w:rsidRPr="00B97246" w:rsidRDefault="00834002" w:rsidP="00834002">
            <w:pPr>
              <w:jc w:val="center"/>
              <w:rPr>
                <w:rFonts w:ascii="Times New Roman" w:hAnsi="Times New Roman"/>
                <w:b/>
              </w:rPr>
            </w:pPr>
            <w:r w:rsidRPr="00B97246">
              <w:rPr>
                <w:rFonts w:ascii="Times New Roman" w:hAnsi="Times New Roman"/>
                <w:b/>
              </w:rPr>
              <w:t>20 osób</w:t>
            </w:r>
          </w:p>
        </w:tc>
        <w:tc>
          <w:tcPr>
            <w:tcW w:w="870" w:type="dxa"/>
            <w:vAlign w:val="center"/>
          </w:tcPr>
          <w:p w:rsidR="00834002" w:rsidRPr="001167A9" w:rsidRDefault="00834002" w:rsidP="00834002">
            <w:pPr>
              <w:rPr>
                <w:rFonts w:ascii="Times New Roman" w:hAnsi="Times New Roman"/>
                <w:sz w:val="24"/>
                <w:szCs w:val="24"/>
              </w:rPr>
            </w:pPr>
          </w:p>
        </w:tc>
        <w:tc>
          <w:tcPr>
            <w:tcW w:w="1070" w:type="dxa"/>
            <w:vAlign w:val="center"/>
          </w:tcPr>
          <w:p w:rsidR="00834002" w:rsidRPr="00A82EEE" w:rsidRDefault="00834002" w:rsidP="00834002">
            <w:pPr>
              <w:rPr>
                <w:rFonts w:ascii="Times New Roman" w:hAnsi="Times New Roman"/>
                <w:szCs w:val="20"/>
                <w:highlight w:val="yellow"/>
              </w:rPr>
            </w:pPr>
          </w:p>
        </w:tc>
        <w:tc>
          <w:tcPr>
            <w:tcW w:w="1979" w:type="dxa"/>
            <w:noWrap/>
            <w:vAlign w:val="center"/>
          </w:tcPr>
          <w:p w:rsidR="00834002" w:rsidRPr="00A82EEE" w:rsidRDefault="00834002" w:rsidP="00834002">
            <w:pPr>
              <w:rPr>
                <w:rFonts w:ascii="Times New Roman" w:hAnsi="Times New Roman"/>
                <w:szCs w:val="20"/>
                <w:highlight w:val="yellow"/>
              </w:rPr>
            </w:pPr>
          </w:p>
        </w:tc>
      </w:tr>
      <w:tr w:rsidR="00834002" w:rsidRPr="00A82EEE" w:rsidTr="00834002">
        <w:trPr>
          <w:trHeight w:val="288"/>
          <w:jc w:val="center"/>
        </w:trPr>
        <w:tc>
          <w:tcPr>
            <w:tcW w:w="4193" w:type="dxa"/>
            <w:noWrap/>
            <w:vAlign w:val="center"/>
          </w:tcPr>
          <w:p w:rsidR="00834002" w:rsidRPr="004229F9" w:rsidRDefault="00834002" w:rsidP="00834002">
            <w:pPr>
              <w:rPr>
                <w:rFonts w:ascii="Times New Roman" w:hAnsi="Times New Roman"/>
              </w:rPr>
            </w:pPr>
            <w:r w:rsidRPr="004229F9">
              <w:rPr>
                <w:rFonts w:ascii="Times New Roman" w:hAnsi="Times New Roman"/>
              </w:rPr>
              <w:t>Przeprowadzenie szkoleń w zakresie wykorzystania narzędzi informatycznych usprawniających pracę</w:t>
            </w:r>
          </w:p>
        </w:tc>
        <w:tc>
          <w:tcPr>
            <w:tcW w:w="950" w:type="dxa"/>
            <w:vAlign w:val="center"/>
          </w:tcPr>
          <w:p w:rsidR="00834002" w:rsidRPr="00B97246" w:rsidRDefault="00834002" w:rsidP="00834002">
            <w:pPr>
              <w:jc w:val="center"/>
              <w:rPr>
                <w:rFonts w:ascii="Times New Roman" w:hAnsi="Times New Roman"/>
                <w:b/>
              </w:rPr>
            </w:pPr>
            <w:r w:rsidRPr="00B97246">
              <w:rPr>
                <w:rFonts w:ascii="Times New Roman" w:hAnsi="Times New Roman"/>
                <w:b/>
              </w:rPr>
              <w:t>20 osób</w:t>
            </w:r>
          </w:p>
        </w:tc>
        <w:tc>
          <w:tcPr>
            <w:tcW w:w="870" w:type="dxa"/>
            <w:vAlign w:val="center"/>
          </w:tcPr>
          <w:p w:rsidR="00834002" w:rsidRPr="001167A9" w:rsidRDefault="00834002" w:rsidP="00834002">
            <w:pPr>
              <w:rPr>
                <w:rFonts w:ascii="Times New Roman" w:hAnsi="Times New Roman"/>
                <w:sz w:val="24"/>
                <w:szCs w:val="24"/>
              </w:rPr>
            </w:pPr>
          </w:p>
        </w:tc>
        <w:tc>
          <w:tcPr>
            <w:tcW w:w="1070" w:type="dxa"/>
            <w:vAlign w:val="center"/>
          </w:tcPr>
          <w:p w:rsidR="00834002" w:rsidRPr="00A82EEE" w:rsidRDefault="00834002" w:rsidP="00834002">
            <w:pPr>
              <w:rPr>
                <w:rFonts w:ascii="Times New Roman" w:hAnsi="Times New Roman"/>
                <w:szCs w:val="20"/>
                <w:highlight w:val="yellow"/>
              </w:rPr>
            </w:pPr>
          </w:p>
        </w:tc>
        <w:tc>
          <w:tcPr>
            <w:tcW w:w="1979" w:type="dxa"/>
            <w:noWrap/>
            <w:vAlign w:val="center"/>
          </w:tcPr>
          <w:p w:rsidR="00834002" w:rsidRPr="00A82EEE" w:rsidRDefault="00834002" w:rsidP="00834002">
            <w:pPr>
              <w:rPr>
                <w:rFonts w:ascii="Times New Roman" w:hAnsi="Times New Roman"/>
                <w:szCs w:val="20"/>
                <w:highlight w:val="yellow"/>
              </w:rPr>
            </w:pPr>
          </w:p>
        </w:tc>
      </w:tr>
    </w:tbl>
    <w:p w:rsidR="00834002" w:rsidRDefault="00834002" w:rsidP="00834002">
      <w:pPr>
        <w:spacing w:after="120"/>
        <w:rPr>
          <w:rFonts w:eastAsia="Calibri"/>
          <w:lang w:eastAsia="en-US"/>
        </w:rPr>
      </w:pPr>
    </w:p>
    <w:p w:rsidR="00ED6B30" w:rsidRPr="009504D9" w:rsidRDefault="00ED6B30" w:rsidP="00547E29">
      <w:pPr>
        <w:numPr>
          <w:ilvl w:val="0"/>
          <w:numId w:val="31"/>
        </w:numPr>
        <w:spacing w:after="120" w:line="276" w:lineRule="auto"/>
        <w:jc w:val="both"/>
      </w:pPr>
      <w:r w:rsidRPr="009504D9">
        <w:t xml:space="preserve">Udzielam/y na przedmiot zamówienia </w:t>
      </w:r>
      <w:r w:rsidR="00297B95" w:rsidRPr="00297B95">
        <w:rPr>
          <w:b/>
        </w:rPr>
        <w:t>gwarancji na wszystkie zaoferowane systemy</w:t>
      </w:r>
      <w:r w:rsidR="00297B95">
        <w:rPr>
          <w:b/>
        </w:rPr>
        <w:t xml:space="preserve"> </w:t>
      </w:r>
      <w:r w:rsidR="00297B95" w:rsidRPr="00297B95">
        <w:t xml:space="preserve">zgodnie z wymaganiami określonymi w SOPZ, który stanowi Załącznik nr 1 oraz we </w:t>
      </w:r>
      <w:r w:rsidR="00297B95">
        <w:t>w</w:t>
      </w:r>
      <w:r w:rsidR="00297B95" w:rsidRPr="00297B95">
        <w:t xml:space="preserve">zorze umowy stanowiącym Załącznik nr 8.1 do SIWZ </w:t>
      </w:r>
      <w:r w:rsidR="00297B95" w:rsidRPr="00297B95">
        <w:rPr>
          <w:b/>
        </w:rPr>
        <w:t>na okres…………….miesięcy</w:t>
      </w:r>
      <w:r w:rsidR="001F5F71">
        <w:rPr>
          <w:b/>
        </w:rPr>
        <w:t>*</w:t>
      </w:r>
      <w:r w:rsidRPr="009504D9">
        <w:t>.</w:t>
      </w:r>
    </w:p>
    <w:p w:rsidR="00ED6B30" w:rsidRPr="00CC70A3" w:rsidRDefault="00ED6B30" w:rsidP="00ED6B30">
      <w:pPr>
        <w:tabs>
          <w:tab w:val="left" w:pos="3450"/>
        </w:tabs>
        <w:ind w:left="720"/>
        <w:jc w:val="both"/>
        <w:rPr>
          <w:sz w:val="20"/>
          <w:szCs w:val="20"/>
        </w:rPr>
      </w:pPr>
      <w:r w:rsidRPr="00CC70A3">
        <w:rPr>
          <w:sz w:val="20"/>
          <w:szCs w:val="20"/>
        </w:rPr>
        <w:t xml:space="preserve">* </w:t>
      </w:r>
      <w:r w:rsidRPr="00CC70A3">
        <w:rPr>
          <w:i/>
          <w:sz w:val="20"/>
          <w:szCs w:val="20"/>
        </w:rPr>
        <w:t xml:space="preserve">Wykonawca oferuje jeden z </w:t>
      </w:r>
      <w:r w:rsidR="00CC70A3" w:rsidRPr="00CC70A3">
        <w:rPr>
          <w:i/>
          <w:sz w:val="20"/>
          <w:szCs w:val="20"/>
        </w:rPr>
        <w:t xml:space="preserve">poniższych </w:t>
      </w:r>
      <w:r w:rsidRPr="00CC70A3">
        <w:rPr>
          <w:i/>
          <w:sz w:val="20"/>
          <w:szCs w:val="20"/>
        </w:rPr>
        <w:t>wariantów okresu gwarancji:</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536"/>
        <w:gridCol w:w="1559"/>
      </w:tblGrid>
      <w:tr w:rsidR="00CC70A3" w:rsidRPr="00E52D00" w:rsidTr="004207B3">
        <w:trPr>
          <w:trHeight w:val="222"/>
        </w:trPr>
        <w:tc>
          <w:tcPr>
            <w:tcW w:w="709" w:type="dxa"/>
          </w:tcPr>
          <w:p w:rsidR="00CC70A3" w:rsidRPr="00CC70A3" w:rsidRDefault="00CC70A3" w:rsidP="000D62E7">
            <w:pPr>
              <w:jc w:val="center"/>
              <w:rPr>
                <w:sz w:val="18"/>
                <w:szCs w:val="18"/>
              </w:rPr>
            </w:pPr>
            <w:r w:rsidRPr="00CC70A3">
              <w:rPr>
                <w:sz w:val="18"/>
                <w:szCs w:val="18"/>
              </w:rPr>
              <w:t>L.p.</w:t>
            </w:r>
          </w:p>
        </w:tc>
        <w:tc>
          <w:tcPr>
            <w:tcW w:w="4536" w:type="dxa"/>
            <w:vAlign w:val="center"/>
          </w:tcPr>
          <w:p w:rsidR="00CC70A3" w:rsidRPr="00CC70A3" w:rsidRDefault="00CC70A3" w:rsidP="000D62E7">
            <w:pPr>
              <w:jc w:val="center"/>
              <w:rPr>
                <w:sz w:val="18"/>
                <w:szCs w:val="18"/>
              </w:rPr>
            </w:pPr>
            <w:r w:rsidRPr="00CC70A3">
              <w:rPr>
                <w:sz w:val="18"/>
                <w:szCs w:val="18"/>
              </w:rPr>
              <w:t>Okres gwarancji na całość zaoferowanego oprogramowania</w:t>
            </w:r>
          </w:p>
        </w:tc>
        <w:tc>
          <w:tcPr>
            <w:tcW w:w="1559" w:type="dxa"/>
            <w:vAlign w:val="center"/>
          </w:tcPr>
          <w:p w:rsidR="00CC70A3" w:rsidRPr="00CC70A3" w:rsidRDefault="00CC70A3" w:rsidP="000D62E7">
            <w:pPr>
              <w:jc w:val="center"/>
              <w:rPr>
                <w:sz w:val="18"/>
                <w:szCs w:val="18"/>
              </w:rPr>
            </w:pPr>
            <w:r w:rsidRPr="00CC70A3">
              <w:rPr>
                <w:sz w:val="18"/>
                <w:szCs w:val="18"/>
              </w:rPr>
              <w:t>Ilość punktów (</w:t>
            </w:r>
            <w:r w:rsidRPr="00CC70A3">
              <w:rPr>
                <w:b/>
                <w:sz w:val="18"/>
                <w:szCs w:val="18"/>
              </w:rPr>
              <w:t>G</w:t>
            </w:r>
            <w:r w:rsidRPr="00CC70A3">
              <w:rPr>
                <w:sz w:val="18"/>
                <w:szCs w:val="18"/>
              </w:rPr>
              <w:t>)</w:t>
            </w:r>
          </w:p>
        </w:tc>
      </w:tr>
      <w:tr w:rsidR="00CC70A3" w:rsidRPr="008D7F09" w:rsidTr="004207B3">
        <w:trPr>
          <w:trHeight w:val="154"/>
        </w:trPr>
        <w:tc>
          <w:tcPr>
            <w:tcW w:w="709" w:type="dxa"/>
            <w:vAlign w:val="center"/>
          </w:tcPr>
          <w:p w:rsidR="00CC70A3" w:rsidRPr="00CC70A3" w:rsidRDefault="00CC70A3" w:rsidP="000D62E7">
            <w:pPr>
              <w:jc w:val="center"/>
              <w:rPr>
                <w:sz w:val="18"/>
                <w:szCs w:val="18"/>
              </w:rPr>
            </w:pPr>
            <w:r w:rsidRPr="00CC70A3">
              <w:rPr>
                <w:sz w:val="18"/>
                <w:szCs w:val="18"/>
              </w:rPr>
              <w:t>1.</w:t>
            </w:r>
          </w:p>
        </w:tc>
        <w:tc>
          <w:tcPr>
            <w:tcW w:w="4536" w:type="dxa"/>
            <w:vAlign w:val="center"/>
          </w:tcPr>
          <w:p w:rsidR="00CC70A3" w:rsidRPr="00CC70A3" w:rsidRDefault="00325720" w:rsidP="00325720">
            <w:pPr>
              <w:jc w:val="center"/>
              <w:rPr>
                <w:sz w:val="18"/>
                <w:szCs w:val="18"/>
              </w:rPr>
            </w:pPr>
            <w:r>
              <w:rPr>
                <w:sz w:val="18"/>
                <w:szCs w:val="18"/>
              </w:rPr>
              <w:t>60</w:t>
            </w:r>
            <w:r w:rsidR="00CC70A3" w:rsidRPr="00CC70A3">
              <w:rPr>
                <w:sz w:val="18"/>
                <w:szCs w:val="18"/>
              </w:rPr>
              <w:t xml:space="preserve"> miesi</w:t>
            </w:r>
            <w:r>
              <w:rPr>
                <w:sz w:val="18"/>
                <w:szCs w:val="18"/>
              </w:rPr>
              <w:t>ęcy</w:t>
            </w:r>
            <w:r w:rsidR="00CC70A3" w:rsidRPr="00CC70A3">
              <w:rPr>
                <w:sz w:val="18"/>
                <w:szCs w:val="18"/>
              </w:rPr>
              <w:t>(minimalny okres gwarancji)</w:t>
            </w:r>
          </w:p>
        </w:tc>
        <w:tc>
          <w:tcPr>
            <w:tcW w:w="1559" w:type="dxa"/>
            <w:vAlign w:val="center"/>
          </w:tcPr>
          <w:p w:rsidR="00CC70A3" w:rsidRPr="00CC70A3" w:rsidRDefault="00CC70A3" w:rsidP="000D62E7">
            <w:pPr>
              <w:jc w:val="center"/>
              <w:rPr>
                <w:b/>
                <w:sz w:val="18"/>
                <w:szCs w:val="18"/>
              </w:rPr>
            </w:pPr>
            <w:r w:rsidRPr="00CC70A3">
              <w:rPr>
                <w:b/>
                <w:sz w:val="18"/>
                <w:szCs w:val="18"/>
              </w:rPr>
              <w:t>0 pkt</w:t>
            </w:r>
          </w:p>
        </w:tc>
      </w:tr>
      <w:tr w:rsidR="00CC70A3" w:rsidRPr="008D7F09" w:rsidTr="004207B3">
        <w:trPr>
          <w:trHeight w:val="214"/>
        </w:trPr>
        <w:tc>
          <w:tcPr>
            <w:tcW w:w="709" w:type="dxa"/>
            <w:vAlign w:val="center"/>
          </w:tcPr>
          <w:p w:rsidR="00CC70A3" w:rsidRPr="00CC70A3" w:rsidRDefault="00CC70A3" w:rsidP="000D62E7">
            <w:pPr>
              <w:jc w:val="center"/>
              <w:rPr>
                <w:sz w:val="18"/>
                <w:szCs w:val="18"/>
              </w:rPr>
            </w:pPr>
            <w:r w:rsidRPr="00CC70A3">
              <w:rPr>
                <w:sz w:val="18"/>
                <w:szCs w:val="18"/>
              </w:rPr>
              <w:t>2.</w:t>
            </w:r>
          </w:p>
        </w:tc>
        <w:tc>
          <w:tcPr>
            <w:tcW w:w="4536" w:type="dxa"/>
            <w:vAlign w:val="center"/>
          </w:tcPr>
          <w:p w:rsidR="00CC70A3" w:rsidRPr="00CC70A3" w:rsidRDefault="00325720" w:rsidP="000D62E7">
            <w:pPr>
              <w:jc w:val="center"/>
              <w:rPr>
                <w:sz w:val="18"/>
                <w:szCs w:val="18"/>
              </w:rPr>
            </w:pPr>
            <w:r>
              <w:rPr>
                <w:sz w:val="18"/>
                <w:szCs w:val="18"/>
              </w:rPr>
              <w:t>6</w:t>
            </w:r>
            <w:r w:rsidR="00CC70A3" w:rsidRPr="00CC70A3">
              <w:rPr>
                <w:sz w:val="18"/>
                <w:szCs w:val="18"/>
              </w:rPr>
              <w:t>6 miesięcy</w:t>
            </w:r>
          </w:p>
        </w:tc>
        <w:tc>
          <w:tcPr>
            <w:tcW w:w="1559" w:type="dxa"/>
            <w:vAlign w:val="center"/>
          </w:tcPr>
          <w:p w:rsidR="00CC70A3" w:rsidRPr="00CC70A3" w:rsidRDefault="00325720" w:rsidP="000D62E7">
            <w:pPr>
              <w:jc w:val="center"/>
              <w:rPr>
                <w:b/>
                <w:sz w:val="18"/>
                <w:szCs w:val="18"/>
              </w:rPr>
            </w:pPr>
            <w:r>
              <w:rPr>
                <w:b/>
                <w:sz w:val="18"/>
                <w:szCs w:val="18"/>
              </w:rPr>
              <w:t>20</w:t>
            </w:r>
            <w:r w:rsidR="00CC70A3" w:rsidRPr="00CC70A3">
              <w:rPr>
                <w:b/>
                <w:sz w:val="18"/>
                <w:szCs w:val="18"/>
              </w:rPr>
              <w:t xml:space="preserve"> pkt</w:t>
            </w:r>
          </w:p>
        </w:tc>
      </w:tr>
      <w:tr w:rsidR="00CC70A3" w:rsidRPr="008D7F09" w:rsidTr="004207B3">
        <w:trPr>
          <w:trHeight w:val="132"/>
        </w:trPr>
        <w:tc>
          <w:tcPr>
            <w:tcW w:w="709" w:type="dxa"/>
            <w:vAlign w:val="center"/>
          </w:tcPr>
          <w:p w:rsidR="00CC70A3" w:rsidRPr="00CC70A3" w:rsidRDefault="00CC70A3" w:rsidP="000D62E7">
            <w:pPr>
              <w:jc w:val="center"/>
              <w:rPr>
                <w:sz w:val="18"/>
                <w:szCs w:val="18"/>
              </w:rPr>
            </w:pPr>
            <w:r w:rsidRPr="00CC70A3">
              <w:rPr>
                <w:sz w:val="18"/>
                <w:szCs w:val="18"/>
              </w:rPr>
              <w:t>3.</w:t>
            </w:r>
          </w:p>
        </w:tc>
        <w:tc>
          <w:tcPr>
            <w:tcW w:w="4536" w:type="dxa"/>
            <w:vAlign w:val="center"/>
          </w:tcPr>
          <w:p w:rsidR="00CC70A3" w:rsidRPr="00CC70A3" w:rsidRDefault="00325720" w:rsidP="00325720">
            <w:pPr>
              <w:jc w:val="center"/>
              <w:rPr>
                <w:sz w:val="18"/>
                <w:szCs w:val="18"/>
              </w:rPr>
            </w:pPr>
            <w:r>
              <w:rPr>
                <w:sz w:val="18"/>
                <w:szCs w:val="18"/>
              </w:rPr>
              <w:t>72 miesiące</w:t>
            </w:r>
          </w:p>
        </w:tc>
        <w:tc>
          <w:tcPr>
            <w:tcW w:w="1559" w:type="dxa"/>
            <w:vAlign w:val="center"/>
          </w:tcPr>
          <w:p w:rsidR="00CC70A3" w:rsidRPr="00CC70A3" w:rsidRDefault="00325720" w:rsidP="000D62E7">
            <w:pPr>
              <w:jc w:val="center"/>
              <w:rPr>
                <w:b/>
                <w:sz w:val="18"/>
                <w:szCs w:val="18"/>
              </w:rPr>
            </w:pPr>
            <w:r>
              <w:rPr>
                <w:b/>
                <w:sz w:val="18"/>
                <w:szCs w:val="18"/>
              </w:rPr>
              <w:t>4</w:t>
            </w:r>
            <w:r w:rsidR="00CC70A3" w:rsidRPr="00CC70A3">
              <w:rPr>
                <w:b/>
                <w:sz w:val="18"/>
                <w:szCs w:val="18"/>
              </w:rPr>
              <w:t>0 pkt</w:t>
            </w:r>
          </w:p>
        </w:tc>
      </w:tr>
    </w:tbl>
    <w:p w:rsidR="00ED6B30" w:rsidRPr="00297B95" w:rsidRDefault="00ED6B30" w:rsidP="00ED6B30">
      <w:pPr>
        <w:spacing w:after="120"/>
        <w:ind w:left="142"/>
        <w:jc w:val="both"/>
        <w:rPr>
          <w:highlight w:val="yellow"/>
        </w:rPr>
      </w:pPr>
    </w:p>
    <w:p w:rsidR="00594E46" w:rsidRPr="009504D9" w:rsidRDefault="00297B95" w:rsidP="00547E29">
      <w:pPr>
        <w:pStyle w:val="Akapitzlist"/>
        <w:numPr>
          <w:ilvl w:val="0"/>
          <w:numId w:val="38"/>
        </w:numPr>
        <w:spacing w:after="0"/>
        <w:contextualSpacing w:val="0"/>
        <w:rPr>
          <w:rFonts w:ascii="Times New Roman" w:hAnsi="Times New Roman" w:cs="Times New Roman"/>
          <w:b/>
          <w:i/>
          <w:sz w:val="24"/>
          <w:szCs w:val="24"/>
        </w:rPr>
      </w:pPr>
      <w:r w:rsidRPr="003E0C8D">
        <w:rPr>
          <w:rFonts w:ascii="Times New Roman" w:hAnsi="Times New Roman" w:cs="Times New Roman"/>
          <w:b/>
          <w:i/>
          <w:sz w:val="24"/>
          <w:szCs w:val="24"/>
          <w:u w:val="single"/>
        </w:rPr>
        <w:t>Część</w:t>
      </w:r>
      <w:r w:rsidR="00594E46" w:rsidRPr="003E0C8D">
        <w:rPr>
          <w:rFonts w:ascii="Times New Roman" w:hAnsi="Times New Roman" w:cs="Times New Roman"/>
          <w:b/>
          <w:i/>
          <w:sz w:val="24"/>
          <w:szCs w:val="24"/>
          <w:u w:val="single"/>
        </w:rPr>
        <w:t xml:space="preserve"> 2 – </w:t>
      </w:r>
      <w:r w:rsidRPr="003E0C8D">
        <w:rPr>
          <w:rFonts w:ascii="Times New Roman" w:hAnsi="Times New Roman" w:cs="Times New Roman"/>
          <w:b/>
          <w:i/>
          <w:sz w:val="24"/>
          <w:szCs w:val="24"/>
          <w:u w:val="single"/>
        </w:rPr>
        <w:t>Zakup niezbędnego sprzętu informatycznego i oprogramowania</w:t>
      </w:r>
    </w:p>
    <w:p w:rsidR="00ED6B30" w:rsidRPr="009504D9" w:rsidRDefault="00ED6B30" w:rsidP="005A0E87">
      <w:pPr>
        <w:pStyle w:val="Akapitzlist"/>
        <w:tabs>
          <w:tab w:val="left" w:pos="0"/>
        </w:tabs>
        <w:spacing w:after="0"/>
        <w:jc w:val="both"/>
        <w:rPr>
          <w:rFonts w:ascii="Times New Roman" w:hAnsi="Times New Roman" w:cs="Times New Roman"/>
          <w:b/>
          <w:sz w:val="16"/>
          <w:szCs w:val="16"/>
        </w:rPr>
      </w:pPr>
    </w:p>
    <w:p w:rsidR="00ED6B30" w:rsidRPr="009504D9" w:rsidRDefault="00ED6B30" w:rsidP="00547E29">
      <w:pPr>
        <w:numPr>
          <w:ilvl w:val="0"/>
          <w:numId w:val="39"/>
        </w:numPr>
        <w:suppressAutoHyphens/>
        <w:spacing w:after="120"/>
        <w:rPr>
          <w:b/>
          <w:i/>
        </w:rPr>
      </w:pPr>
      <w:r w:rsidRPr="009504D9">
        <w:rPr>
          <w:b/>
          <w:i/>
        </w:rPr>
        <w:t>za cenę brutto : …………………………………......zł</w:t>
      </w:r>
    </w:p>
    <w:p w:rsidR="00ED6B30" w:rsidRPr="009504D9" w:rsidRDefault="00ED6B30" w:rsidP="00ED6B30">
      <w:pPr>
        <w:spacing w:after="120"/>
        <w:ind w:left="720"/>
        <w:rPr>
          <w:b/>
          <w:i/>
        </w:rPr>
      </w:pPr>
      <w:r w:rsidRPr="009504D9">
        <w:rPr>
          <w:b/>
          <w:i/>
        </w:rPr>
        <w:t>(słownie ……………………………………………………………………złotych)</w:t>
      </w:r>
    </w:p>
    <w:p w:rsidR="00297B95" w:rsidRDefault="00297B95" w:rsidP="00297B95">
      <w:pPr>
        <w:spacing w:after="120"/>
        <w:ind w:left="708"/>
        <w:rPr>
          <w:rFonts w:eastAsia="Calibri"/>
          <w:lang w:eastAsia="en-US"/>
        </w:rPr>
      </w:pPr>
      <w:r w:rsidRPr="00297B95">
        <w:rPr>
          <w:rFonts w:eastAsia="Calibri"/>
          <w:lang w:eastAsia="en-US"/>
        </w:rPr>
        <w:t xml:space="preserve">w tym podatek VAT…………………..zł (słownie:…………………………………..), </w:t>
      </w:r>
    </w:p>
    <w:p w:rsidR="00ED6B30" w:rsidRPr="00297B95" w:rsidRDefault="00297B95" w:rsidP="00297B95">
      <w:pPr>
        <w:spacing w:after="120"/>
        <w:ind w:left="708"/>
        <w:rPr>
          <w:sz w:val="16"/>
          <w:szCs w:val="16"/>
        </w:rPr>
      </w:pPr>
      <w:r w:rsidRPr="00297B95">
        <w:rPr>
          <w:rFonts w:eastAsia="Calibri"/>
          <w:lang w:eastAsia="en-US"/>
        </w:rPr>
        <w:lastRenderedPageBreak/>
        <w:t>w szczególności:</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2007"/>
        <w:gridCol w:w="2255"/>
        <w:gridCol w:w="794"/>
        <w:gridCol w:w="1294"/>
        <w:gridCol w:w="1187"/>
        <w:gridCol w:w="928"/>
        <w:gridCol w:w="938"/>
      </w:tblGrid>
      <w:tr w:rsidR="002F0655" w:rsidRPr="00CB6A29" w:rsidTr="00114729">
        <w:trPr>
          <w:trHeight w:val="1692"/>
        </w:trPr>
        <w:tc>
          <w:tcPr>
            <w:tcW w:w="511" w:type="dxa"/>
            <w:shd w:val="clear" w:color="auto" w:fill="D9D9D9" w:themeFill="background1" w:themeFillShade="D9"/>
            <w:vAlign w:val="center"/>
          </w:tcPr>
          <w:p w:rsidR="002F0655" w:rsidRPr="00CB6A29" w:rsidRDefault="002F0655" w:rsidP="00114729">
            <w:pPr>
              <w:pStyle w:val="Akapitzlist"/>
              <w:spacing w:line="360" w:lineRule="auto"/>
              <w:ind w:left="0"/>
              <w:jc w:val="center"/>
              <w:rPr>
                <w:rFonts w:ascii="Times New Roman" w:hAnsi="Times New Roman"/>
                <w:b/>
                <w:sz w:val="20"/>
                <w:szCs w:val="20"/>
              </w:rPr>
            </w:pPr>
            <w:r w:rsidRPr="00CB6A29">
              <w:rPr>
                <w:rFonts w:ascii="Times New Roman" w:hAnsi="Times New Roman"/>
                <w:b/>
                <w:sz w:val="20"/>
                <w:szCs w:val="20"/>
              </w:rPr>
              <w:t>Lp.</w:t>
            </w:r>
          </w:p>
        </w:tc>
        <w:tc>
          <w:tcPr>
            <w:tcW w:w="2007" w:type="dxa"/>
            <w:shd w:val="clear" w:color="auto" w:fill="D9D9D9" w:themeFill="background1" w:themeFillShade="D9"/>
            <w:vAlign w:val="center"/>
          </w:tcPr>
          <w:p w:rsidR="002F0655" w:rsidRPr="00CB6A29" w:rsidRDefault="002F0655" w:rsidP="00114729">
            <w:pPr>
              <w:pStyle w:val="Akapitzlist"/>
              <w:ind w:left="0"/>
              <w:jc w:val="center"/>
              <w:rPr>
                <w:rFonts w:ascii="Times New Roman" w:hAnsi="Times New Roman"/>
                <w:sz w:val="20"/>
                <w:szCs w:val="20"/>
              </w:rPr>
            </w:pPr>
            <w:r w:rsidRPr="00CB6A29">
              <w:rPr>
                <w:rFonts w:ascii="Times New Roman" w:hAnsi="Times New Roman"/>
                <w:b/>
                <w:sz w:val="20"/>
                <w:szCs w:val="20"/>
              </w:rPr>
              <w:t>Przedmiot zamówienia zgodnie z opisem zawartym w Załączniku nr 1 do SIWZ</w:t>
            </w:r>
          </w:p>
        </w:tc>
        <w:tc>
          <w:tcPr>
            <w:tcW w:w="2255" w:type="dxa"/>
            <w:shd w:val="clear" w:color="auto" w:fill="D9D9D9" w:themeFill="background1" w:themeFillShade="D9"/>
            <w:vAlign w:val="center"/>
          </w:tcPr>
          <w:p w:rsidR="002F0655" w:rsidRPr="00CB6A29" w:rsidRDefault="002F0655" w:rsidP="00114729">
            <w:pPr>
              <w:pStyle w:val="Akapitzlist"/>
              <w:ind w:left="0"/>
              <w:jc w:val="center"/>
              <w:rPr>
                <w:rFonts w:ascii="Times New Roman" w:hAnsi="Times New Roman"/>
                <w:b/>
                <w:sz w:val="20"/>
                <w:szCs w:val="20"/>
              </w:rPr>
            </w:pPr>
            <w:r w:rsidRPr="00CB6A29">
              <w:rPr>
                <w:rFonts w:ascii="Times New Roman" w:hAnsi="Times New Roman"/>
                <w:b/>
                <w:sz w:val="20"/>
                <w:szCs w:val="20"/>
              </w:rPr>
              <w:t>Charakterystyka</w:t>
            </w:r>
          </w:p>
          <w:p w:rsidR="002F0655" w:rsidRPr="00CB6A29" w:rsidRDefault="002F0655" w:rsidP="00114729">
            <w:pPr>
              <w:pStyle w:val="Akapitzlist"/>
              <w:ind w:left="0"/>
              <w:jc w:val="center"/>
              <w:rPr>
                <w:rFonts w:ascii="Times New Roman" w:hAnsi="Times New Roman"/>
                <w:sz w:val="24"/>
                <w:szCs w:val="24"/>
              </w:rPr>
            </w:pPr>
            <w:r w:rsidRPr="00CB6A29">
              <w:rPr>
                <w:rFonts w:ascii="Times New Roman" w:hAnsi="Times New Roman"/>
                <w:b/>
                <w:sz w:val="20"/>
                <w:szCs w:val="20"/>
              </w:rPr>
              <w:t>sprzętu komputerowego</w:t>
            </w:r>
          </w:p>
        </w:tc>
        <w:tc>
          <w:tcPr>
            <w:tcW w:w="794" w:type="dxa"/>
            <w:shd w:val="clear" w:color="auto" w:fill="D9D9D9" w:themeFill="background1" w:themeFillShade="D9"/>
            <w:vAlign w:val="center"/>
          </w:tcPr>
          <w:p w:rsidR="002F0655" w:rsidRPr="00CB6A29" w:rsidRDefault="002F0655" w:rsidP="00114729">
            <w:pPr>
              <w:pStyle w:val="Akapitzlist"/>
              <w:ind w:left="0"/>
              <w:jc w:val="center"/>
              <w:rPr>
                <w:rFonts w:ascii="Times New Roman" w:hAnsi="Times New Roman"/>
                <w:sz w:val="24"/>
                <w:szCs w:val="24"/>
              </w:rPr>
            </w:pPr>
            <w:r w:rsidRPr="00CB6A29">
              <w:rPr>
                <w:rFonts w:ascii="Times New Roman" w:hAnsi="Times New Roman"/>
                <w:b/>
                <w:sz w:val="20"/>
                <w:szCs w:val="20"/>
              </w:rPr>
              <w:t>Liczba sztuk</w:t>
            </w:r>
          </w:p>
        </w:tc>
        <w:tc>
          <w:tcPr>
            <w:tcW w:w="1294" w:type="dxa"/>
            <w:shd w:val="clear" w:color="auto" w:fill="D9D9D9" w:themeFill="background1" w:themeFillShade="D9"/>
            <w:vAlign w:val="center"/>
          </w:tcPr>
          <w:p w:rsidR="002F0655" w:rsidRPr="00CB6A29" w:rsidRDefault="002F0655" w:rsidP="00114729">
            <w:pPr>
              <w:pStyle w:val="Akapitzlist"/>
              <w:ind w:left="0"/>
              <w:jc w:val="center"/>
              <w:rPr>
                <w:rFonts w:ascii="Times New Roman" w:hAnsi="Times New Roman"/>
                <w:sz w:val="24"/>
                <w:szCs w:val="24"/>
              </w:rPr>
            </w:pPr>
            <w:r w:rsidRPr="00CB6A29">
              <w:rPr>
                <w:rFonts w:ascii="Times New Roman" w:hAnsi="Times New Roman"/>
                <w:b/>
                <w:sz w:val="20"/>
                <w:szCs w:val="20"/>
              </w:rPr>
              <w:t>Cena jednostkowa netto</w:t>
            </w:r>
          </w:p>
        </w:tc>
        <w:tc>
          <w:tcPr>
            <w:tcW w:w="1187" w:type="dxa"/>
            <w:shd w:val="clear" w:color="auto" w:fill="D9D9D9" w:themeFill="background1" w:themeFillShade="D9"/>
            <w:vAlign w:val="center"/>
          </w:tcPr>
          <w:p w:rsidR="002F0655" w:rsidRPr="00CB6A29" w:rsidRDefault="002F0655" w:rsidP="00114729">
            <w:pPr>
              <w:pStyle w:val="Akapitzlist"/>
              <w:ind w:left="0"/>
              <w:jc w:val="center"/>
              <w:rPr>
                <w:rFonts w:ascii="Times New Roman" w:hAnsi="Times New Roman"/>
                <w:b/>
                <w:sz w:val="20"/>
                <w:szCs w:val="20"/>
              </w:rPr>
            </w:pPr>
            <w:r w:rsidRPr="00CB6A29">
              <w:rPr>
                <w:rFonts w:ascii="Times New Roman" w:hAnsi="Times New Roman"/>
                <w:b/>
                <w:sz w:val="20"/>
                <w:szCs w:val="20"/>
              </w:rPr>
              <w:t>Wartość netto</w:t>
            </w:r>
          </w:p>
          <w:p w:rsidR="002F0655" w:rsidRPr="00CB6A29" w:rsidRDefault="002F0655" w:rsidP="00114729">
            <w:pPr>
              <w:pStyle w:val="Akapitzlist"/>
              <w:ind w:left="0"/>
              <w:jc w:val="center"/>
              <w:rPr>
                <w:rFonts w:ascii="Times New Roman" w:hAnsi="Times New Roman"/>
                <w:sz w:val="18"/>
                <w:szCs w:val="18"/>
              </w:rPr>
            </w:pPr>
            <w:r w:rsidRPr="00CB6A29">
              <w:rPr>
                <w:rFonts w:ascii="Times New Roman" w:hAnsi="Times New Roman"/>
                <w:b/>
                <w:sz w:val="18"/>
                <w:szCs w:val="18"/>
              </w:rPr>
              <w:t>(cena jednostkowa x ilość sztuk)</w:t>
            </w:r>
          </w:p>
        </w:tc>
        <w:tc>
          <w:tcPr>
            <w:tcW w:w="928" w:type="dxa"/>
            <w:shd w:val="clear" w:color="auto" w:fill="D9D9D9" w:themeFill="background1" w:themeFillShade="D9"/>
            <w:vAlign w:val="center"/>
          </w:tcPr>
          <w:p w:rsidR="002F0655" w:rsidRPr="00CB6A29" w:rsidRDefault="002F0655" w:rsidP="00114729">
            <w:pPr>
              <w:pStyle w:val="Akapitzlist"/>
              <w:ind w:left="0"/>
              <w:jc w:val="center"/>
              <w:rPr>
                <w:rFonts w:ascii="Times New Roman" w:hAnsi="Times New Roman"/>
                <w:sz w:val="24"/>
                <w:szCs w:val="24"/>
              </w:rPr>
            </w:pPr>
            <w:r w:rsidRPr="00CB6A29">
              <w:rPr>
                <w:rFonts w:ascii="Times New Roman" w:hAnsi="Times New Roman"/>
                <w:b/>
                <w:sz w:val="20"/>
                <w:szCs w:val="20"/>
              </w:rPr>
              <w:t>Stawka podatku VAT</w:t>
            </w:r>
          </w:p>
        </w:tc>
        <w:tc>
          <w:tcPr>
            <w:tcW w:w="938" w:type="dxa"/>
            <w:shd w:val="clear" w:color="auto" w:fill="D9D9D9" w:themeFill="background1" w:themeFillShade="D9"/>
            <w:vAlign w:val="center"/>
          </w:tcPr>
          <w:p w:rsidR="002F0655" w:rsidRPr="00CB6A29" w:rsidRDefault="002F0655" w:rsidP="00114729">
            <w:pPr>
              <w:pStyle w:val="Akapitzlist"/>
              <w:spacing w:after="0"/>
              <w:ind w:left="0"/>
              <w:jc w:val="center"/>
              <w:rPr>
                <w:rFonts w:ascii="Times New Roman" w:hAnsi="Times New Roman"/>
                <w:sz w:val="24"/>
                <w:szCs w:val="24"/>
              </w:rPr>
            </w:pPr>
            <w:r w:rsidRPr="00CB6A29">
              <w:rPr>
                <w:rFonts w:ascii="Times New Roman" w:hAnsi="Times New Roman"/>
                <w:b/>
                <w:sz w:val="20"/>
                <w:szCs w:val="20"/>
              </w:rPr>
              <w:t xml:space="preserve">Wartość brutto </w:t>
            </w:r>
            <w:r w:rsidRPr="00CB6A29">
              <w:rPr>
                <w:rFonts w:ascii="Times New Roman" w:hAnsi="Times New Roman"/>
                <w:b/>
                <w:sz w:val="18"/>
                <w:szCs w:val="18"/>
              </w:rPr>
              <w:t>(</w:t>
            </w:r>
            <w:r w:rsidRPr="002F0655">
              <w:rPr>
                <w:rFonts w:ascii="Times New Roman" w:hAnsi="Times New Roman"/>
                <w:b/>
                <w:sz w:val="16"/>
                <w:szCs w:val="16"/>
              </w:rPr>
              <w:t>wartość netto + kwota podatku VAT</w:t>
            </w:r>
            <w:r w:rsidRPr="00CB6A29">
              <w:rPr>
                <w:rFonts w:ascii="Times New Roman" w:hAnsi="Times New Roman"/>
                <w:b/>
                <w:sz w:val="18"/>
                <w:szCs w:val="18"/>
              </w:rPr>
              <w:t>)</w:t>
            </w:r>
          </w:p>
        </w:tc>
      </w:tr>
      <w:tr w:rsidR="002F0655" w:rsidRPr="00A82EEE" w:rsidTr="00114729">
        <w:tc>
          <w:tcPr>
            <w:tcW w:w="511" w:type="dxa"/>
            <w:shd w:val="clear" w:color="auto" w:fill="FFFFFF" w:themeFill="background1"/>
          </w:tcPr>
          <w:p w:rsidR="002F0655" w:rsidRPr="002F0655" w:rsidRDefault="002F0655" w:rsidP="00234E56">
            <w:pPr>
              <w:pStyle w:val="Akapitzlist"/>
              <w:spacing w:line="360" w:lineRule="auto"/>
              <w:ind w:left="0"/>
              <w:jc w:val="both"/>
              <w:rPr>
                <w:rFonts w:ascii="Times New Roman" w:hAnsi="Times New Roman"/>
                <w:b/>
              </w:rPr>
            </w:pPr>
            <w:r w:rsidRPr="002F0655">
              <w:rPr>
                <w:rFonts w:ascii="Times New Roman" w:hAnsi="Times New Roman"/>
                <w:b/>
              </w:rPr>
              <w:t>1.</w:t>
            </w:r>
          </w:p>
        </w:tc>
        <w:tc>
          <w:tcPr>
            <w:tcW w:w="2007" w:type="dxa"/>
            <w:shd w:val="clear" w:color="auto" w:fill="FFFFFF" w:themeFill="background1"/>
            <w:vAlign w:val="center"/>
          </w:tcPr>
          <w:p w:rsidR="002F0655" w:rsidRPr="002F0655" w:rsidRDefault="002F0655" w:rsidP="002F0655">
            <w:pPr>
              <w:rPr>
                <w:sz w:val="22"/>
                <w:szCs w:val="22"/>
              </w:rPr>
            </w:pPr>
            <w:r w:rsidRPr="002F0655">
              <w:rPr>
                <w:sz w:val="22"/>
                <w:szCs w:val="22"/>
              </w:rPr>
              <w:t>Wyposażenie serwerowni - zakup serwera</w:t>
            </w:r>
          </w:p>
        </w:tc>
        <w:tc>
          <w:tcPr>
            <w:tcW w:w="2255" w:type="dxa"/>
            <w:shd w:val="clear" w:color="auto" w:fill="FFFFFF" w:themeFill="background1"/>
          </w:tcPr>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Oznaczenie producenta i modelu</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p w:rsidR="002F0655" w:rsidRPr="00114729" w:rsidRDefault="002F0655" w:rsidP="00B97246">
            <w:pPr>
              <w:pStyle w:val="Akapitzlist"/>
              <w:ind w:left="0"/>
              <w:rPr>
                <w:rFonts w:ascii="Times New Roman" w:hAnsi="Times New Roman"/>
                <w:sz w:val="20"/>
                <w:szCs w:val="20"/>
              </w:rPr>
            </w:pPr>
            <w:r w:rsidRPr="00114729">
              <w:rPr>
                <w:rFonts w:ascii="Times New Roman" w:hAnsi="Times New Roman"/>
                <w:sz w:val="20"/>
                <w:szCs w:val="20"/>
              </w:rPr>
              <w:t>……………………….</w:t>
            </w:r>
          </w:p>
        </w:tc>
        <w:tc>
          <w:tcPr>
            <w:tcW w:w="794" w:type="dxa"/>
            <w:shd w:val="clear" w:color="auto" w:fill="FFFFFF" w:themeFill="background1"/>
            <w:vAlign w:val="center"/>
          </w:tcPr>
          <w:p w:rsidR="002F0655" w:rsidRPr="0014238C" w:rsidRDefault="002F0655" w:rsidP="0014238C">
            <w:pPr>
              <w:pStyle w:val="Akapitzlist"/>
              <w:ind w:left="0"/>
              <w:jc w:val="center"/>
              <w:rPr>
                <w:rFonts w:ascii="Times New Roman" w:hAnsi="Times New Roman"/>
                <w:b/>
                <w:sz w:val="20"/>
                <w:szCs w:val="20"/>
              </w:rPr>
            </w:pPr>
            <w:r w:rsidRPr="0014238C">
              <w:rPr>
                <w:rFonts w:ascii="Times New Roman" w:hAnsi="Times New Roman"/>
                <w:b/>
                <w:sz w:val="20"/>
                <w:szCs w:val="20"/>
              </w:rPr>
              <w:t>2</w:t>
            </w:r>
          </w:p>
        </w:tc>
        <w:tc>
          <w:tcPr>
            <w:tcW w:w="1294" w:type="dxa"/>
            <w:shd w:val="clear" w:color="auto" w:fill="FFFFFF" w:themeFill="background1"/>
          </w:tcPr>
          <w:p w:rsidR="002F0655" w:rsidRPr="00CB6A29" w:rsidRDefault="002F0655" w:rsidP="00234E56">
            <w:pPr>
              <w:pStyle w:val="Akapitzlist"/>
              <w:ind w:left="0"/>
              <w:jc w:val="center"/>
              <w:rPr>
                <w:rFonts w:ascii="Times New Roman" w:hAnsi="Times New Roman"/>
                <w:sz w:val="20"/>
                <w:szCs w:val="20"/>
              </w:rPr>
            </w:pPr>
          </w:p>
        </w:tc>
        <w:tc>
          <w:tcPr>
            <w:tcW w:w="1187" w:type="dxa"/>
            <w:shd w:val="clear" w:color="auto" w:fill="FFFFFF" w:themeFill="background1"/>
          </w:tcPr>
          <w:p w:rsidR="002F0655" w:rsidRPr="00CB6A29" w:rsidRDefault="002F0655" w:rsidP="00234E56">
            <w:pPr>
              <w:pStyle w:val="Akapitzlist"/>
              <w:ind w:left="0"/>
              <w:jc w:val="center"/>
              <w:rPr>
                <w:rFonts w:ascii="Times New Roman" w:hAnsi="Times New Roman"/>
                <w:sz w:val="20"/>
                <w:szCs w:val="20"/>
              </w:rPr>
            </w:pPr>
          </w:p>
        </w:tc>
        <w:tc>
          <w:tcPr>
            <w:tcW w:w="928" w:type="dxa"/>
            <w:shd w:val="clear" w:color="auto" w:fill="FFFFFF" w:themeFill="background1"/>
          </w:tcPr>
          <w:p w:rsidR="002F0655" w:rsidRPr="00A82EEE" w:rsidRDefault="002F0655" w:rsidP="00234E56">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F0655" w:rsidRPr="00A82EEE" w:rsidRDefault="002F0655" w:rsidP="00234E56">
            <w:pPr>
              <w:pStyle w:val="Akapitzlist"/>
              <w:ind w:left="0"/>
              <w:jc w:val="center"/>
              <w:rPr>
                <w:rFonts w:ascii="Times New Roman" w:hAnsi="Times New Roman"/>
                <w:sz w:val="20"/>
                <w:szCs w:val="20"/>
                <w:highlight w:val="yellow"/>
              </w:rPr>
            </w:pPr>
          </w:p>
        </w:tc>
      </w:tr>
      <w:tr w:rsidR="002F0655" w:rsidRPr="00A82EEE" w:rsidTr="00114729">
        <w:tc>
          <w:tcPr>
            <w:tcW w:w="511" w:type="dxa"/>
            <w:shd w:val="clear" w:color="auto" w:fill="FFFFFF" w:themeFill="background1"/>
          </w:tcPr>
          <w:p w:rsidR="002F0655" w:rsidRPr="002F0655" w:rsidRDefault="002F0655" w:rsidP="00234E56">
            <w:pPr>
              <w:pStyle w:val="Akapitzlist"/>
              <w:spacing w:line="360" w:lineRule="auto"/>
              <w:ind w:left="0"/>
              <w:jc w:val="both"/>
              <w:rPr>
                <w:rFonts w:ascii="Times New Roman" w:hAnsi="Times New Roman"/>
                <w:b/>
              </w:rPr>
            </w:pPr>
            <w:r w:rsidRPr="002F0655">
              <w:rPr>
                <w:rFonts w:ascii="Times New Roman" w:hAnsi="Times New Roman"/>
                <w:b/>
              </w:rPr>
              <w:t>2.</w:t>
            </w:r>
          </w:p>
        </w:tc>
        <w:tc>
          <w:tcPr>
            <w:tcW w:w="2007" w:type="dxa"/>
            <w:shd w:val="clear" w:color="auto" w:fill="FFFFFF" w:themeFill="background1"/>
            <w:vAlign w:val="center"/>
          </w:tcPr>
          <w:p w:rsidR="002F0655" w:rsidRPr="002F0655" w:rsidRDefault="002F0655" w:rsidP="002F0655">
            <w:pPr>
              <w:rPr>
                <w:sz w:val="22"/>
                <w:szCs w:val="22"/>
              </w:rPr>
            </w:pPr>
            <w:r w:rsidRPr="002F0655">
              <w:rPr>
                <w:sz w:val="22"/>
                <w:szCs w:val="22"/>
              </w:rPr>
              <w:t>Wyposażenie serwerowni - zakup macierzy dyskowej</w:t>
            </w:r>
          </w:p>
        </w:tc>
        <w:tc>
          <w:tcPr>
            <w:tcW w:w="2255" w:type="dxa"/>
            <w:shd w:val="clear" w:color="auto" w:fill="FFFFFF" w:themeFill="background1"/>
          </w:tcPr>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Oznaczenie producenta i modelu</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tc>
        <w:tc>
          <w:tcPr>
            <w:tcW w:w="794" w:type="dxa"/>
            <w:shd w:val="clear" w:color="auto" w:fill="FFFFFF" w:themeFill="background1"/>
            <w:vAlign w:val="center"/>
          </w:tcPr>
          <w:p w:rsidR="002F0655" w:rsidRPr="0014238C" w:rsidRDefault="002F0655" w:rsidP="0014238C">
            <w:pPr>
              <w:pStyle w:val="Akapitzlist"/>
              <w:ind w:left="0"/>
              <w:jc w:val="center"/>
              <w:rPr>
                <w:rFonts w:ascii="Times New Roman" w:hAnsi="Times New Roman"/>
                <w:b/>
                <w:sz w:val="20"/>
                <w:szCs w:val="20"/>
              </w:rPr>
            </w:pPr>
            <w:r w:rsidRPr="0014238C">
              <w:rPr>
                <w:rFonts w:ascii="Times New Roman" w:hAnsi="Times New Roman"/>
                <w:b/>
                <w:sz w:val="20"/>
                <w:szCs w:val="20"/>
              </w:rPr>
              <w:t>1</w:t>
            </w:r>
          </w:p>
        </w:tc>
        <w:tc>
          <w:tcPr>
            <w:tcW w:w="1294" w:type="dxa"/>
            <w:shd w:val="clear" w:color="auto" w:fill="FFFFFF" w:themeFill="background1"/>
          </w:tcPr>
          <w:p w:rsidR="002F0655" w:rsidRPr="00CB6A29" w:rsidRDefault="002F0655" w:rsidP="00234E56">
            <w:pPr>
              <w:pStyle w:val="Akapitzlist"/>
              <w:ind w:left="0"/>
              <w:jc w:val="center"/>
              <w:rPr>
                <w:rFonts w:ascii="Times New Roman" w:hAnsi="Times New Roman"/>
                <w:sz w:val="20"/>
                <w:szCs w:val="20"/>
              </w:rPr>
            </w:pPr>
          </w:p>
        </w:tc>
        <w:tc>
          <w:tcPr>
            <w:tcW w:w="1187" w:type="dxa"/>
            <w:shd w:val="clear" w:color="auto" w:fill="FFFFFF" w:themeFill="background1"/>
          </w:tcPr>
          <w:p w:rsidR="002F0655" w:rsidRPr="00CB6A29" w:rsidRDefault="002F0655" w:rsidP="00234E56">
            <w:pPr>
              <w:pStyle w:val="Akapitzlist"/>
              <w:ind w:left="0"/>
              <w:jc w:val="center"/>
              <w:rPr>
                <w:rFonts w:ascii="Times New Roman" w:hAnsi="Times New Roman"/>
                <w:sz w:val="20"/>
                <w:szCs w:val="20"/>
              </w:rPr>
            </w:pPr>
          </w:p>
        </w:tc>
        <w:tc>
          <w:tcPr>
            <w:tcW w:w="928" w:type="dxa"/>
            <w:shd w:val="clear" w:color="auto" w:fill="FFFFFF" w:themeFill="background1"/>
          </w:tcPr>
          <w:p w:rsidR="002F0655" w:rsidRPr="00A82EEE" w:rsidRDefault="002F0655" w:rsidP="00234E56">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F0655" w:rsidRPr="00A82EEE" w:rsidRDefault="002F0655" w:rsidP="00234E56">
            <w:pPr>
              <w:pStyle w:val="Akapitzlist"/>
              <w:ind w:left="0"/>
              <w:jc w:val="center"/>
              <w:rPr>
                <w:rFonts w:ascii="Times New Roman" w:hAnsi="Times New Roman"/>
                <w:sz w:val="20"/>
                <w:szCs w:val="20"/>
                <w:highlight w:val="yellow"/>
              </w:rPr>
            </w:pPr>
          </w:p>
        </w:tc>
      </w:tr>
      <w:tr w:rsidR="002F0655" w:rsidRPr="00A82EEE" w:rsidTr="00114729">
        <w:tc>
          <w:tcPr>
            <w:tcW w:w="511" w:type="dxa"/>
            <w:shd w:val="clear" w:color="auto" w:fill="FFFFFF" w:themeFill="background1"/>
          </w:tcPr>
          <w:p w:rsidR="002F0655" w:rsidRPr="002F0655" w:rsidRDefault="002F0655" w:rsidP="00234E56">
            <w:pPr>
              <w:pStyle w:val="Akapitzlist"/>
              <w:spacing w:line="360" w:lineRule="auto"/>
              <w:ind w:left="0"/>
              <w:jc w:val="both"/>
              <w:rPr>
                <w:rFonts w:ascii="Times New Roman" w:hAnsi="Times New Roman"/>
                <w:b/>
              </w:rPr>
            </w:pPr>
            <w:r w:rsidRPr="002F0655">
              <w:rPr>
                <w:rFonts w:ascii="Times New Roman" w:hAnsi="Times New Roman"/>
                <w:b/>
              </w:rPr>
              <w:t>3.</w:t>
            </w:r>
          </w:p>
        </w:tc>
        <w:tc>
          <w:tcPr>
            <w:tcW w:w="2007" w:type="dxa"/>
            <w:shd w:val="clear" w:color="auto" w:fill="FFFFFF" w:themeFill="background1"/>
            <w:vAlign w:val="center"/>
          </w:tcPr>
          <w:p w:rsidR="002F0655" w:rsidRPr="002F0655" w:rsidRDefault="002F0655" w:rsidP="002F0655">
            <w:pPr>
              <w:rPr>
                <w:sz w:val="22"/>
                <w:szCs w:val="22"/>
              </w:rPr>
            </w:pPr>
            <w:r w:rsidRPr="002F0655">
              <w:rPr>
                <w:sz w:val="22"/>
                <w:szCs w:val="22"/>
              </w:rPr>
              <w:t>Wyposażenie serwerowni - zakup urządzenia UTM</w:t>
            </w:r>
          </w:p>
        </w:tc>
        <w:tc>
          <w:tcPr>
            <w:tcW w:w="2255" w:type="dxa"/>
            <w:shd w:val="clear" w:color="auto" w:fill="FFFFFF" w:themeFill="background1"/>
          </w:tcPr>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Oznaczenie producenta i modelu</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Gwarancja</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tc>
        <w:tc>
          <w:tcPr>
            <w:tcW w:w="794" w:type="dxa"/>
            <w:shd w:val="clear" w:color="auto" w:fill="FFFFFF" w:themeFill="background1"/>
            <w:vAlign w:val="center"/>
          </w:tcPr>
          <w:p w:rsidR="002F0655" w:rsidRPr="0014238C" w:rsidRDefault="002F0655" w:rsidP="0014238C">
            <w:pPr>
              <w:pStyle w:val="Akapitzlist"/>
              <w:ind w:left="0"/>
              <w:jc w:val="center"/>
              <w:rPr>
                <w:rFonts w:ascii="Times New Roman" w:hAnsi="Times New Roman"/>
                <w:b/>
                <w:sz w:val="20"/>
                <w:szCs w:val="20"/>
              </w:rPr>
            </w:pPr>
            <w:r w:rsidRPr="0014238C">
              <w:rPr>
                <w:rFonts w:ascii="Times New Roman" w:hAnsi="Times New Roman"/>
                <w:b/>
                <w:sz w:val="20"/>
                <w:szCs w:val="20"/>
              </w:rPr>
              <w:t>1</w:t>
            </w:r>
          </w:p>
        </w:tc>
        <w:tc>
          <w:tcPr>
            <w:tcW w:w="1294" w:type="dxa"/>
            <w:shd w:val="clear" w:color="auto" w:fill="FFFFFF" w:themeFill="background1"/>
          </w:tcPr>
          <w:p w:rsidR="002F0655" w:rsidRPr="00CB6A29" w:rsidRDefault="002F0655" w:rsidP="00234E56">
            <w:pPr>
              <w:pStyle w:val="Akapitzlist"/>
              <w:ind w:left="0"/>
              <w:jc w:val="center"/>
              <w:rPr>
                <w:rFonts w:ascii="Times New Roman" w:hAnsi="Times New Roman"/>
                <w:sz w:val="20"/>
                <w:szCs w:val="20"/>
              </w:rPr>
            </w:pPr>
          </w:p>
        </w:tc>
        <w:tc>
          <w:tcPr>
            <w:tcW w:w="1187" w:type="dxa"/>
            <w:shd w:val="clear" w:color="auto" w:fill="FFFFFF" w:themeFill="background1"/>
          </w:tcPr>
          <w:p w:rsidR="002F0655" w:rsidRPr="00CB6A29" w:rsidRDefault="002F0655" w:rsidP="00234E56">
            <w:pPr>
              <w:pStyle w:val="Akapitzlist"/>
              <w:ind w:left="0"/>
              <w:jc w:val="center"/>
              <w:rPr>
                <w:rFonts w:ascii="Times New Roman" w:hAnsi="Times New Roman"/>
                <w:sz w:val="20"/>
                <w:szCs w:val="20"/>
              </w:rPr>
            </w:pPr>
          </w:p>
        </w:tc>
        <w:tc>
          <w:tcPr>
            <w:tcW w:w="928" w:type="dxa"/>
            <w:shd w:val="clear" w:color="auto" w:fill="FFFFFF" w:themeFill="background1"/>
          </w:tcPr>
          <w:p w:rsidR="002F0655" w:rsidRPr="00A82EEE" w:rsidRDefault="002F0655" w:rsidP="00234E56">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F0655" w:rsidRPr="00A82EEE" w:rsidRDefault="002F0655" w:rsidP="00234E56">
            <w:pPr>
              <w:pStyle w:val="Akapitzlist"/>
              <w:ind w:left="0"/>
              <w:jc w:val="center"/>
              <w:rPr>
                <w:rFonts w:ascii="Times New Roman" w:hAnsi="Times New Roman"/>
                <w:sz w:val="20"/>
                <w:szCs w:val="20"/>
                <w:highlight w:val="yellow"/>
              </w:rPr>
            </w:pPr>
          </w:p>
        </w:tc>
      </w:tr>
      <w:tr w:rsidR="002F0655" w:rsidRPr="00A82EEE" w:rsidTr="00114729">
        <w:tc>
          <w:tcPr>
            <w:tcW w:w="511" w:type="dxa"/>
            <w:shd w:val="clear" w:color="auto" w:fill="FFFFFF" w:themeFill="background1"/>
          </w:tcPr>
          <w:p w:rsidR="002F0655" w:rsidRPr="002F0655" w:rsidRDefault="002F0655" w:rsidP="00234E56">
            <w:pPr>
              <w:pStyle w:val="Akapitzlist"/>
              <w:spacing w:line="360" w:lineRule="auto"/>
              <w:ind w:left="0"/>
              <w:jc w:val="both"/>
              <w:rPr>
                <w:rFonts w:ascii="Times New Roman" w:hAnsi="Times New Roman"/>
                <w:b/>
              </w:rPr>
            </w:pPr>
            <w:r w:rsidRPr="002F0655">
              <w:rPr>
                <w:rFonts w:ascii="Times New Roman" w:hAnsi="Times New Roman"/>
                <w:b/>
              </w:rPr>
              <w:t>4.</w:t>
            </w:r>
          </w:p>
        </w:tc>
        <w:tc>
          <w:tcPr>
            <w:tcW w:w="2007" w:type="dxa"/>
            <w:shd w:val="clear" w:color="auto" w:fill="FFFFFF" w:themeFill="background1"/>
            <w:vAlign w:val="center"/>
          </w:tcPr>
          <w:p w:rsidR="002F0655" w:rsidRPr="002F0655" w:rsidRDefault="002F0655" w:rsidP="002F0655">
            <w:pPr>
              <w:rPr>
                <w:sz w:val="22"/>
                <w:szCs w:val="22"/>
              </w:rPr>
            </w:pPr>
            <w:r w:rsidRPr="002F0655">
              <w:rPr>
                <w:sz w:val="22"/>
                <w:szCs w:val="22"/>
              </w:rPr>
              <w:t>Wyposażenie serwerowni - zakup macierzy do backupów</w:t>
            </w:r>
          </w:p>
        </w:tc>
        <w:tc>
          <w:tcPr>
            <w:tcW w:w="2255" w:type="dxa"/>
            <w:shd w:val="clear" w:color="auto" w:fill="FFFFFF" w:themeFill="background1"/>
          </w:tcPr>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Oznaczenie producenta i modelu</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Gwarancja</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tc>
        <w:tc>
          <w:tcPr>
            <w:tcW w:w="794" w:type="dxa"/>
            <w:shd w:val="clear" w:color="auto" w:fill="FFFFFF" w:themeFill="background1"/>
            <w:vAlign w:val="center"/>
          </w:tcPr>
          <w:p w:rsidR="002F0655" w:rsidRPr="0014238C" w:rsidRDefault="002F0655" w:rsidP="0014238C">
            <w:pPr>
              <w:pStyle w:val="Akapitzlist"/>
              <w:ind w:left="0"/>
              <w:jc w:val="center"/>
              <w:rPr>
                <w:rFonts w:ascii="Times New Roman" w:hAnsi="Times New Roman"/>
                <w:b/>
                <w:sz w:val="20"/>
                <w:szCs w:val="20"/>
              </w:rPr>
            </w:pPr>
            <w:r w:rsidRPr="0014238C">
              <w:rPr>
                <w:rFonts w:ascii="Times New Roman" w:hAnsi="Times New Roman"/>
                <w:b/>
                <w:sz w:val="20"/>
                <w:szCs w:val="20"/>
              </w:rPr>
              <w:t>1</w:t>
            </w:r>
          </w:p>
        </w:tc>
        <w:tc>
          <w:tcPr>
            <w:tcW w:w="1294" w:type="dxa"/>
            <w:shd w:val="clear" w:color="auto" w:fill="FFFFFF" w:themeFill="background1"/>
          </w:tcPr>
          <w:p w:rsidR="002F0655" w:rsidRPr="00CB6A29" w:rsidRDefault="002F0655" w:rsidP="00234E56">
            <w:pPr>
              <w:pStyle w:val="Akapitzlist"/>
              <w:ind w:left="0"/>
              <w:jc w:val="center"/>
              <w:rPr>
                <w:rFonts w:ascii="Times New Roman" w:hAnsi="Times New Roman"/>
                <w:sz w:val="20"/>
                <w:szCs w:val="20"/>
              </w:rPr>
            </w:pPr>
          </w:p>
        </w:tc>
        <w:tc>
          <w:tcPr>
            <w:tcW w:w="1187" w:type="dxa"/>
            <w:shd w:val="clear" w:color="auto" w:fill="FFFFFF" w:themeFill="background1"/>
          </w:tcPr>
          <w:p w:rsidR="002F0655" w:rsidRPr="00CB6A29" w:rsidRDefault="002F0655" w:rsidP="00234E56">
            <w:pPr>
              <w:pStyle w:val="Akapitzlist"/>
              <w:ind w:left="0"/>
              <w:jc w:val="center"/>
              <w:rPr>
                <w:rFonts w:ascii="Times New Roman" w:hAnsi="Times New Roman"/>
                <w:sz w:val="20"/>
                <w:szCs w:val="20"/>
              </w:rPr>
            </w:pPr>
          </w:p>
        </w:tc>
        <w:tc>
          <w:tcPr>
            <w:tcW w:w="928" w:type="dxa"/>
            <w:shd w:val="clear" w:color="auto" w:fill="FFFFFF" w:themeFill="background1"/>
          </w:tcPr>
          <w:p w:rsidR="002F0655" w:rsidRPr="00A82EEE" w:rsidRDefault="002F0655" w:rsidP="00234E56">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F0655" w:rsidRPr="00A82EEE" w:rsidRDefault="002F0655" w:rsidP="00234E56">
            <w:pPr>
              <w:pStyle w:val="Akapitzlist"/>
              <w:ind w:left="0"/>
              <w:jc w:val="center"/>
              <w:rPr>
                <w:rFonts w:ascii="Times New Roman" w:hAnsi="Times New Roman"/>
                <w:sz w:val="20"/>
                <w:szCs w:val="20"/>
                <w:highlight w:val="yellow"/>
              </w:rPr>
            </w:pPr>
          </w:p>
        </w:tc>
      </w:tr>
      <w:tr w:rsidR="002F0655" w:rsidRPr="00A82EEE" w:rsidTr="00114729">
        <w:tc>
          <w:tcPr>
            <w:tcW w:w="511" w:type="dxa"/>
            <w:shd w:val="clear" w:color="auto" w:fill="FFFFFF" w:themeFill="background1"/>
          </w:tcPr>
          <w:p w:rsidR="002F0655" w:rsidRPr="002F0655" w:rsidRDefault="002F0655" w:rsidP="00234E56">
            <w:pPr>
              <w:pStyle w:val="Akapitzlist"/>
              <w:spacing w:line="360" w:lineRule="auto"/>
              <w:ind w:left="0"/>
              <w:jc w:val="both"/>
              <w:rPr>
                <w:rFonts w:ascii="Times New Roman" w:hAnsi="Times New Roman"/>
                <w:b/>
              </w:rPr>
            </w:pPr>
            <w:r w:rsidRPr="002F0655">
              <w:rPr>
                <w:rFonts w:ascii="Times New Roman" w:hAnsi="Times New Roman"/>
                <w:b/>
              </w:rPr>
              <w:t>5.</w:t>
            </w:r>
          </w:p>
        </w:tc>
        <w:tc>
          <w:tcPr>
            <w:tcW w:w="2007" w:type="dxa"/>
            <w:shd w:val="clear" w:color="auto" w:fill="FFFFFF" w:themeFill="background1"/>
            <w:vAlign w:val="center"/>
          </w:tcPr>
          <w:p w:rsidR="002F0655" w:rsidRPr="002F0655" w:rsidRDefault="002F0655" w:rsidP="002F0655">
            <w:pPr>
              <w:rPr>
                <w:sz w:val="22"/>
                <w:szCs w:val="22"/>
              </w:rPr>
            </w:pPr>
            <w:r w:rsidRPr="002F0655">
              <w:rPr>
                <w:sz w:val="22"/>
                <w:szCs w:val="22"/>
              </w:rPr>
              <w:t>Wyposażenie serwerowni - zakup oprogramowania do wirtualizacji</w:t>
            </w:r>
          </w:p>
        </w:tc>
        <w:tc>
          <w:tcPr>
            <w:tcW w:w="2255" w:type="dxa"/>
            <w:shd w:val="clear" w:color="auto" w:fill="FFFFFF" w:themeFill="background1"/>
          </w:tcPr>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Nazwa oprogramowania</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p w:rsidR="002F0655" w:rsidRPr="00114729" w:rsidRDefault="002F0655" w:rsidP="00234E56">
            <w:pPr>
              <w:pStyle w:val="Akapitzlist"/>
              <w:ind w:left="0"/>
              <w:jc w:val="center"/>
              <w:rPr>
                <w:rFonts w:ascii="Times New Roman" w:hAnsi="Times New Roman"/>
                <w:sz w:val="20"/>
                <w:szCs w:val="20"/>
              </w:rPr>
            </w:pPr>
            <w:r w:rsidRPr="00114729">
              <w:rPr>
                <w:rFonts w:ascii="Times New Roman" w:hAnsi="Times New Roman"/>
                <w:sz w:val="20"/>
                <w:szCs w:val="20"/>
              </w:rPr>
              <w:t>………………………</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Gwarancja</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tc>
        <w:tc>
          <w:tcPr>
            <w:tcW w:w="794" w:type="dxa"/>
            <w:shd w:val="clear" w:color="auto" w:fill="FFFFFF" w:themeFill="background1"/>
            <w:vAlign w:val="center"/>
          </w:tcPr>
          <w:p w:rsidR="002F0655" w:rsidRPr="0014238C" w:rsidRDefault="002F0655" w:rsidP="0014238C">
            <w:pPr>
              <w:pStyle w:val="Akapitzlist"/>
              <w:ind w:left="0"/>
              <w:jc w:val="center"/>
              <w:rPr>
                <w:rFonts w:ascii="Times New Roman" w:hAnsi="Times New Roman"/>
                <w:b/>
                <w:sz w:val="20"/>
                <w:szCs w:val="20"/>
              </w:rPr>
            </w:pPr>
            <w:r w:rsidRPr="0014238C">
              <w:rPr>
                <w:rFonts w:ascii="Times New Roman" w:hAnsi="Times New Roman"/>
                <w:b/>
                <w:sz w:val="20"/>
                <w:szCs w:val="20"/>
              </w:rPr>
              <w:t>1</w:t>
            </w:r>
          </w:p>
        </w:tc>
        <w:tc>
          <w:tcPr>
            <w:tcW w:w="1294" w:type="dxa"/>
            <w:shd w:val="clear" w:color="auto" w:fill="FFFFFF" w:themeFill="background1"/>
          </w:tcPr>
          <w:p w:rsidR="002F0655" w:rsidRPr="00CB6A29" w:rsidRDefault="002F0655" w:rsidP="00234E56">
            <w:pPr>
              <w:pStyle w:val="Akapitzlist"/>
              <w:ind w:left="0"/>
              <w:jc w:val="center"/>
              <w:rPr>
                <w:rFonts w:ascii="Times New Roman" w:hAnsi="Times New Roman"/>
                <w:sz w:val="20"/>
                <w:szCs w:val="20"/>
              </w:rPr>
            </w:pPr>
          </w:p>
        </w:tc>
        <w:tc>
          <w:tcPr>
            <w:tcW w:w="1187" w:type="dxa"/>
            <w:shd w:val="clear" w:color="auto" w:fill="FFFFFF" w:themeFill="background1"/>
          </w:tcPr>
          <w:p w:rsidR="002F0655" w:rsidRPr="00CB6A29" w:rsidRDefault="002F0655" w:rsidP="00234E56">
            <w:pPr>
              <w:pStyle w:val="Akapitzlist"/>
              <w:ind w:left="0"/>
              <w:jc w:val="center"/>
              <w:rPr>
                <w:rFonts w:ascii="Times New Roman" w:hAnsi="Times New Roman"/>
                <w:sz w:val="20"/>
                <w:szCs w:val="20"/>
              </w:rPr>
            </w:pPr>
          </w:p>
        </w:tc>
        <w:tc>
          <w:tcPr>
            <w:tcW w:w="928" w:type="dxa"/>
            <w:shd w:val="clear" w:color="auto" w:fill="FFFFFF" w:themeFill="background1"/>
          </w:tcPr>
          <w:p w:rsidR="002F0655" w:rsidRPr="00A82EEE" w:rsidRDefault="002F0655" w:rsidP="00234E56">
            <w:pPr>
              <w:pStyle w:val="Akapitzlist"/>
              <w:ind w:left="0"/>
              <w:jc w:val="center"/>
              <w:rPr>
                <w:rFonts w:ascii="Times New Roman" w:hAnsi="Times New Roman"/>
                <w:sz w:val="20"/>
                <w:szCs w:val="20"/>
                <w:highlight w:val="yellow"/>
              </w:rPr>
            </w:pPr>
          </w:p>
        </w:tc>
        <w:tc>
          <w:tcPr>
            <w:tcW w:w="938" w:type="dxa"/>
            <w:shd w:val="clear" w:color="auto" w:fill="FFFFFF" w:themeFill="background1"/>
          </w:tcPr>
          <w:p w:rsidR="002F0655" w:rsidRPr="00A82EEE" w:rsidRDefault="002F0655" w:rsidP="00234E56">
            <w:pPr>
              <w:pStyle w:val="Akapitzlist"/>
              <w:ind w:left="0"/>
              <w:jc w:val="center"/>
              <w:rPr>
                <w:rFonts w:ascii="Times New Roman" w:hAnsi="Times New Roman"/>
                <w:sz w:val="20"/>
                <w:szCs w:val="20"/>
                <w:highlight w:val="yellow"/>
              </w:rPr>
            </w:pPr>
          </w:p>
        </w:tc>
      </w:tr>
      <w:tr w:rsidR="002F0655" w:rsidRPr="00EB4D0A" w:rsidTr="00114729">
        <w:tc>
          <w:tcPr>
            <w:tcW w:w="511" w:type="dxa"/>
            <w:shd w:val="clear" w:color="auto" w:fill="FFFFFF" w:themeFill="background1"/>
          </w:tcPr>
          <w:p w:rsidR="002F0655" w:rsidRPr="002F0655" w:rsidRDefault="002F0655" w:rsidP="00234E56">
            <w:pPr>
              <w:pStyle w:val="Akapitzlist"/>
              <w:spacing w:line="360" w:lineRule="auto"/>
              <w:ind w:left="0"/>
              <w:jc w:val="both"/>
              <w:rPr>
                <w:rFonts w:ascii="Times New Roman" w:hAnsi="Times New Roman"/>
                <w:b/>
              </w:rPr>
            </w:pPr>
            <w:r w:rsidRPr="002F0655">
              <w:rPr>
                <w:rFonts w:ascii="Times New Roman" w:hAnsi="Times New Roman"/>
                <w:b/>
              </w:rPr>
              <w:t>6.</w:t>
            </w:r>
          </w:p>
        </w:tc>
        <w:tc>
          <w:tcPr>
            <w:tcW w:w="2007" w:type="dxa"/>
            <w:shd w:val="clear" w:color="auto" w:fill="FFFFFF" w:themeFill="background1"/>
            <w:vAlign w:val="center"/>
          </w:tcPr>
          <w:p w:rsidR="002F0655" w:rsidRPr="002F0655" w:rsidRDefault="002F0655" w:rsidP="002F0655">
            <w:pPr>
              <w:rPr>
                <w:sz w:val="22"/>
                <w:szCs w:val="22"/>
              </w:rPr>
            </w:pPr>
            <w:r w:rsidRPr="002F0655">
              <w:rPr>
                <w:sz w:val="22"/>
                <w:szCs w:val="22"/>
              </w:rPr>
              <w:t>Wyposażenie stanowisk pracowniczych - zakup zestawów komputerowych z systemem operacyjnym</w:t>
            </w:r>
          </w:p>
        </w:tc>
        <w:tc>
          <w:tcPr>
            <w:tcW w:w="2255" w:type="dxa"/>
            <w:shd w:val="clear" w:color="auto" w:fill="FFFFFF" w:themeFill="background1"/>
          </w:tcPr>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Oznaczenie producenta i modelu</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Nazwa systemu operacyjnego</w:t>
            </w:r>
          </w:p>
          <w:p w:rsidR="002F0655" w:rsidRPr="00114729" w:rsidRDefault="002F0655" w:rsidP="00234E56">
            <w:pPr>
              <w:pStyle w:val="Akapitzlist"/>
              <w:ind w:left="0"/>
              <w:rPr>
                <w:rFonts w:ascii="Times New Roman" w:hAnsi="Times New Roman"/>
                <w:sz w:val="20"/>
                <w:szCs w:val="20"/>
              </w:rPr>
            </w:pPr>
            <w:r w:rsidRPr="00114729">
              <w:rPr>
                <w:rFonts w:ascii="Times New Roman" w:hAnsi="Times New Roman"/>
                <w:sz w:val="20"/>
                <w:szCs w:val="20"/>
              </w:rPr>
              <w:t>……………………….</w:t>
            </w:r>
          </w:p>
          <w:p w:rsidR="002F0655" w:rsidRPr="00114729" w:rsidRDefault="002F0655" w:rsidP="00234E56">
            <w:pPr>
              <w:pStyle w:val="Akapitzlist"/>
              <w:ind w:left="0"/>
              <w:jc w:val="center"/>
              <w:rPr>
                <w:rFonts w:ascii="Times New Roman" w:hAnsi="Times New Roman"/>
                <w:sz w:val="20"/>
                <w:szCs w:val="20"/>
              </w:rPr>
            </w:pPr>
            <w:r w:rsidRPr="00114729">
              <w:rPr>
                <w:rFonts w:ascii="Times New Roman" w:hAnsi="Times New Roman"/>
                <w:sz w:val="20"/>
                <w:szCs w:val="20"/>
              </w:rPr>
              <w:t>………………………</w:t>
            </w:r>
          </w:p>
        </w:tc>
        <w:tc>
          <w:tcPr>
            <w:tcW w:w="794" w:type="dxa"/>
            <w:shd w:val="clear" w:color="auto" w:fill="FFFFFF" w:themeFill="background1"/>
            <w:vAlign w:val="center"/>
          </w:tcPr>
          <w:p w:rsidR="002F0655" w:rsidRPr="0014238C" w:rsidRDefault="002F0655" w:rsidP="0014238C">
            <w:pPr>
              <w:pStyle w:val="Akapitzlist"/>
              <w:ind w:left="0"/>
              <w:jc w:val="center"/>
              <w:rPr>
                <w:rFonts w:ascii="Times New Roman" w:hAnsi="Times New Roman"/>
                <w:b/>
                <w:sz w:val="20"/>
                <w:szCs w:val="20"/>
              </w:rPr>
            </w:pPr>
            <w:r w:rsidRPr="0014238C">
              <w:rPr>
                <w:rFonts w:ascii="Times New Roman" w:hAnsi="Times New Roman"/>
                <w:b/>
                <w:sz w:val="20"/>
                <w:szCs w:val="20"/>
              </w:rPr>
              <w:t>15</w:t>
            </w:r>
          </w:p>
        </w:tc>
        <w:tc>
          <w:tcPr>
            <w:tcW w:w="1294" w:type="dxa"/>
            <w:shd w:val="clear" w:color="auto" w:fill="FFFFFF" w:themeFill="background1"/>
          </w:tcPr>
          <w:p w:rsidR="002F0655" w:rsidRPr="00CB6A29" w:rsidRDefault="002F0655" w:rsidP="00234E56">
            <w:pPr>
              <w:pStyle w:val="Akapitzlist"/>
              <w:ind w:left="0"/>
              <w:jc w:val="center"/>
              <w:rPr>
                <w:rFonts w:ascii="Times New Roman" w:hAnsi="Times New Roman"/>
                <w:sz w:val="20"/>
                <w:szCs w:val="20"/>
              </w:rPr>
            </w:pPr>
          </w:p>
        </w:tc>
        <w:tc>
          <w:tcPr>
            <w:tcW w:w="1187" w:type="dxa"/>
            <w:shd w:val="clear" w:color="auto" w:fill="FFFFFF" w:themeFill="background1"/>
          </w:tcPr>
          <w:p w:rsidR="002F0655" w:rsidRPr="00CB6A29" w:rsidRDefault="002F0655" w:rsidP="00234E56">
            <w:pPr>
              <w:pStyle w:val="Akapitzlist"/>
              <w:ind w:left="0"/>
              <w:jc w:val="center"/>
              <w:rPr>
                <w:rFonts w:ascii="Times New Roman" w:hAnsi="Times New Roman"/>
                <w:sz w:val="20"/>
                <w:szCs w:val="20"/>
              </w:rPr>
            </w:pPr>
          </w:p>
        </w:tc>
        <w:tc>
          <w:tcPr>
            <w:tcW w:w="928" w:type="dxa"/>
            <w:shd w:val="clear" w:color="auto" w:fill="FFFFFF" w:themeFill="background1"/>
          </w:tcPr>
          <w:p w:rsidR="002F0655" w:rsidRPr="00EB4D0A" w:rsidRDefault="002F0655" w:rsidP="00234E56">
            <w:pPr>
              <w:pStyle w:val="Akapitzlist"/>
              <w:ind w:left="0"/>
              <w:jc w:val="center"/>
              <w:rPr>
                <w:rFonts w:ascii="Times New Roman" w:hAnsi="Times New Roman"/>
                <w:sz w:val="20"/>
                <w:szCs w:val="20"/>
              </w:rPr>
            </w:pPr>
          </w:p>
        </w:tc>
        <w:tc>
          <w:tcPr>
            <w:tcW w:w="938" w:type="dxa"/>
            <w:shd w:val="clear" w:color="auto" w:fill="FFFFFF" w:themeFill="background1"/>
          </w:tcPr>
          <w:p w:rsidR="002F0655" w:rsidRPr="00EB4D0A" w:rsidRDefault="002F0655" w:rsidP="00234E56">
            <w:pPr>
              <w:pStyle w:val="Akapitzlist"/>
              <w:ind w:left="0"/>
              <w:jc w:val="center"/>
              <w:rPr>
                <w:rFonts w:ascii="Times New Roman" w:hAnsi="Times New Roman"/>
                <w:sz w:val="20"/>
                <w:szCs w:val="20"/>
              </w:rPr>
            </w:pPr>
          </w:p>
        </w:tc>
      </w:tr>
    </w:tbl>
    <w:p w:rsidR="00297B95" w:rsidRDefault="00297B95" w:rsidP="00297B95">
      <w:pPr>
        <w:spacing w:after="120"/>
        <w:ind w:left="708"/>
        <w:rPr>
          <w:b/>
          <w:i/>
          <w:sz w:val="16"/>
          <w:szCs w:val="16"/>
        </w:rPr>
      </w:pPr>
    </w:p>
    <w:p w:rsidR="00297B95" w:rsidRPr="009504D9" w:rsidRDefault="00297B95" w:rsidP="00297B95">
      <w:pPr>
        <w:spacing w:after="120"/>
        <w:ind w:left="708"/>
        <w:rPr>
          <w:b/>
          <w:i/>
          <w:sz w:val="16"/>
          <w:szCs w:val="16"/>
        </w:rPr>
      </w:pPr>
    </w:p>
    <w:p w:rsidR="003939EA" w:rsidRPr="003939EA" w:rsidRDefault="00ED6B30" w:rsidP="00547E29">
      <w:pPr>
        <w:numPr>
          <w:ilvl w:val="0"/>
          <w:numId w:val="39"/>
        </w:numPr>
        <w:spacing w:after="120" w:line="276" w:lineRule="auto"/>
        <w:jc w:val="both"/>
        <w:rPr>
          <w:b/>
          <w:i/>
          <w:lang w:eastAsia="en-US"/>
        </w:rPr>
      </w:pPr>
      <w:r w:rsidRPr="009504D9">
        <w:t xml:space="preserve">Udzielam/y </w:t>
      </w:r>
      <w:r w:rsidRPr="001C70D7">
        <w:rPr>
          <w:b/>
        </w:rPr>
        <w:t xml:space="preserve">gwarancji na </w:t>
      </w:r>
      <w:r w:rsidR="001C70D7" w:rsidRPr="001C70D7">
        <w:t xml:space="preserve">zaoferowane </w:t>
      </w:r>
      <w:r w:rsidR="001C70D7" w:rsidRPr="004C26E9">
        <w:rPr>
          <w:b/>
          <w:i/>
        </w:rPr>
        <w:t>zestawy komputerowe (15 szt.)</w:t>
      </w:r>
      <w:r w:rsidR="001C70D7" w:rsidRPr="001C70D7">
        <w:t xml:space="preserve">, </w:t>
      </w:r>
      <w:r w:rsidR="001C70D7" w:rsidRPr="004C26E9">
        <w:rPr>
          <w:b/>
          <w:i/>
        </w:rPr>
        <w:t>serwery (2 szt.) i macierz dyskową (1 szt.)</w:t>
      </w:r>
      <w:r w:rsidR="001C70D7" w:rsidRPr="001C70D7">
        <w:t xml:space="preserve"> w ramach złożonej oferty zgodnie z wymaganiami określonymi w SOPZ, który stanowi Załącznik nr 1 oraz we Wzorze umowy stanowiącym Załącznik nr 8.2 do SIWZ</w:t>
      </w:r>
      <w:r w:rsidR="001C70D7" w:rsidRPr="001C70D7">
        <w:rPr>
          <w:b/>
        </w:rPr>
        <w:t xml:space="preserve"> na okres……….miesięcy. </w:t>
      </w:r>
    </w:p>
    <w:p w:rsidR="001C70D7" w:rsidRPr="00BC03AD" w:rsidRDefault="001C70D7" w:rsidP="003939EA">
      <w:pPr>
        <w:spacing w:after="120" w:line="276" w:lineRule="auto"/>
        <w:ind w:left="720"/>
        <w:jc w:val="both"/>
        <w:rPr>
          <w:b/>
          <w:i/>
          <w:lang w:eastAsia="en-US"/>
        </w:rPr>
      </w:pPr>
      <w:r w:rsidRPr="0027786B">
        <w:t xml:space="preserve">Na pozostały zaoferowany sprzęt komputerowy Wykonawca </w:t>
      </w:r>
      <w:r w:rsidRPr="003939EA">
        <w:t>udziela</w:t>
      </w:r>
      <w:r w:rsidRPr="00BC03AD">
        <w:rPr>
          <w:b/>
        </w:rPr>
        <w:t xml:space="preserve"> gwarancji na okres ………… miesięcy</w:t>
      </w:r>
      <w:r w:rsidR="001F5F71">
        <w:rPr>
          <w:b/>
        </w:rPr>
        <w:t>*</w:t>
      </w:r>
      <w:r w:rsidRPr="00BC03AD">
        <w:rPr>
          <w:b/>
        </w:rPr>
        <w:t>.</w:t>
      </w:r>
    </w:p>
    <w:p w:rsidR="001F5F71" w:rsidRPr="00CC70A3" w:rsidRDefault="001F5F71" w:rsidP="001F5F71">
      <w:pPr>
        <w:tabs>
          <w:tab w:val="left" w:pos="3450"/>
        </w:tabs>
        <w:ind w:left="720"/>
        <w:jc w:val="both"/>
        <w:rPr>
          <w:sz w:val="20"/>
          <w:szCs w:val="20"/>
        </w:rPr>
      </w:pPr>
      <w:r w:rsidRPr="00CC70A3">
        <w:rPr>
          <w:sz w:val="20"/>
          <w:szCs w:val="20"/>
        </w:rPr>
        <w:lastRenderedPageBreak/>
        <w:t xml:space="preserve">* </w:t>
      </w:r>
      <w:r w:rsidRPr="00CC70A3">
        <w:rPr>
          <w:i/>
          <w:sz w:val="20"/>
          <w:szCs w:val="20"/>
        </w:rPr>
        <w:t>Wykonawca oferuje jeden z poniższych wariantów okresu gwarancji:</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536"/>
        <w:gridCol w:w="1559"/>
      </w:tblGrid>
      <w:tr w:rsidR="001F5F71" w:rsidRPr="00E52D00" w:rsidTr="000D62E7">
        <w:trPr>
          <w:trHeight w:val="222"/>
        </w:trPr>
        <w:tc>
          <w:tcPr>
            <w:tcW w:w="709" w:type="dxa"/>
          </w:tcPr>
          <w:p w:rsidR="001F5F71" w:rsidRPr="00CC70A3" w:rsidRDefault="001F5F71" w:rsidP="000D62E7">
            <w:pPr>
              <w:jc w:val="center"/>
              <w:rPr>
                <w:sz w:val="18"/>
                <w:szCs w:val="18"/>
              </w:rPr>
            </w:pPr>
            <w:r w:rsidRPr="00CC70A3">
              <w:rPr>
                <w:sz w:val="18"/>
                <w:szCs w:val="18"/>
              </w:rPr>
              <w:t>L.p.</w:t>
            </w:r>
          </w:p>
        </w:tc>
        <w:tc>
          <w:tcPr>
            <w:tcW w:w="4536" w:type="dxa"/>
            <w:vAlign w:val="center"/>
          </w:tcPr>
          <w:p w:rsidR="001F5F71" w:rsidRPr="00CC70A3" w:rsidRDefault="001F5F71" w:rsidP="000D62E7">
            <w:pPr>
              <w:jc w:val="center"/>
              <w:rPr>
                <w:sz w:val="18"/>
                <w:szCs w:val="18"/>
              </w:rPr>
            </w:pPr>
            <w:r w:rsidRPr="001F5F71">
              <w:rPr>
                <w:sz w:val="18"/>
                <w:szCs w:val="18"/>
              </w:rPr>
              <w:t>Okres gwarancji na zaoferowany sprzęt komputerowy</w:t>
            </w:r>
          </w:p>
        </w:tc>
        <w:tc>
          <w:tcPr>
            <w:tcW w:w="1559" w:type="dxa"/>
            <w:vAlign w:val="center"/>
          </w:tcPr>
          <w:p w:rsidR="001F5F71" w:rsidRPr="00CC70A3" w:rsidRDefault="001F5F71" w:rsidP="000D62E7">
            <w:pPr>
              <w:jc w:val="center"/>
              <w:rPr>
                <w:sz w:val="18"/>
                <w:szCs w:val="18"/>
              </w:rPr>
            </w:pPr>
            <w:r w:rsidRPr="00CC70A3">
              <w:rPr>
                <w:sz w:val="18"/>
                <w:szCs w:val="18"/>
              </w:rPr>
              <w:t>Ilość punktów (</w:t>
            </w:r>
            <w:r w:rsidRPr="00CC70A3">
              <w:rPr>
                <w:b/>
                <w:sz w:val="18"/>
                <w:szCs w:val="18"/>
              </w:rPr>
              <w:t>G</w:t>
            </w:r>
            <w:r w:rsidRPr="00CC70A3">
              <w:rPr>
                <w:sz w:val="18"/>
                <w:szCs w:val="18"/>
              </w:rPr>
              <w:t>)</w:t>
            </w:r>
          </w:p>
        </w:tc>
      </w:tr>
      <w:tr w:rsidR="001F5F71" w:rsidRPr="008D7F09" w:rsidTr="000D62E7">
        <w:trPr>
          <w:trHeight w:val="154"/>
        </w:trPr>
        <w:tc>
          <w:tcPr>
            <w:tcW w:w="709" w:type="dxa"/>
            <w:vAlign w:val="center"/>
          </w:tcPr>
          <w:p w:rsidR="001F5F71" w:rsidRPr="00CC70A3" w:rsidRDefault="001F5F71" w:rsidP="000D62E7">
            <w:pPr>
              <w:jc w:val="center"/>
              <w:rPr>
                <w:sz w:val="18"/>
                <w:szCs w:val="18"/>
              </w:rPr>
            </w:pPr>
            <w:r w:rsidRPr="00CC70A3">
              <w:rPr>
                <w:sz w:val="18"/>
                <w:szCs w:val="18"/>
              </w:rPr>
              <w:t>1.</w:t>
            </w:r>
          </w:p>
        </w:tc>
        <w:tc>
          <w:tcPr>
            <w:tcW w:w="4536" w:type="dxa"/>
            <w:vAlign w:val="center"/>
          </w:tcPr>
          <w:p w:rsidR="001F5F71" w:rsidRPr="00CC70A3" w:rsidRDefault="00325720" w:rsidP="00325720">
            <w:pPr>
              <w:jc w:val="center"/>
              <w:rPr>
                <w:sz w:val="18"/>
                <w:szCs w:val="18"/>
              </w:rPr>
            </w:pPr>
            <w:r>
              <w:rPr>
                <w:sz w:val="18"/>
                <w:szCs w:val="18"/>
              </w:rPr>
              <w:t>60</w:t>
            </w:r>
            <w:r w:rsidR="001F5F71" w:rsidRPr="00CC70A3">
              <w:rPr>
                <w:sz w:val="18"/>
                <w:szCs w:val="18"/>
              </w:rPr>
              <w:t xml:space="preserve"> miesi</w:t>
            </w:r>
            <w:r>
              <w:rPr>
                <w:sz w:val="18"/>
                <w:szCs w:val="18"/>
              </w:rPr>
              <w:t>ęcy</w:t>
            </w:r>
            <w:r w:rsidR="001F5F71" w:rsidRPr="00CC70A3">
              <w:rPr>
                <w:sz w:val="18"/>
                <w:szCs w:val="18"/>
              </w:rPr>
              <w:t>(minimalny okres gwarancji)</w:t>
            </w:r>
          </w:p>
        </w:tc>
        <w:tc>
          <w:tcPr>
            <w:tcW w:w="1559" w:type="dxa"/>
            <w:vAlign w:val="center"/>
          </w:tcPr>
          <w:p w:rsidR="001F5F71" w:rsidRPr="00CC70A3" w:rsidRDefault="001F5F71" w:rsidP="000D62E7">
            <w:pPr>
              <w:jc w:val="center"/>
              <w:rPr>
                <w:b/>
                <w:sz w:val="18"/>
                <w:szCs w:val="18"/>
              </w:rPr>
            </w:pPr>
            <w:r w:rsidRPr="00CC70A3">
              <w:rPr>
                <w:b/>
                <w:sz w:val="18"/>
                <w:szCs w:val="18"/>
              </w:rPr>
              <w:t>0 pkt</w:t>
            </w:r>
          </w:p>
        </w:tc>
      </w:tr>
      <w:tr w:rsidR="001F5F71" w:rsidRPr="008D7F09" w:rsidTr="000D62E7">
        <w:trPr>
          <w:trHeight w:val="214"/>
        </w:trPr>
        <w:tc>
          <w:tcPr>
            <w:tcW w:w="709" w:type="dxa"/>
            <w:vAlign w:val="center"/>
          </w:tcPr>
          <w:p w:rsidR="001F5F71" w:rsidRPr="00CC70A3" w:rsidRDefault="001F5F71" w:rsidP="000D62E7">
            <w:pPr>
              <w:jc w:val="center"/>
              <w:rPr>
                <w:sz w:val="18"/>
                <w:szCs w:val="18"/>
              </w:rPr>
            </w:pPr>
            <w:r w:rsidRPr="00CC70A3">
              <w:rPr>
                <w:sz w:val="18"/>
                <w:szCs w:val="18"/>
              </w:rPr>
              <w:t>2.</w:t>
            </w:r>
          </w:p>
        </w:tc>
        <w:tc>
          <w:tcPr>
            <w:tcW w:w="4536" w:type="dxa"/>
            <w:vAlign w:val="center"/>
          </w:tcPr>
          <w:p w:rsidR="001F5F71" w:rsidRPr="00CC70A3" w:rsidRDefault="00325720" w:rsidP="000D62E7">
            <w:pPr>
              <w:jc w:val="center"/>
              <w:rPr>
                <w:sz w:val="18"/>
                <w:szCs w:val="18"/>
              </w:rPr>
            </w:pPr>
            <w:r>
              <w:rPr>
                <w:sz w:val="18"/>
                <w:szCs w:val="18"/>
              </w:rPr>
              <w:t>6</w:t>
            </w:r>
            <w:r w:rsidR="001F5F71" w:rsidRPr="00CC70A3">
              <w:rPr>
                <w:sz w:val="18"/>
                <w:szCs w:val="18"/>
              </w:rPr>
              <w:t>6 miesięcy</w:t>
            </w:r>
          </w:p>
        </w:tc>
        <w:tc>
          <w:tcPr>
            <w:tcW w:w="1559" w:type="dxa"/>
            <w:vAlign w:val="center"/>
          </w:tcPr>
          <w:p w:rsidR="001F5F71" w:rsidRPr="00CC70A3" w:rsidRDefault="00325720" w:rsidP="000D62E7">
            <w:pPr>
              <w:jc w:val="center"/>
              <w:rPr>
                <w:b/>
                <w:sz w:val="18"/>
                <w:szCs w:val="18"/>
              </w:rPr>
            </w:pPr>
            <w:r>
              <w:rPr>
                <w:b/>
                <w:sz w:val="18"/>
                <w:szCs w:val="18"/>
              </w:rPr>
              <w:t>20</w:t>
            </w:r>
            <w:r w:rsidR="001F5F71" w:rsidRPr="00CC70A3">
              <w:rPr>
                <w:b/>
                <w:sz w:val="18"/>
                <w:szCs w:val="18"/>
              </w:rPr>
              <w:t xml:space="preserve"> pkt</w:t>
            </w:r>
          </w:p>
        </w:tc>
      </w:tr>
      <w:tr w:rsidR="001F5F71" w:rsidRPr="008D7F09" w:rsidTr="000D62E7">
        <w:trPr>
          <w:trHeight w:val="132"/>
        </w:trPr>
        <w:tc>
          <w:tcPr>
            <w:tcW w:w="709" w:type="dxa"/>
            <w:vAlign w:val="center"/>
          </w:tcPr>
          <w:p w:rsidR="001F5F71" w:rsidRPr="00CC70A3" w:rsidRDefault="001F5F71" w:rsidP="000D62E7">
            <w:pPr>
              <w:jc w:val="center"/>
              <w:rPr>
                <w:sz w:val="18"/>
                <w:szCs w:val="18"/>
              </w:rPr>
            </w:pPr>
            <w:r w:rsidRPr="00CC70A3">
              <w:rPr>
                <w:sz w:val="18"/>
                <w:szCs w:val="18"/>
              </w:rPr>
              <w:t>3.</w:t>
            </w:r>
          </w:p>
        </w:tc>
        <w:tc>
          <w:tcPr>
            <w:tcW w:w="4536" w:type="dxa"/>
            <w:vAlign w:val="center"/>
          </w:tcPr>
          <w:p w:rsidR="001F5F71" w:rsidRPr="00CC70A3" w:rsidRDefault="00325720" w:rsidP="00325720">
            <w:pPr>
              <w:jc w:val="center"/>
              <w:rPr>
                <w:sz w:val="18"/>
                <w:szCs w:val="18"/>
              </w:rPr>
            </w:pPr>
            <w:r>
              <w:rPr>
                <w:sz w:val="18"/>
                <w:szCs w:val="18"/>
              </w:rPr>
              <w:t>72</w:t>
            </w:r>
            <w:r w:rsidR="001F5F71" w:rsidRPr="00CC70A3">
              <w:rPr>
                <w:sz w:val="18"/>
                <w:szCs w:val="18"/>
              </w:rPr>
              <w:t xml:space="preserve"> miesi</w:t>
            </w:r>
            <w:r>
              <w:rPr>
                <w:sz w:val="18"/>
                <w:szCs w:val="18"/>
              </w:rPr>
              <w:t>ące</w:t>
            </w:r>
          </w:p>
        </w:tc>
        <w:tc>
          <w:tcPr>
            <w:tcW w:w="1559" w:type="dxa"/>
            <w:vAlign w:val="center"/>
          </w:tcPr>
          <w:p w:rsidR="001F5F71" w:rsidRPr="00CC70A3" w:rsidRDefault="00325720" w:rsidP="000D62E7">
            <w:pPr>
              <w:jc w:val="center"/>
              <w:rPr>
                <w:b/>
                <w:sz w:val="18"/>
                <w:szCs w:val="18"/>
              </w:rPr>
            </w:pPr>
            <w:r>
              <w:rPr>
                <w:b/>
                <w:sz w:val="18"/>
                <w:szCs w:val="18"/>
              </w:rPr>
              <w:t>4</w:t>
            </w:r>
            <w:r w:rsidR="001F5F71" w:rsidRPr="00CC70A3">
              <w:rPr>
                <w:b/>
                <w:sz w:val="18"/>
                <w:szCs w:val="18"/>
              </w:rPr>
              <w:t>0 pkt</w:t>
            </w:r>
          </w:p>
        </w:tc>
      </w:tr>
    </w:tbl>
    <w:p w:rsidR="001F5F71" w:rsidRDefault="001F5F71" w:rsidP="001C70D7">
      <w:pPr>
        <w:spacing w:after="120" w:line="276" w:lineRule="auto"/>
        <w:ind w:left="720"/>
        <w:jc w:val="both"/>
      </w:pPr>
    </w:p>
    <w:p w:rsidR="00842643" w:rsidRPr="003E0C8D" w:rsidRDefault="00D5357C" w:rsidP="00547E29">
      <w:pPr>
        <w:pStyle w:val="Akapitzlist"/>
        <w:numPr>
          <w:ilvl w:val="0"/>
          <w:numId w:val="38"/>
        </w:numPr>
        <w:spacing w:after="0"/>
        <w:contextualSpacing w:val="0"/>
        <w:jc w:val="both"/>
        <w:rPr>
          <w:rFonts w:ascii="Times New Roman" w:hAnsi="Times New Roman" w:cs="Times New Roman"/>
          <w:b/>
          <w:i/>
          <w:sz w:val="24"/>
          <w:szCs w:val="24"/>
          <w:u w:val="single"/>
        </w:rPr>
      </w:pPr>
      <w:r w:rsidRPr="003E0C8D">
        <w:rPr>
          <w:rFonts w:ascii="Times New Roman" w:hAnsi="Times New Roman" w:cs="Times New Roman"/>
          <w:b/>
          <w:i/>
          <w:sz w:val="24"/>
          <w:szCs w:val="24"/>
          <w:u w:val="single"/>
        </w:rPr>
        <w:t>Część</w:t>
      </w:r>
      <w:r w:rsidR="00842643" w:rsidRPr="003E0C8D">
        <w:rPr>
          <w:rFonts w:ascii="Times New Roman" w:hAnsi="Times New Roman" w:cs="Times New Roman"/>
          <w:b/>
          <w:i/>
          <w:sz w:val="24"/>
          <w:szCs w:val="24"/>
          <w:u w:val="single"/>
        </w:rPr>
        <w:t xml:space="preserve"> 3 – </w:t>
      </w:r>
      <w:r w:rsidRPr="003E0C8D">
        <w:rPr>
          <w:rFonts w:ascii="Times New Roman" w:hAnsi="Times New Roman" w:cs="Times New Roman"/>
          <w:b/>
          <w:i/>
          <w:sz w:val="24"/>
          <w:szCs w:val="24"/>
          <w:u w:val="single"/>
        </w:rPr>
        <w:t>Opracowanie dokumentacji w celu utworzenia Punktu Potwierdzania Profili Zaufanych</w:t>
      </w:r>
    </w:p>
    <w:p w:rsidR="00842643" w:rsidRPr="009504D9" w:rsidRDefault="00842643" w:rsidP="00842643">
      <w:pPr>
        <w:pStyle w:val="Akapitzlist"/>
        <w:tabs>
          <w:tab w:val="left" w:pos="0"/>
        </w:tabs>
        <w:spacing w:after="0"/>
        <w:jc w:val="both"/>
        <w:rPr>
          <w:rFonts w:ascii="Times New Roman" w:hAnsi="Times New Roman" w:cs="Times New Roman"/>
          <w:b/>
          <w:sz w:val="16"/>
          <w:szCs w:val="16"/>
        </w:rPr>
      </w:pPr>
    </w:p>
    <w:p w:rsidR="00842643" w:rsidRPr="009504D9" w:rsidRDefault="00842643" w:rsidP="00F46ED1">
      <w:pPr>
        <w:numPr>
          <w:ilvl w:val="0"/>
          <w:numId w:val="59"/>
        </w:numPr>
        <w:suppressAutoHyphens/>
        <w:spacing w:after="120"/>
        <w:rPr>
          <w:b/>
          <w:i/>
        </w:rPr>
      </w:pPr>
      <w:r w:rsidRPr="009504D9">
        <w:rPr>
          <w:b/>
          <w:i/>
        </w:rPr>
        <w:t>za cenę brutto : …………………………………......zł</w:t>
      </w:r>
    </w:p>
    <w:p w:rsidR="00842643" w:rsidRPr="009504D9" w:rsidRDefault="00842643" w:rsidP="00842643">
      <w:pPr>
        <w:spacing w:after="120"/>
        <w:ind w:left="720"/>
        <w:rPr>
          <w:b/>
          <w:i/>
        </w:rPr>
      </w:pPr>
      <w:r w:rsidRPr="009504D9">
        <w:rPr>
          <w:b/>
          <w:i/>
        </w:rPr>
        <w:t>(słownie ……………………………………………………………………złotych)</w:t>
      </w:r>
    </w:p>
    <w:p w:rsidR="00D5357C" w:rsidRPr="00D5357C" w:rsidRDefault="00D5357C" w:rsidP="00D5357C">
      <w:pPr>
        <w:spacing w:after="120"/>
        <w:ind w:left="708"/>
        <w:rPr>
          <w:sz w:val="16"/>
          <w:szCs w:val="16"/>
        </w:rPr>
      </w:pPr>
      <w:r w:rsidRPr="00943743">
        <w:t>w tym podatek VAT…………</w:t>
      </w:r>
      <w:r>
        <w:t>………..zł (słownie:……………………………</w:t>
      </w:r>
      <w:r w:rsidRPr="00943743">
        <w:t>……..)</w:t>
      </w:r>
      <w:r>
        <w:t>.</w:t>
      </w:r>
    </w:p>
    <w:p w:rsidR="001C70D7" w:rsidRPr="001C70D7" w:rsidRDefault="001C70D7" w:rsidP="00D5357C">
      <w:pPr>
        <w:spacing w:after="120" w:line="276" w:lineRule="auto"/>
        <w:ind w:left="720"/>
        <w:jc w:val="both"/>
        <w:rPr>
          <w:b/>
          <w:i/>
          <w:lang w:eastAsia="en-US"/>
        </w:rPr>
      </w:pPr>
    </w:p>
    <w:p w:rsidR="005D242A" w:rsidRPr="005D242A" w:rsidRDefault="005D242A" w:rsidP="00F46ED1">
      <w:pPr>
        <w:numPr>
          <w:ilvl w:val="0"/>
          <w:numId w:val="59"/>
        </w:numPr>
        <w:spacing w:after="120" w:line="276" w:lineRule="auto"/>
        <w:jc w:val="both"/>
        <w:rPr>
          <w:b/>
          <w:i/>
          <w:lang w:eastAsia="en-US"/>
        </w:rPr>
      </w:pPr>
      <w:r>
        <w:t>O</w:t>
      </w:r>
      <w:r w:rsidR="001C70D7" w:rsidRPr="0027786B">
        <w:t>pracuje</w:t>
      </w:r>
      <w:r>
        <w:t>/my</w:t>
      </w:r>
      <w:r w:rsidR="001C70D7" w:rsidRPr="0027786B">
        <w:t xml:space="preserve"> </w:t>
      </w:r>
      <w:r w:rsidR="001C70D7" w:rsidRPr="005D242A">
        <w:rPr>
          <w:b/>
        </w:rPr>
        <w:t xml:space="preserve">dokumentację dotyczącą utworzenia Punktu Potwierdzania Profili Zaufanych </w:t>
      </w:r>
      <w:r w:rsidR="001C70D7" w:rsidRPr="0027786B">
        <w:t xml:space="preserve">zgodnie z wymaganiami określonymi w SOPZ, który stanowi Załącznik nr 1 oraz we </w:t>
      </w:r>
      <w:r>
        <w:t>w</w:t>
      </w:r>
      <w:r w:rsidR="001C70D7" w:rsidRPr="0027786B">
        <w:t xml:space="preserve">zorze umowy stanowiącym Załącznik nr 8.3 do SIWZ </w:t>
      </w:r>
      <w:r w:rsidR="001C70D7" w:rsidRPr="005D242A">
        <w:rPr>
          <w:b/>
        </w:rPr>
        <w:t>nie później niż …… dni od daty zawarcia umowy</w:t>
      </w:r>
      <w:r w:rsidR="00B610BB">
        <w:rPr>
          <w:b/>
        </w:rPr>
        <w:t>*</w:t>
      </w:r>
      <w:r w:rsidR="001C70D7" w:rsidRPr="005D242A">
        <w:rPr>
          <w:b/>
        </w:rPr>
        <w:t>.</w:t>
      </w:r>
    </w:p>
    <w:p w:rsidR="001C70D7" w:rsidRDefault="001C70D7" w:rsidP="005D242A">
      <w:pPr>
        <w:spacing w:after="120" w:line="276" w:lineRule="auto"/>
        <w:ind w:left="720"/>
        <w:jc w:val="both"/>
      </w:pPr>
      <w:r w:rsidRPr="0027786B">
        <w:t>Za datę zawarcia umowy Zamawiający przyjmuje dzień, w którym zostanie ona podpisana przez obie Strony umowy</w:t>
      </w:r>
      <w:r w:rsidR="005B1F9F">
        <w:t>.</w:t>
      </w:r>
    </w:p>
    <w:p w:rsidR="005B1F9F" w:rsidRPr="005B1F9F" w:rsidRDefault="00B610BB" w:rsidP="005B1F9F">
      <w:pPr>
        <w:ind w:left="720"/>
        <w:jc w:val="both"/>
        <w:rPr>
          <w:i/>
          <w:sz w:val="20"/>
          <w:szCs w:val="20"/>
          <w:lang w:eastAsia="en-US"/>
        </w:rPr>
      </w:pPr>
      <w:r>
        <w:rPr>
          <w:i/>
          <w:sz w:val="20"/>
          <w:szCs w:val="20"/>
          <w:lang w:eastAsia="en-US"/>
        </w:rPr>
        <w:t>*</w:t>
      </w:r>
      <w:r w:rsidR="005B1F9F" w:rsidRPr="005B1F9F">
        <w:rPr>
          <w:i/>
          <w:sz w:val="20"/>
          <w:szCs w:val="20"/>
          <w:lang w:eastAsia="en-US"/>
        </w:rPr>
        <w:t>Maksymalny okres realizacji, tj. opracowania dokumentacji dotyczącej utworzenia Punktu Potwierdzania Profili Zaufanych to 90 dni od daty zawarcia umowy. Za datę zawarcia umowy Zamawiający przyjmuje dzień, w którym zostanie ona podpisana przez obie Strony umowy. Zamawiający przyzna punkty za skrócenie okresu realizacji do poniżej 60 dni, w następujący sposób:</w:t>
      </w:r>
    </w:p>
    <w:p w:rsidR="005B1F9F" w:rsidRPr="005B1F9F" w:rsidRDefault="005B1F9F" w:rsidP="005B1F9F">
      <w:pPr>
        <w:ind w:left="720"/>
        <w:jc w:val="both"/>
        <w:rPr>
          <w:i/>
          <w:sz w:val="20"/>
          <w:szCs w:val="20"/>
          <w:lang w:eastAsia="en-US"/>
        </w:rPr>
      </w:pPr>
      <w:r w:rsidRPr="005B1F9F">
        <w:rPr>
          <w:i/>
          <w:sz w:val="20"/>
          <w:szCs w:val="20"/>
          <w:lang w:eastAsia="en-US"/>
        </w:rPr>
        <w:t>Okres realizacji 90 dni od daty zawarcia umowy – 0 pkt.</w:t>
      </w:r>
    </w:p>
    <w:p w:rsidR="005B1F9F" w:rsidRPr="005B1F9F" w:rsidRDefault="005B1F9F" w:rsidP="005B1F9F">
      <w:pPr>
        <w:ind w:left="720"/>
        <w:jc w:val="both"/>
        <w:rPr>
          <w:i/>
          <w:sz w:val="20"/>
          <w:szCs w:val="20"/>
          <w:lang w:eastAsia="en-US"/>
        </w:rPr>
      </w:pPr>
      <w:r w:rsidRPr="005B1F9F">
        <w:rPr>
          <w:i/>
          <w:sz w:val="20"/>
          <w:szCs w:val="20"/>
          <w:lang w:eastAsia="en-US"/>
        </w:rPr>
        <w:t>Okres realizacji od 71 dni do 89 dni od daty zawarcia umowy – 15 pkt.</w:t>
      </w:r>
    </w:p>
    <w:p w:rsidR="005B1F9F" w:rsidRPr="005B1F9F" w:rsidRDefault="005B1F9F" w:rsidP="005B1F9F">
      <w:pPr>
        <w:ind w:left="720"/>
        <w:jc w:val="both"/>
        <w:rPr>
          <w:i/>
          <w:sz w:val="20"/>
          <w:szCs w:val="20"/>
          <w:lang w:eastAsia="en-US"/>
        </w:rPr>
      </w:pPr>
      <w:r w:rsidRPr="005B1F9F">
        <w:rPr>
          <w:i/>
          <w:sz w:val="20"/>
          <w:szCs w:val="20"/>
          <w:lang w:eastAsia="en-US"/>
        </w:rPr>
        <w:t>Okres realizacji od 60 dni do 70 dni od daty zawarcia umowy – 30 pkt.</w:t>
      </w:r>
    </w:p>
    <w:p w:rsidR="005B1F9F" w:rsidRPr="005B1F9F" w:rsidRDefault="005B1F9F" w:rsidP="005B1F9F">
      <w:pPr>
        <w:ind w:left="720"/>
        <w:jc w:val="both"/>
        <w:rPr>
          <w:lang w:eastAsia="en-US"/>
        </w:rPr>
      </w:pPr>
      <w:r w:rsidRPr="005B1F9F">
        <w:rPr>
          <w:i/>
          <w:sz w:val="20"/>
          <w:szCs w:val="20"/>
          <w:lang w:eastAsia="en-US"/>
        </w:rPr>
        <w:t>Okres realizacji poniżej 60 dni od daty zawarcia umowy – 45 pkt.</w:t>
      </w:r>
    </w:p>
    <w:p w:rsidR="00ED6B30" w:rsidRPr="008D7F09" w:rsidRDefault="00ED6B30" w:rsidP="00ED6B30">
      <w:pPr>
        <w:ind w:left="708"/>
        <w:rPr>
          <w:sz w:val="16"/>
          <w:szCs w:val="16"/>
        </w:rPr>
      </w:pPr>
    </w:p>
    <w:p w:rsidR="00ED6B30" w:rsidRPr="005A0E87" w:rsidRDefault="00ED6B30" w:rsidP="00ED6B30">
      <w:pPr>
        <w:spacing w:before="120"/>
        <w:jc w:val="both"/>
        <w:rPr>
          <w:b/>
        </w:rPr>
      </w:pPr>
      <w:r w:rsidRPr="005A0E87">
        <w:rPr>
          <w:b/>
        </w:rPr>
        <w:t>C: OŚWIADCZENIA</w:t>
      </w:r>
    </w:p>
    <w:p w:rsidR="00ED6B30" w:rsidRPr="005A0E87" w:rsidRDefault="00ED6B30" w:rsidP="00CC7DE7">
      <w:pPr>
        <w:numPr>
          <w:ilvl w:val="0"/>
          <w:numId w:val="22"/>
        </w:numPr>
        <w:spacing w:before="120"/>
        <w:jc w:val="both"/>
      </w:pPr>
      <w:r w:rsidRPr="005A0E87">
        <w:t>Składam(y) niniejszą ofertę we własnym imieniu / jako Wykonawcy wspólnie ubiegający się o udzielenie zamówienia.</w:t>
      </w:r>
      <w:r w:rsidRPr="005A0E87">
        <w:rPr>
          <w:b/>
        </w:rPr>
        <w:t>*</w:t>
      </w:r>
    </w:p>
    <w:p w:rsidR="00ED6B30" w:rsidRPr="005A0E87" w:rsidRDefault="00ED6B30" w:rsidP="00CC7DE7">
      <w:pPr>
        <w:numPr>
          <w:ilvl w:val="0"/>
          <w:numId w:val="22"/>
        </w:numPr>
        <w:spacing w:before="120"/>
        <w:jc w:val="both"/>
      </w:pPr>
      <w:r w:rsidRPr="005A0E87">
        <w:t>Oświadczamy, że zamówienie wykonamy własnymi siłami*/przy udziale podwykonawców.</w:t>
      </w:r>
    </w:p>
    <w:p w:rsidR="00ED6B30" w:rsidRPr="005A0E87" w:rsidRDefault="00ED6B30" w:rsidP="00CC7DE7">
      <w:pPr>
        <w:numPr>
          <w:ilvl w:val="0"/>
          <w:numId w:val="22"/>
        </w:numPr>
        <w:spacing w:before="120"/>
        <w:jc w:val="both"/>
      </w:pPr>
      <w:r w:rsidRPr="005A0E87">
        <w:t xml:space="preserve">Oświadczam/y, że w cenie oferty zostały uwzględnione wszystkie koszty niezbędne do zrealizowania zamówienia z należytą starannością i zgodnie z wymaganiami określonymi przez Zamawiającego. </w:t>
      </w:r>
    </w:p>
    <w:p w:rsidR="00ED6B30" w:rsidRPr="005A0E87" w:rsidRDefault="00ED6B30" w:rsidP="00ED6B30">
      <w:pPr>
        <w:spacing w:before="120"/>
        <w:ind w:left="360"/>
        <w:jc w:val="both"/>
        <w:rPr>
          <w:u w:val="single"/>
        </w:rPr>
      </w:pPr>
      <w:r w:rsidRPr="005A0E87">
        <w:rPr>
          <w:u w:val="single"/>
        </w:rPr>
        <w:t>Wykonawca informuje, że** (właściwe zakreślić)</w:t>
      </w:r>
      <w:r w:rsidR="00594E46" w:rsidRPr="005A0E87">
        <w:rPr>
          <w:u w:val="single"/>
        </w:rPr>
        <w:t xml:space="preserve"> zgodnie z art. 91 ust.3</w:t>
      </w:r>
      <w:r w:rsidR="0047040A">
        <w:rPr>
          <w:u w:val="single"/>
        </w:rPr>
        <w:t>a</w:t>
      </w:r>
      <w:r w:rsidR="00594E46" w:rsidRPr="005A0E87">
        <w:rPr>
          <w:u w:val="single"/>
        </w:rPr>
        <w:t xml:space="preserve"> ustawy </w:t>
      </w:r>
      <w:proofErr w:type="spellStart"/>
      <w:r w:rsidR="00594E46" w:rsidRPr="005A0E87">
        <w:rPr>
          <w:u w:val="single"/>
        </w:rPr>
        <w:t>Pzp</w:t>
      </w:r>
      <w:proofErr w:type="spellEnd"/>
      <w:r w:rsidRPr="005A0E87">
        <w:rPr>
          <w:u w:val="single"/>
        </w:rPr>
        <w:t>:</w:t>
      </w:r>
    </w:p>
    <w:p w:rsidR="00ED6B30" w:rsidRPr="005A0E87" w:rsidRDefault="00ED6B30" w:rsidP="00ED6B30">
      <w:pPr>
        <w:ind w:left="360"/>
        <w:jc w:val="both"/>
        <w:rPr>
          <w:b/>
        </w:rPr>
      </w:pPr>
    </w:p>
    <w:p w:rsidR="00516A69" w:rsidRDefault="00ED6B30" w:rsidP="00ED6B30">
      <w:pPr>
        <w:ind w:left="360"/>
        <w:jc w:val="both"/>
      </w:pPr>
      <w:r w:rsidRPr="005A0E87">
        <w:rPr>
          <w:b/>
        </w:rPr>
        <w:t></w:t>
      </w:r>
      <w:r w:rsidR="00516A69">
        <w:rPr>
          <w:b/>
        </w:rPr>
        <w:t xml:space="preserve"> </w:t>
      </w:r>
      <w:r w:rsidRPr="005A0E87">
        <w:t>wybór oferty nie  będzie prowadzić do powstania u Zamawiającego obowiązku podatkowego.</w:t>
      </w:r>
    </w:p>
    <w:p w:rsidR="00F1569D" w:rsidRDefault="00F1569D" w:rsidP="00ED6B30">
      <w:pPr>
        <w:ind w:left="360"/>
        <w:jc w:val="both"/>
      </w:pPr>
    </w:p>
    <w:p w:rsidR="00F1569D" w:rsidRPr="0047040A" w:rsidRDefault="00ED6B30" w:rsidP="00F716D8">
      <w:pPr>
        <w:spacing w:before="120"/>
        <w:ind w:left="360"/>
        <w:jc w:val="both"/>
      </w:pPr>
      <w:r w:rsidRPr="0047040A">
        <w:rPr>
          <w:b/>
        </w:rPr>
        <w:t></w:t>
      </w:r>
      <w:r w:rsidR="00F716D8" w:rsidRPr="0047040A">
        <w:rPr>
          <w:b/>
        </w:rPr>
        <w:t xml:space="preserve"> </w:t>
      </w:r>
      <w:r w:rsidRPr="0047040A">
        <w:t>wybór oferty będzie prowadzić do powst</w:t>
      </w:r>
      <w:r w:rsidR="00F716D8" w:rsidRPr="0047040A">
        <w:t xml:space="preserve">ania u Zamawiającego obowiązku </w:t>
      </w:r>
      <w:r w:rsidRPr="0047040A">
        <w:t xml:space="preserve">podatkowego w odniesieniu do następujących towarów lub usług (w zależności od     przedmiotu zamówienia): </w:t>
      </w:r>
    </w:p>
    <w:p w:rsidR="00F1569D" w:rsidRPr="0047040A" w:rsidRDefault="006732BB" w:rsidP="00F46ED1">
      <w:pPr>
        <w:pStyle w:val="Akapitzlist"/>
        <w:numPr>
          <w:ilvl w:val="0"/>
          <w:numId w:val="43"/>
        </w:numPr>
        <w:spacing w:before="120"/>
        <w:jc w:val="both"/>
        <w:rPr>
          <w:rFonts w:ascii="Times New Roman" w:hAnsi="Times New Roman" w:cs="Times New Roman"/>
          <w:b/>
          <w:i/>
          <w:sz w:val="24"/>
          <w:szCs w:val="24"/>
        </w:rPr>
      </w:pPr>
      <w:r>
        <w:rPr>
          <w:rFonts w:ascii="Times New Roman" w:hAnsi="Times New Roman" w:cs="Times New Roman"/>
          <w:b/>
          <w:i/>
          <w:sz w:val="24"/>
          <w:szCs w:val="24"/>
        </w:rPr>
        <w:lastRenderedPageBreak/>
        <w:t>Część</w:t>
      </w:r>
      <w:r w:rsidR="00F1569D" w:rsidRPr="0047040A">
        <w:rPr>
          <w:rFonts w:ascii="Times New Roman" w:hAnsi="Times New Roman" w:cs="Times New Roman"/>
          <w:b/>
          <w:i/>
          <w:sz w:val="24"/>
          <w:szCs w:val="24"/>
        </w:rPr>
        <w:t xml:space="preserve"> 1 – </w:t>
      </w:r>
      <w:r w:rsidRPr="006732BB">
        <w:rPr>
          <w:rFonts w:ascii="Times New Roman" w:hAnsi="Times New Roman" w:cs="Times New Roman"/>
          <w:b/>
          <w:i/>
          <w:sz w:val="24"/>
          <w:szCs w:val="24"/>
        </w:rPr>
        <w:t>Zakup licencji oprogramowania, wdrożenia i modernizacja systemów informatycznych, opracowanie i wdrożenie e-usług, opracowanie dokumentacji i aktualizacja strony www</w:t>
      </w:r>
    </w:p>
    <w:p w:rsidR="00F1569D" w:rsidRPr="0047040A" w:rsidRDefault="00F1569D" w:rsidP="00F46ED1">
      <w:pPr>
        <w:pStyle w:val="Akapitzlist"/>
        <w:numPr>
          <w:ilvl w:val="0"/>
          <w:numId w:val="42"/>
        </w:numPr>
        <w:spacing w:before="240" w:after="0"/>
        <w:jc w:val="both"/>
        <w:rPr>
          <w:rFonts w:ascii="Times New Roman" w:hAnsi="Times New Roman" w:cs="Times New Roman"/>
          <w:sz w:val="24"/>
          <w:szCs w:val="24"/>
        </w:rPr>
      </w:pPr>
      <w:r w:rsidRPr="0047040A">
        <w:rPr>
          <w:rFonts w:ascii="Times New Roman" w:hAnsi="Times New Roman" w:cs="Times New Roman"/>
          <w:sz w:val="24"/>
          <w:szCs w:val="24"/>
        </w:rPr>
        <w:t>………………………………………          ……….………………………</w:t>
      </w:r>
    </w:p>
    <w:p w:rsidR="00F1569D" w:rsidRPr="0047040A" w:rsidRDefault="00F1569D" w:rsidP="00F46ED1">
      <w:pPr>
        <w:pStyle w:val="Akapitzlist"/>
        <w:numPr>
          <w:ilvl w:val="0"/>
          <w:numId w:val="42"/>
        </w:numPr>
        <w:spacing w:before="240" w:after="0"/>
        <w:jc w:val="both"/>
        <w:rPr>
          <w:rFonts w:ascii="Times New Roman" w:hAnsi="Times New Roman" w:cs="Times New Roman"/>
          <w:sz w:val="24"/>
          <w:szCs w:val="24"/>
        </w:rPr>
      </w:pPr>
      <w:r w:rsidRPr="0047040A">
        <w:rPr>
          <w:rFonts w:ascii="Times New Roman" w:hAnsi="Times New Roman" w:cs="Times New Roman"/>
          <w:sz w:val="24"/>
          <w:szCs w:val="24"/>
        </w:rPr>
        <w:t>………………………………………          ………………………………..</w:t>
      </w:r>
    </w:p>
    <w:p w:rsidR="00F1569D" w:rsidRPr="0047040A" w:rsidRDefault="00F1569D" w:rsidP="00F46ED1">
      <w:pPr>
        <w:pStyle w:val="Akapitzlist"/>
        <w:numPr>
          <w:ilvl w:val="0"/>
          <w:numId w:val="42"/>
        </w:numPr>
        <w:spacing w:before="240" w:after="0"/>
        <w:jc w:val="both"/>
        <w:rPr>
          <w:rFonts w:ascii="Times New Roman" w:hAnsi="Times New Roman" w:cs="Times New Roman"/>
          <w:sz w:val="24"/>
          <w:szCs w:val="24"/>
        </w:rPr>
      </w:pPr>
      <w:r w:rsidRPr="0047040A">
        <w:rPr>
          <w:rFonts w:ascii="Times New Roman" w:hAnsi="Times New Roman" w:cs="Times New Roman"/>
          <w:sz w:val="24"/>
          <w:szCs w:val="24"/>
        </w:rPr>
        <w:t>………………………………………          ………………………………..</w:t>
      </w:r>
    </w:p>
    <w:p w:rsidR="00F1569D" w:rsidRPr="0047040A" w:rsidRDefault="00F1569D" w:rsidP="00F1569D">
      <w:pPr>
        <w:rPr>
          <w:sz w:val="16"/>
          <w:szCs w:val="16"/>
        </w:rPr>
      </w:pPr>
      <w:r w:rsidRPr="0047040A">
        <w:rPr>
          <w:sz w:val="16"/>
          <w:szCs w:val="16"/>
        </w:rPr>
        <w:t xml:space="preserve">                                                    (nazwa/rodzaj towaru/usług)                                               (wartość towaru/usług netto)</w:t>
      </w:r>
    </w:p>
    <w:p w:rsidR="00ED6B30" w:rsidRPr="0047040A" w:rsidRDefault="00F1569D" w:rsidP="00F1569D">
      <w:pPr>
        <w:spacing w:before="120"/>
        <w:ind w:left="360"/>
        <w:jc w:val="both"/>
      </w:pPr>
      <w:r w:rsidRPr="0047040A">
        <w:t xml:space="preserve">Łączna wartość </w:t>
      </w:r>
      <w:r w:rsidR="00ED6B30" w:rsidRPr="0047040A">
        <w:t>towaru lub usług (w zależności od przedmiotu zamówienia) powodująca obowiązek podatkowy u Zamawiającego</w:t>
      </w:r>
      <w:r w:rsidRPr="0047040A">
        <w:t xml:space="preserve"> dla </w:t>
      </w:r>
      <w:r w:rsidR="00D6092A">
        <w:t>Części</w:t>
      </w:r>
      <w:r w:rsidRPr="0047040A">
        <w:t xml:space="preserve"> 1 wynosi ………………..</w:t>
      </w:r>
      <w:r w:rsidR="00ED6B30" w:rsidRPr="0047040A">
        <w:t>zł netto.</w:t>
      </w:r>
    </w:p>
    <w:p w:rsidR="00DB5108" w:rsidRPr="0047040A" w:rsidRDefault="00DB5108" w:rsidP="00F1569D">
      <w:pPr>
        <w:spacing w:before="120"/>
        <w:ind w:left="360"/>
        <w:jc w:val="both"/>
      </w:pPr>
    </w:p>
    <w:p w:rsidR="00DB5108" w:rsidRPr="0047040A" w:rsidRDefault="006732BB" w:rsidP="00F46ED1">
      <w:pPr>
        <w:numPr>
          <w:ilvl w:val="0"/>
          <w:numId w:val="43"/>
        </w:numPr>
        <w:spacing w:before="120" w:after="200" w:line="276" w:lineRule="auto"/>
        <w:contextualSpacing/>
        <w:jc w:val="both"/>
        <w:rPr>
          <w:b/>
          <w:i/>
        </w:rPr>
      </w:pPr>
      <w:r>
        <w:rPr>
          <w:b/>
          <w:i/>
        </w:rPr>
        <w:t>Część</w:t>
      </w:r>
      <w:r w:rsidR="00D57092" w:rsidRPr="0047040A">
        <w:rPr>
          <w:b/>
          <w:i/>
        </w:rPr>
        <w:t xml:space="preserve"> 2 – </w:t>
      </w:r>
      <w:r w:rsidRPr="006732BB">
        <w:rPr>
          <w:b/>
          <w:i/>
        </w:rPr>
        <w:t>Zakup niezbędnego sprzętu informatycznego i oprogramowania</w:t>
      </w:r>
    </w:p>
    <w:p w:rsidR="00DB5108" w:rsidRPr="0047040A" w:rsidRDefault="00DB5108" w:rsidP="00F46ED1">
      <w:pPr>
        <w:numPr>
          <w:ilvl w:val="0"/>
          <w:numId w:val="44"/>
        </w:numPr>
        <w:spacing w:before="240" w:line="276" w:lineRule="auto"/>
        <w:contextualSpacing/>
        <w:jc w:val="both"/>
      </w:pPr>
      <w:r w:rsidRPr="0047040A">
        <w:t>………………………………………          ……….………………………</w:t>
      </w:r>
    </w:p>
    <w:p w:rsidR="00DB5108" w:rsidRPr="0047040A" w:rsidRDefault="00DB5108" w:rsidP="00F46ED1">
      <w:pPr>
        <w:numPr>
          <w:ilvl w:val="0"/>
          <w:numId w:val="44"/>
        </w:numPr>
        <w:spacing w:before="240" w:line="276" w:lineRule="auto"/>
        <w:contextualSpacing/>
        <w:jc w:val="both"/>
      </w:pPr>
      <w:r w:rsidRPr="0047040A">
        <w:t>………………………………………          ………………………………..</w:t>
      </w:r>
    </w:p>
    <w:p w:rsidR="00DB5108" w:rsidRPr="0047040A" w:rsidRDefault="00DB5108" w:rsidP="00F46ED1">
      <w:pPr>
        <w:numPr>
          <w:ilvl w:val="0"/>
          <w:numId w:val="44"/>
        </w:numPr>
        <w:spacing w:before="240" w:line="276" w:lineRule="auto"/>
        <w:contextualSpacing/>
        <w:jc w:val="both"/>
      </w:pPr>
      <w:r w:rsidRPr="0047040A">
        <w:t>………………………………………          ………………………………..</w:t>
      </w:r>
    </w:p>
    <w:p w:rsidR="00DB5108" w:rsidRPr="0047040A" w:rsidRDefault="00DB5108" w:rsidP="00DB5108">
      <w:pPr>
        <w:rPr>
          <w:sz w:val="16"/>
          <w:szCs w:val="16"/>
        </w:rPr>
      </w:pPr>
      <w:r w:rsidRPr="0047040A">
        <w:rPr>
          <w:sz w:val="16"/>
          <w:szCs w:val="16"/>
        </w:rPr>
        <w:t xml:space="preserve">                                                    (nazwa/rodzaj towaru/usług)                                               (wartość towaru/usług netto)</w:t>
      </w:r>
    </w:p>
    <w:p w:rsidR="00F1569D" w:rsidRPr="00574153" w:rsidRDefault="00DB5108" w:rsidP="00DB5108">
      <w:pPr>
        <w:spacing w:before="120"/>
        <w:ind w:left="360"/>
        <w:jc w:val="both"/>
      </w:pPr>
      <w:r w:rsidRPr="0047040A">
        <w:t xml:space="preserve">Łączna wartość towaru lub usług (w zależności od przedmiotu zamówienia) powodująca obowiązek podatkowy u Zamawiającego dla </w:t>
      </w:r>
      <w:r w:rsidR="00D6092A">
        <w:t>Części</w:t>
      </w:r>
      <w:r w:rsidRPr="0047040A">
        <w:t xml:space="preserve"> </w:t>
      </w:r>
      <w:r w:rsidR="00DB3F59" w:rsidRPr="0047040A">
        <w:t>2</w:t>
      </w:r>
      <w:r w:rsidRPr="0047040A">
        <w:t xml:space="preserve"> wynosi ………………..zł netto.</w:t>
      </w:r>
    </w:p>
    <w:p w:rsidR="004E4108" w:rsidRPr="00574153" w:rsidRDefault="004E4108" w:rsidP="009168D3">
      <w:pPr>
        <w:ind w:left="360"/>
        <w:jc w:val="both"/>
      </w:pPr>
    </w:p>
    <w:p w:rsidR="00574153" w:rsidRPr="00574153" w:rsidRDefault="00574153" w:rsidP="00F46ED1">
      <w:pPr>
        <w:pStyle w:val="Akapitzlist"/>
        <w:numPr>
          <w:ilvl w:val="0"/>
          <w:numId w:val="43"/>
        </w:numPr>
        <w:jc w:val="both"/>
        <w:rPr>
          <w:rFonts w:ascii="Times New Roman" w:hAnsi="Times New Roman" w:cs="Times New Roman"/>
          <w:b/>
          <w:i/>
          <w:sz w:val="24"/>
          <w:szCs w:val="24"/>
        </w:rPr>
      </w:pPr>
      <w:r w:rsidRPr="00574153">
        <w:rPr>
          <w:rFonts w:ascii="Times New Roman" w:hAnsi="Times New Roman" w:cs="Times New Roman"/>
          <w:b/>
          <w:i/>
          <w:sz w:val="24"/>
          <w:szCs w:val="24"/>
        </w:rPr>
        <w:t>Część 3 – Opracowanie dokumentacji w celu utworzenia Punktu Potwierdzania Profili Zaufanych</w:t>
      </w:r>
    </w:p>
    <w:p w:rsidR="00574153" w:rsidRPr="0047040A" w:rsidRDefault="00574153" w:rsidP="00F46ED1">
      <w:pPr>
        <w:pStyle w:val="Akapitzlist"/>
        <w:numPr>
          <w:ilvl w:val="0"/>
          <w:numId w:val="60"/>
        </w:numPr>
        <w:spacing w:before="240" w:after="0"/>
        <w:jc w:val="both"/>
        <w:rPr>
          <w:rFonts w:ascii="Times New Roman" w:hAnsi="Times New Roman" w:cs="Times New Roman"/>
          <w:sz w:val="24"/>
          <w:szCs w:val="24"/>
        </w:rPr>
      </w:pPr>
      <w:r w:rsidRPr="0047040A">
        <w:rPr>
          <w:rFonts w:ascii="Times New Roman" w:hAnsi="Times New Roman" w:cs="Times New Roman"/>
          <w:sz w:val="24"/>
          <w:szCs w:val="24"/>
        </w:rPr>
        <w:t>………………………………………          ……….………………………</w:t>
      </w:r>
    </w:p>
    <w:p w:rsidR="00574153" w:rsidRPr="0047040A" w:rsidRDefault="00574153" w:rsidP="00F46ED1">
      <w:pPr>
        <w:pStyle w:val="Akapitzlist"/>
        <w:numPr>
          <w:ilvl w:val="0"/>
          <w:numId w:val="60"/>
        </w:numPr>
        <w:spacing w:before="240" w:after="0"/>
        <w:jc w:val="both"/>
        <w:rPr>
          <w:rFonts w:ascii="Times New Roman" w:hAnsi="Times New Roman" w:cs="Times New Roman"/>
          <w:sz w:val="24"/>
          <w:szCs w:val="24"/>
        </w:rPr>
      </w:pPr>
      <w:r w:rsidRPr="0047040A">
        <w:rPr>
          <w:rFonts w:ascii="Times New Roman" w:hAnsi="Times New Roman" w:cs="Times New Roman"/>
          <w:sz w:val="24"/>
          <w:szCs w:val="24"/>
        </w:rPr>
        <w:t>………………………………………          ………………………………..</w:t>
      </w:r>
    </w:p>
    <w:p w:rsidR="00574153" w:rsidRPr="0047040A" w:rsidRDefault="00574153" w:rsidP="00F46ED1">
      <w:pPr>
        <w:pStyle w:val="Akapitzlist"/>
        <w:numPr>
          <w:ilvl w:val="0"/>
          <w:numId w:val="60"/>
        </w:numPr>
        <w:spacing w:before="240" w:after="0"/>
        <w:jc w:val="both"/>
        <w:rPr>
          <w:rFonts w:ascii="Times New Roman" w:hAnsi="Times New Roman" w:cs="Times New Roman"/>
          <w:sz w:val="24"/>
          <w:szCs w:val="24"/>
        </w:rPr>
      </w:pPr>
      <w:r w:rsidRPr="0047040A">
        <w:rPr>
          <w:rFonts w:ascii="Times New Roman" w:hAnsi="Times New Roman" w:cs="Times New Roman"/>
          <w:sz w:val="24"/>
          <w:szCs w:val="24"/>
        </w:rPr>
        <w:t>………………………………………          ………………………………..</w:t>
      </w:r>
    </w:p>
    <w:p w:rsidR="00574153" w:rsidRPr="0047040A" w:rsidRDefault="00574153" w:rsidP="00574153">
      <w:pPr>
        <w:rPr>
          <w:sz w:val="16"/>
          <w:szCs w:val="16"/>
        </w:rPr>
      </w:pPr>
      <w:r w:rsidRPr="0047040A">
        <w:rPr>
          <w:sz w:val="16"/>
          <w:szCs w:val="16"/>
        </w:rPr>
        <w:t xml:space="preserve">                                                    (nazwa/rodzaj towaru/usług)                                               (wartość towaru/usług netto)</w:t>
      </w:r>
    </w:p>
    <w:p w:rsidR="00574153" w:rsidRPr="0047040A" w:rsidRDefault="00574153" w:rsidP="00574153">
      <w:pPr>
        <w:spacing w:before="120"/>
        <w:ind w:left="360"/>
        <w:jc w:val="both"/>
      </w:pPr>
      <w:r w:rsidRPr="0047040A">
        <w:t xml:space="preserve">Łączna wartość towaru lub usług (w zależności od przedmiotu zamówienia) powodująca obowiązek podatkowy u Zamawiającego dla </w:t>
      </w:r>
      <w:r>
        <w:t>Części</w:t>
      </w:r>
      <w:r w:rsidRPr="0047040A">
        <w:t xml:space="preserve"> 1 wynosi ………………..zł netto.</w:t>
      </w:r>
    </w:p>
    <w:p w:rsidR="00574153" w:rsidRDefault="00574153" w:rsidP="009168D3">
      <w:pPr>
        <w:ind w:left="360"/>
        <w:jc w:val="both"/>
        <w:rPr>
          <w:b/>
          <w:i/>
        </w:rPr>
      </w:pPr>
    </w:p>
    <w:p w:rsidR="00574153" w:rsidRPr="0047040A" w:rsidRDefault="00574153" w:rsidP="009168D3">
      <w:pPr>
        <w:ind w:left="360"/>
        <w:jc w:val="both"/>
        <w:rPr>
          <w:sz w:val="16"/>
          <w:szCs w:val="16"/>
        </w:rPr>
      </w:pPr>
    </w:p>
    <w:p w:rsidR="004E4108" w:rsidRPr="009168D3" w:rsidRDefault="004E4108" w:rsidP="00DB5108">
      <w:pPr>
        <w:spacing w:before="120"/>
        <w:ind w:left="360"/>
        <w:jc w:val="both"/>
        <w:rPr>
          <w:b/>
        </w:rPr>
      </w:pPr>
      <w:r w:rsidRPr="0047040A">
        <w:rPr>
          <w:b/>
        </w:rPr>
        <w:t>UWAGA !!!</w:t>
      </w:r>
    </w:p>
    <w:p w:rsidR="00ED6B30" w:rsidRPr="005A0E87" w:rsidRDefault="00ED6B30" w:rsidP="00ED6B30">
      <w:pPr>
        <w:spacing w:before="120"/>
        <w:ind w:left="360"/>
        <w:jc w:val="both"/>
      </w:pPr>
      <w:r w:rsidRPr="00F1569D">
        <w:t>W przypadku, gdy wykonawca nie zaznaczy właściwego przyjmuje się, że wybór oferty nie  będzie prowadzić do powstania</w:t>
      </w:r>
      <w:r w:rsidRPr="005A0E87">
        <w:t xml:space="preserve"> u Zamawiającego obowiązku podatkowego.</w:t>
      </w:r>
    </w:p>
    <w:p w:rsidR="00ED6B30" w:rsidRPr="005A0E87" w:rsidRDefault="00ED6B30" w:rsidP="00ED6B30">
      <w:pPr>
        <w:ind w:left="360"/>
        <w:jc w:val="both"/>
        <w:rPr>
          <w:i/>
          <w:sz w:val="22"/>
          <w:szCs w:val="22"/>
        </w:rPr>
      </w:pPr>
      <w:r w:rsidRPr="005A0E87">
        <w:rPr>
          <w:i/>
          <w:sz w:val="22"/>
          <w:szCs w:val="22"/>
        </w:rPr>
        <w:t>** dotyczy Wykonawców, których oferty będą generować obowiązek doliczania wartości podatku VAT do wartości netto oferty, tj. w przypadku:</w:t>
      </w:r>
    </w:p>
    <w:p w:rsidR="00ED6B30" w:rsidRPr="005A0E87" w:rsidRDefault="00ED6B30" w:rsidP="00547E29">
      <w:pPr>
        <w:numPr>
          <w:ilvl w:val="0"/>
          <w:numId w:val="35"/>
        </w:numPr>
        <w:jc w:val="both"/>
        <w:rPr>
          <w:i/>
          <w:sz w:val="22"/>
          <w:szCs w:val="22"/>
        </w:rPr>
      </w:pPr>
      <w:r w:rsidRPr="005A0E87">
        <w:rPr>
          <w:i/>
          <w:sz w:val="22"/>
          <w:szCs w:val="22"/>
        </w:rPr>
        <w:t>wewnątrzwspólnotowego nabycia towarów,</w:t>
      </w:r>
    </w:p>
    <w:p w:rsidR="00ED6B30" w:rsidRPr="005A0E87" w:rsidRDefault="00ED6B30" w:rsidP="00547E29">
      <w:pPr>
        <w:numPr>
          <w:ilvl w:val="0"/>
          <w:numId w:val="35"/>
        </w:numPr>
        <w:jc w:val="both"/>
        <w:rPr>
          <w:i/>
          <w:sz w:val="22"/>
          <w:szCs w:val="22"/>
        </w:rPr>
      </w:pPr>
      <w:r w:rsidRPr="005A0E87">
        <w:rPr>
          <w:i/>
          <w:sz w:val="22"/>
          <w:szCs w:val="22"/>
        </w:rPr>
        <w:t>mechanizmu odwróconego obciążenia, o którym mowa w art. 17 ust. 1 pkt 7 ustawy o podatku od towarów i usług,</w:t>
      </w:r>
    </w:p>
    <w:p w:rsidR="00ED6B30" w:rsidRPr="005A0E87" w:rsidRDefault="00ED6B30" w:rsidP="00547E29">
      <w:pPr>
        <w:numPr>
          <w:ilvl w:val="0"/>
          <w:numId w:val="35"/>
        </w:numPr>
        <w:jc w:val="both"/>
        <w:rPr>
          <w:sz w:val="22"/>
          <w:szCs w:val="22"/>
        </w:rPr>
      </w:pPr>
      <w:r w:rsidRPr="005A0E87">
        <w:rPr>
          <w:i/>
          <w:sz w:val="22"/>
          <w:szCs w:val="22"/>
        </w:rPr>
        <w:t>importu usług lub importu towarów, z którymi wiąże się obowiązek doliczenia przez zamawiającego przy porównywaniu cen ofertowych podatku VAT</w:t>
      </w:r>
      <w:r w:rsidRPr="005A0E87">
        <w:rPr>
          <w:sz w:val="22"/>
          <w:szCs w:val="22"/>
        </w:rPr>
        <w:t>.</w:t>
      </w:r>
    </w:p>
    <w:p w:rsidR="00ED6B30" w:rsidRPr="005A0E87" w:rsidRDefault="00ED6B30" w:rsidP="00ED6B30">
      <w:pPr>
        <w:ind w:left="360"/>
        <w:jc w:val="both"/>
      </w:pPr>
    </w:p>
    <w:p w:rsidR="00ED6B30" w:rsidRPr="005A0E87" w:rsidRDefault="00ED6B30" w:rsidP="00CC7DE7">
      <w:pPr>
        <w:numPr>
          <w:ilvl w:val="0"/>
          <w:numId w:val="22"/>
        </w:numPr>
        <w:jc w:val="both"/>
      </w:pPr>
      <w:r w:rsidRPr="005A0E87">
        <w:t>Jestem/</w:t>
      </w:r>
      <w:proofErr w:type="spellStart"/>
      <w:r w:rsidRPr="005A0E87">
        <w:t>śmy</w:t>
      </w:r>
      <w:proofErr w:type="spellEnd"/>
      <w:r w:rsidRPr="005A0E87">
        <w:t xml:space="preserve"> związany/i niniejszą ofertą na czas wskazany w SIWZ.</w:t>
      </w:r>
    </w:p>
    <w:p w:rsidR="00ED6B30" w:rsidRPr="005A0E87" w:rsidRDefault="00ED6B30" w:rsidP="00CC7DE7">
      <w:pPr>
        <w:numPr>
          <w:ilvl w:val="0"/>
          <w:numId w:val="22"/>
        </w:numPr>
        <w:spacing w:before="120"/>
        <w:jc w:val="both"/>
      </w:pPr>
      <w:r w:rsidRPr="005A0E87">
        <w:t>Zapoznałem/liśmy się ze SIWZ w szczególności z „Szczegółowym opisem przedmiotu</w:t>
      </w:r>
    </w:p>
    <w:p w:rsidR="00ED6B30" w:rsidRPr="005A0E87" w:rsidRDefault="00ED6B30" w:rsidP="00ED6B30">
      <w:pPr>
        <w:spacing w:before="120"/>
        <w:ind w:left="360"/>
        <w:jc w:val="both"/>
      </w:pPr>
      <w:r w:rsidRPr="005A0E87">
        <w:t xml:space="preserve">zamówienia” i </w:t>
      </w:r>
      <w:r w:rsidR="00730A92">
        <w:t>wzorem</w:t>
      </w:r>
      <w:r w:rsidRPr="005A0E87">
        <w:t xml:space="preserve"> umowy i przyjmuję/</w:t>
      </w:r>
      <w:proofErr w:type="spellStart"/>
      <w:r w:rsidRPr="005A0E87">
        <w:t>emy</w:t>
      </w:r>
      <w:proofErr w:type="spellEnd"/>
      <w:r w:rsidRPr="005A0E87">
        <w:t xml:space="preserve"> te dokumenty bez zastrzeżeń.</w:t>
      </w:r>
    </w:p>
    <w:p w:rsidR="00ED6B30" w:rsidRPr="005A0E87" w:rsidRDefault="00ED6B30" w:rsidP="00CC7DE7">
      <w:pPr>
        <w:numPr>
          <w:ilvl w:val="0"/>
          <w:numId w:val="22"/>
        </w:numPr>
        <w:spacing w:before="120"/>
        <w:jc w:val="both"/>
      </w:pPr>
      <w:r w:rsidRPr="005A0E87">
        <w:t xml:space="preserve"> Ww. zamówienie zrealizuję/</w:t>
      </w:r>
      <w:proofErr w:type="spellStart"/>
      <w:r w:rsidRPr="005A0E87">
        <w:t>emy</w:t>
      </w:r>
      <w:proofErr w:type="spellEnd"/>
      <w:r w:rsidRPr="005A0E87">
        <w:t xml:space="preserve"> w terminie określonym w SIWZ.</w:t>
      </w:r>
      <w:r w:rsidRPr="005A0E87">
        <w:rPr>
          <w:b/>
        </w:rPr>
        <w:t xml:space="preserve"> </w:t>
      </w:r>
    </w:p>
    <w:p w:rsidR="00ED6B30" w:rsidRDefault="00ED6B30" w:rsidP="00CC7DE7">
      <w:pPr>
        <w:numPr>
          <w:ilvl w:val="0"/>
          <w:numId w:val="22"/>
        </w:numPr>
        <w:spacing w:before="120"/>
        <w:jc w:val="both"/>
      </w:pPr>
      <w:r w:rsidRPr="005A0E87">
        <w:t>Oświadczam/y, że otrzymałem/liśmy konieczne informacje do przygotowania oferty.</w:t>
      </w:r>
    </w:p>
    <w:p w:rsidR="009232AC" w:rsidRPr="009232AC" w:rsidRDefault="009232AC" w:rsidP="009232AC">
      <w:pPr>
        <w:numPr>
          <w:ilvl w:val="0"/>
          <w:numId w:val="22"/>
        </w:numPr>
        <w:spacing w:before="120"/>
        <w:jc w:val="both"/>
      </w:pPr>
      <w:r w:rsidRPr="00E52D00">
        <w:lastRenderedPageBreak/>
        <w:t>Wadium w kwocie:</w:t>
      </w:r>
      <w:r w:rsidRPr="005F6D48">
        <w:rPr>
          <w:b/>
          <w:i/>
        </w:rPr>
        <w:t xml:space="preserve"> </w:t>
      </w:r>
    </w:p>
    <w:p w:rsidR="009232AC" w:rsidRPr="009232AC" w:rsidRDefault="009232AC" w:rsidP="009232AC">
      <w:pPr>
        <w:pStyle w:val="Akapitzlist"/>
        <w:suppressAutoHyphens/>
        <w:ind w:left="360"/>
        <w:jc w:val="both"/>
        <w:rPr>
          <w:rFonts w:ascii="Times New Roman" w:hAnsi="Times New Roman" w:cs="Times New Roman"/>
          <w:sz w:val="24"/>
          <w:szCs w:val="24"/>
        </w:rPr>
      </w:pPr>
    </w:p>
    <w:p w:rsidR="009232AC" w:rsidRPr="009232AC" w:rsidRDefault="009232AC" w:rsidP="00F46ED1">
      <w:pPr>
        <w:pStyle w:val="Akapitzlist"/>
        <w:numPr>
          <w:ilvl w:val="0"/>
          <w:numId w:val="64"/>
        </w:numPr>
        <w:suppressAutoHyphens/>
        <w:spacing w:after="0" w:line="360" w:lineRule="auto"/>
        <w:contextualSpacing w:val="0"/>
        <w:jc w:val="both"/>
        <w:rPr>
          <w:rFonts w:ascii="Times New Roman" w:hAnsi="Times New Roman" w:cs="Times New Roman"/>
          <w:sz w:val="24"/>
          <w:szCs w:val="24"/>
        </w:rPr>
      </w:pPr>
      <w:r w:rsidRPr="009232AC">
        <w:rPr>
          <w:rFonts w:ascii="Times New Roman" w:hAnsi="Times New Roman" w:cs="Times New Roman"/>
          <w:b/>
          <w:i/>
          <w:sz w:val="24"/>
          <w:szCs w:val="24"/>
        </w:rPr>
        <w:t xml:space="preserve">Dla  </w:t>
      </w:r>
      <w:r>
        <w:rPr>
          <w:rFonts w:ascii="Times New Roman" w:hAnsi="Times New Roman" w:cs="Times New Roman"/>
          <w:b/>
          <w:i/>
          <w:sz w:val="24"/>
          <w:szCs w:val="24"/>
        </w:rPr>
        <w:t>Części 1</w:t>
      </w:r>
      <w:r w:rsidRPr="009232AC">
        <w:rPr>
          <w:rFonts w:ascii="Times New Roman" w:hAnsi="Times New Roman" w:cs="Times New Roman"/>
          <w:b/>
          <w:i/>
          <w:sz w:val="24"/>
          <w:szCs w:val="24"/>
        </w:rPr>
        <w:t xml:space="preserve">  -  </w:t>
      </w:r>
      <w:r>
        <w:rPr>
          <w:rFonts w:ascii="Times New Roman" w:hAnsi="Times New Roman" w:cs="Times New Roman"/>
          <w:b/>
          <w:i/>
          <w:sz w:val="24"/>
          <w:szCs w:val="24"/>
        </w:rPr>
        <w:t>5</w:t>
      </w:r>
      <w:r w:rsidRPr="009232AC">
        <w:rPr>
          <w:rFonts w:ascii="Times New Roman" w:hAnsi="Times New Roman" w:cs="Times New Roman"/>
          <w:b/>
          <w:i/>
          <w:sz w:val="24"/>
          <w:szCs w:val="24"/>
        </w:rPr>
        <w:t xml:space="preserve"> 000,00 zł</w:t>
      </w:r>
      <w:r w:rsidRPr="009232AC">
        <w:rPr>
          <w:rFonts w:ascii="Times New Roman" w:hAnsi="Times New Roman" w:cs="Times New Roman"/>
          <w:sz w:val="24"/>
          <w:szCs w:val="24"/>
        </w:rPr>
        <w:t xml:space="preserve">, brutto (słownie: </w:t>
      </w:r>
      <w:r w:rsidR="00200355">
        <w:rPr>
          <w:rFonts w:ascii="Times New Roman" w:hAnsi="Times New Roman" w:cs="Times New Roman"/>
          <w:sz w:val="24"/>
          <w:szCs w:val="24"/>
        </w:rPr>
        <w:t>pięć</w:t>
      </w:r>
      <w:r w:rsidRPr="009232AC">
        <w:rPr>
          <w:rFonts w:ascii="Times New Roman" w:hAnsi="Times New Roman" w:cs="Times New Roman"/>
          <w:sz w:val="24"/>
          <w:szCs w:val="24"/>
        </w:rPr>
        <w:t xml:space="preserve"> tysi</w:t>
      </w:r>
      <w:r w:rsidR="00200355">
        <w:rPr>
          <w:rFonts w:ascii="Times New Roman" w:hAnsi="Times New Roman" w:cs="Times New Roman"/>
          <w:sz w:val="24"/>
          <w:szCs w:val="24"/>
        </w:rPr>
        <w:t>ęcy</w:t>
      </w:r>
      <w:r w:rsidRPr="009232AC">
        <w:rPr>
          <w:rFonts w:ascii="Times New Roman" w:hAnsi="Times New Roman" w:cs="Times New Roman"/>
          <w:sz w:val="24"/>
          <w:szCs w:val="24"/>
        </w:rPr>
        <w:t xml:space="preserve"> złotych 00/100).</w:t>
      </w:r>
    </w:p>
    <w:p w:rsidR="009232AC" w:rsidRPr="009232AC" w:rsidRDefault="009232AC" w:rsidP="009232AC">
      <w:pPr>
        <w:pStyle w:val="Akapitzlist"/>
        <w:suppressAutoHyphens/>
        <w:spacing w:line="360" w:lineRule="auto"/>
        <w:jc w:val="both"/>
        <w:rPr>
          <w:rFonts w:ascii="Times New Roman" w:hAnsi="Times New Roman" w:cs="Times New Roman"/>
          <w:sz w:val="24"/>
          <w:szCs w:val="24"/>
        </w:rPr>
      </w:pPr>
      <w:r w:rsidRPr="009232AC">
        <w:rPr>
          <w:rFonts w:ascii="Times New Roman" w:hAnsi="Times New Roman" w:cs="Times New Roman"/>
          <w:sz w:val="24"/>
          <w:szCs w:val="24"/>
        </w:rPr>
        <w:t>zostało wniesione w dniu  ......................... w formie……………………………………</w:t>
      </w:r>
    </w:p>
    <w:p w:rsidR="009232AC" w:rsidRPr="009232AC" w:rsidRDefault="009232AC" w:rsidP="009232AC">
      <w:pPr>
        <w:pStyle w:val="Akapitzlist"/>
        <w:suppressAutoHyphens/>
        <w:spacing w:line="360" w:lineRule="auto"/>
        <w:jc w:val="both"/>
        <w:rPr>
          <w:rFonts w:ascii="Times New Roman" w:hAnsi="Times New Roman" w:cs="Times New Roman"/>
          <w:sz w:val="24"/>
          <w:szCs w:val="24"/>
        </w:rPr>
      </w:pPr>
      <w:r w:rsidRPr="009232AC">
        <w:rPr>
          <w:rFonts w:ascii="Times New Roman" w:hAnsi="Times New Roman" w:cs="Times New Roman"/>
          <w:sz w:val="24"/>
          <w:szCs w:val="24"/>
        </w:rPr>
        <w:t xml:space="preserve">Zwrotu wadium proszę/simy dokonać na rachunek bankowy nr </w:t>
      </w:r>
    </w:p>
    <w:p w:rsidR="009232AC" w:rsidRPr="009232AC" w:rsidRDefault="009232AC" w:rsidP="009232AC">
      <w:pPr>
        <w:pStyle w:val="Akapitzlist"/>
        <w:tabs>
          <w:tab w:val="left" w:pos="0"/>
          <w:tab w:val="left" w:pos="357"/>
        </w:tabs>
        <w:jc w:val="both"/>
        <w:rPr>
          <w:rFonts w:ascii="Times New Roman" w:hAnsi="Times New Roman" w:cs="Times New Roman"/>
          <w:sz w:val="24"/>
          <w:szCs w:val="24"/>
        </w:rPr>
      </w:pPr>
      <w:r w:rsidRPr="009232AC">
        <w:rPr>
          <w:rFonts w:ascii="Times New Roman" w:hAnsi="Times New Roman" w:cs="Times New Roman"/>
          <w:sz w:val="24"/>
          <w:szCs w:val="24"/>
        </w:rPr>
        <w:t>………………………………………………………………………………………..</w:t>
      </w:r>
    </w:p>
    <w:p w:rsidR="009232AC" w:rsidRPr="009232AC" w:rsidRDefault="009232AC" w:rsidP="009232AC">
      <w:pPr>
        <w:pStyle w:val="Akapitzlist"/>
        <w:suppressAutoHyphens/>
        <w:ind w:left="1416"/>
        <w:jc w:val="both"/>
        <w:rPr>
          <w:rFonts w:ascii="Times New Roman" w:hAnsi="Times New Roman" w:cs="Times New Roman"/>
          <w:i/>
          <w:sz w:val="20"/>
          <w:szCs w:val="20"/>
        </w:rPr>
      </w:pPr>
      <w:r w:rsidRPr="009232AC">
        <w:rPr>
          <w:rFonts w:ascii="Times New Roman" w:hAnsi="Times New Roman" w:cs="Times New Roman"/>
          <w:i/>
          <w:sz w:val="20"/>
          <w:szCs w:val="20"/>
        </w:rPr>
        <w:t>(należy wypełnić w przypadku wniesienia kwoty wadium w formie pieniądza)</w:t>
      </w:r>
    </w:p>
    <w:p w:rsidR="009232AC" w:rsidRPr="009232AC" w:rsidRDefault="009232AC" w:rsidP="009232AC">
      <w:pPr>
        <w:pStyle w:val="Akapitzlist"/>
        <w:suppressAutoHyphens/>
        <w:jc w:val="both"/>
        <w:rPr>
          <w:rFonts w:ascii="Times New Roman" w:hAnsi="Times New Roman" w:cs="Times New Roman"/>
          <w:sz w:val="24"/>
          <w:szCs w:val="24"/>
        </w:rPr>
      </w:pPr>
    </w:p>
    <w:p w:rsidR="009232AC" w:rsidRDefault="009232AC" w:rsidP="00F46ED1">
      <w:pPr>
        <w:pStyle w:val="Akapitzlist"/>
        <w:numPr>
          <w:ilvl w:val="0"/>
          <w:numId w:val="64"/>
        </w:numPr>
        <w:spacing w:before="120" w:after="0" w:line="240" w:lineRule="auto"/>
        <w:contextualSpacing w:val="0"/>
        <w:jc w:val="both"/>
        <w:rPr>
          <w:rFonts w:ascii="Times New Roman" w:hAnsi="Times New Roman" w:cs="Times New Roman"/>
          <w:sz w:val="24"/>
          <w:szCs w:val="24"/>
        </w:rPr>
      </w:pPr>
      <w:r w:rsidRPr="009232AC">
        <w:rPr>
          <w:rFonts w:ascii="Times New Roman" w:hAnsi="Times New Roman" w:cs="Times New Roman"/>
          <w:b/>
          <w:i/>
          <w:sz w:val="24"/>
          <w:szCs w:val="24"/>
        </w:rPr>
        <w:t xml:space="preserve">Dla Części 2 </w:t>
      </w:r>
      <w:r w:rsidRPr="009232AC">
        <w:rPr>
          <w:rFonts w:ascii="Times New Roman" w:hAnsi="Times New Roman" w:cs="Times New Roman"/>
          <w:sz w:val="24"/>
          <w:szCs w:val="24"/>
        </w:rPr>
        <w:t xml:space="preserve"> </w:t>
      </w:r>
      <w:r w:rsidRPr="009232AC">
        <w:rPr>
          <w:rFonts w:ascii="Times New Roman" w:hAnsi="Times New Roman" w:cs="Times New Roman"/>
          <w:b/>
          <w:i/>
          <w:sz w:val="24"/>
          <w:szCs w:val="24"/>
        </w:rPr>
        <w:t xml:space="preserve">-  </w:t>
      </w:r>
      <w:r w:rsidR="00200355">
        <w:rPr>
          <w:rFonts w:ascii="Times New Roman" w:hAnsi="Times New Roman" w:cs="Times New Roman"/>
          <w:b/>
          <w:i/>
          <w:sz w:val="24"/>
          <w:szCs w:val="24"/>
        </w:rPr>
        <w:t>4 0</w:t>
      </w:r>
      <w:r w:rsidRPr="009232AC">
        <w:rPr>
          <w:rFonts w:ascii="Times New Roman" w:hAnsi="Times New Roman" w:cs="Times New Roman"/>
          <w:b/>
          <w:i/>
          <w:sz w:val="24"/>
          <w:szCs w:val="24"/>
        </w:rPr>
        <w:t>00,00 zł</w:t>
      </w:r>
      <w:r w:rsidRPr="009232AC">
        <w:rPr>
          <w:rFonts w:ascii="Times New Roman" w:hAnsi="Times New Roman" w:cs="Times New Roman"/>
          <w:sz w:val="24"/>
          <w:szCs w:val="24"/>
        </w:rPr>
        <w:t xml:space="preserve">, brutto (słownie: </w:t>
      </w:r>
      <w:r w:rsidR="00200355">
        <w:rPr>
          <w:rFonts w:ascii="Times New Roman" w:hAnsi="Times New Roman" w:cs="Times New Roman"/>
          <w:sz w:val="24"/>
          <w:szCs w:val="24"/>
        </w:rPr>
        <w:t>cztery tysiące</w:t>
      </w:r>
      <w:r w:rsidRPr="009232AC">
        <w:rPr>
          <w:rFonts w:ascii="Times New Roman" w:hAnsi="Times New Roman" w:cs="Times New Roman"/>
          <w:sz w:val="24"/>
          <w:szCs w:val="24"/>
        </w:rPr>
        <w:t xml:space="preserve"> złotych 00/100).</w:t>
      </w:r>
    </w:p>
    <w:p w:rsidR="009232AC" w:rsidRPr="009232AC" w:rsidRDefault="009232AC" w:rsidP="009232AC">
      <w:pPr>
        <w:pStyle w:val="Akapitzlist"/>
        <w:spacing w:before="120" w:after="0" w:line="240" w:lineRule="auto"/>
        <w:contextualSpacing w:val="0"/>
        <w:jc w:val="both"/>
        <w:rPr>
          <w:rFonts w:ascii="Times New Roman" w:hAnsi="Times New Roman" w:cs="Times New Roman"/>
          <w:sz w:val="24"/>
          <w:szCs w:val="24"/>
        </w:rPr>
      </w:pPr>
      <w:r w:rsidRPr="009232AC">
        <w:rPr>
          <w:rFonts w:ascii="Times New Roman" w:hAnsi="Times New Roman" w:cs="Times New Roman"/>
          <w:sz w:val="24"/>
          <w:szCs w:val="24"/>
        </w:rPr>
        <w:t>zostało wniesione w dniu  ......................... w formie……………………………………</w:t>
      </w:r>
    </w:p>
    <w:p w:rsidR="009232AC" w:rsidRPr="009232AC" w:rsidRDefault="009232AC" w:rsidP="009232AC">
      <w:pPr>
        <w:tabs>
          <w:tab w:val="left" w:pos="0"/>
          <w:tab w:val="left" w:pos="357"/>
        </w:tabs>
        <w:spacing w:before="120" w:after="120"/>
        <w:ind w:left="708"/>
        <w:jc w:val="both"/>
      </w:pPr>
      <w:r w:rsidRPr="009232AC">
        <w:t xml:space="preserve">Zwrotu wadium proszę/simy dokonać na rachunek bankowy nr </w:t>
      </w:r>
    </w:p>
    <w:p w:rsidR="009232AC" w:rsidRPr="009232AC" w:rsidRDefault="009232AC" w:rsidP="009232AC">
      <w:pPr>
        <w:tabs>
          <w:tab w:val="left" w:pos="0"/>
          <w:tab w:val="left" w:pos="357"/>
        </w:tabs>
        <w:ind w:left="708"/>
        <w:jc w:val="both"/>
      </w:pPr>
      <w:r w:rsidRPr="009232AC">
        <w:t>………………………………………………………………………………………..</w:t>
      </w:r>
    </w:p>
    <w:p w:rsidR="009232AC" w:rsidRPr="009232AC" w:rsidRDefault="009232AC" w:rsidP="009232AC">
      <w:pPr>
        <w:tabs>
          <w:tab w:val="left" w:pos="0"/>
          <w:tab w:val="left" w:pos="357"/>
        </w:tabs>
        <w:ind w:left="357"/>
        <w:jc w:val="both"/>
        <w:rPr>
          <w:i/>
          <w:sz w:val="20"/>
          <w:szCs w:val="20"/>
        </w:rPr>
      </w:pPr>
      <w:r w:rsidRPr="009232AC">
        <w:rPr>
          <w:sz w:val="20"/>
          <w:szCs w:val="20"/>
        </w:rPr>
        <w:t xml:space="preserve">               </w:t>
      </w:r>
      <w:r w:rsidRPr="009232AC">
        <w:rPr>
          <w:i/>
          <w:sz w:val="20"/>
          <w:szCs w:val="20"/>
        </w:rPr>
        <w:t>(należy wypełnić w przypadku wniesienia kwoty wadium w formie pieniądza)</w:t>
      </w:r>
    </w:p>
    <w:p w:rsidR="009232AC" w:rsidRPr="009232AC" w:rsidRDefault="009232AC" w:rsidP="009232AC">
      <w:pPr>
        <w:tabs>
          <w:tab w:val="left" w:pos="0"/>
          <w:tab w:val="left" w:pos="357"/>
        </w:tabs>
        <w:ind w:left="357"/>
        <w:jc w:val="both"/>
      </w:pPr>
    </w:p>
    <w:p w:rsidR="009232AC" w:rsidRDefault="009232AC" w:rsidP="00F46ED1">
      <w:pPr>
        <w:pStyle w:val="Akapitzlist"/>
        <w:numPr>
          <w:ilvl w:val="0"/>
          <w:numId w:val="64"/>
        </w:numPr>
        <w:spacing w:before="120" w:after="0" w:line="240" w:lineRule="auto"/>
        <w:contextualSpacing w:val="0"/>
        <w:jc w:val="both"/>
        <w:rPr>
          <w:rFonts w:ascii="Times New Roman" w:hAnsi="Times New Roman" w:cs="Times New Roman"/>
          <w:sz w:val="24"/>
          <w:szCs w:val="24"/>
        </w:rPr>
      </w:pPr>
      <w:r w:rsidRPr="009232AC">
        <w:rPr>
          <w:rFonts w:ascii="Times New Roman" w:hAnsi="Times New Roman" w:cs="Times New Roman"/>
          <w:b/>
          <w:i/>
          <w:sz w:val="24"/>
          <w:szCs w:val="24"/>
        </w:rPr>
        <w:t xml:space="preserve">Dla </w:t>
      </w:r>
      <w:r>
        <w:rPr>
          <w:rFonts w:ascii="Times New Roman" w:hAnsi="Times New Roman" w:cs="Times New Roman"/>
          <w:b/>
          <w:i/>
          <w:sz w:val="24"/>
          <w:szCs w:val="24"/>
        </w:rPr>
        <w:t xml:space="preserve">Części 3 </w:t>
      </w:r>
      <w:r w:rsidRPr="009232AC">
        <w:rPr>
          <w:rFonts w:ascii="Times New Roman" w:hAnsi="Times New Roman" w:cs="Times New Roman"/>
          <w:sz w:val="24"/>
          <w:szCs w:val="24"/>
        </w:rPr>
        <w:t xml:space="preserve"> </w:t>
      </w:r>
      <w:r w:rsidRPr="009232AC">
        <w:rPr>
          <w:rFonts w:ascii="Times New Roman" w:hAnsi="Times New Roman" w:cs="Times New Roman"/>
          <w:b/>
          <w:i/>
          <w:sz w:val="24"/>
          <w:szCs w:val="24"/>
        </w:rPr>
        <w:t xml:space="preserve">-  </w:t>
      </w:r>
      <w:r w:rsidR="006C38F9">
        <w:rPr>
          <w:rFonts w:ascii="Times New Roman" w:hAnsi="Times New Roman" w:cs="Times New Roman"/>
          <w:b/>
          <w:i/>
          <w:sz w:val="24"/>
          <w:szCs w:val="24"/>
        </w:rPr>
        <w:t>3</w:t>
      </w:r>
      <w:r w:rsidRPr="009232AC">
        <w:rPr>
          <w:rFonts w:ascii="Times New Roman" w:hAnsi="Times New Roman" w:cs="Times New Roman"/>
          <w:b/>
          <w:i/>
          <w:sz w:val="24"/>
          <w:szCs w:val="24"/>
        </w:rPr>
        <w:t>00,00 zł</w:t>
      </w:r>
      <w:r w:rsidRPr="009232AC">
        <w:rPr>
          <w:rFonts w:ascii="Times New Roman" w:hAnsi="Times New Roman" w:cs="Times New Roman"/>
          <w:sz w:val="24"/>
          <w:szCs w:val="24"/>
        </w:rPr>
        <w:t xml:space="preserve">, brutto (słownie: </w:t>
      </w:r>
      <w:r w:rsidR="006C38F9">
        <w:rPr>
          <w:rFonts w:ascii="Times New Roman" w:hAnsi="Times New Roman" w:cs="Times New Roman"/>
          <w:sz w:val="24"/>
          <w:szCs w:val="24"/>
        </w:rPr>
        <w:t>trzysta</w:t>
      </w:r>
      <w:r w:rsidRPr="009232AC">
        <w:rPr>
          <w:rFonts w:ascii="Times New Roman" w:hAnsi="Times New Roman" w:cs="Times New Roman"/>
          <w:sz w:val="24"/>
          <w:szCs w:val="24"/>
        </w:rPr>
        <w:t xml:space="preserve"> złotych 00/100).</w:t>
      </w:r>
    </w:p>
    <w:p w:rsidR="009232AC" w:rsidRPr="009232AC" w:rsidRDefault="009232AC" w:rsidP="009232AC">
      <w:pPr>
        <w:pStyle w:val="Akapitzlist"/>
        <w:spacing w:before="120" w:after="0" w:line="240" w:lineRule="auto"/>
        <w:contextualSpacing w:val="0"/>
        <w:jc w:val="both"/>
        <w:rPr>
          <w:rFonts w:ascii="Times New Roman" w:hAnsi="Times New Roman" w:cs="Times New Roman"/>
          <w:sz w:val="24"/>
          <w:szCs w:val="24"/>
        </w:rPr>
      </w:pPr>
      <w:r w:rsidRPr="009232AC">
        <w:rPr>
          <w:rFonts w:ascii="Times New Roman" w:hAnsi="Times New Roman" w:cs="Times New Roman"/>
          <w:sz w:val="24"/>
          <w:szCs w:val="24"/>
        </w:rPr>
        <w:t>zostało wniesione w dniu  ......................... w formie……………………………………</w:t>
      </w:r>
    </w:p>
    <w:p w:rsidR="009232AC" w:rsidRPr="009232AC" w:rsidRDefault="009232AC" w:rsidP="009232AC">
      <w:pPr>
        <w:tabs>
          <w:tab w:val="left" w:pos="0"/>
          <w:tab w:val="left" w:pos="357"/>
        </w:tabs>
        <w:spacing w:before="120" w:after="120"/>
        <w:ind w:left="708"/>
        <w:jc w:val="both"/>
      </w:pPr>
      <w:r w:rsidRPr="009232AC">
        <w:t xml:space="preserve">Zwrotu wadium proszę/simy dokonać na rachunek bankowy nr </w:t>
      </w:r>
    </w:p>
    <w:p w:rsidR="009232AC" w:rsidRPr="009232AC" w:rsidRDefault="009232AC" w:rsidP="009232AC">
      <w:pPr>
        <w:tabs>
          <w:tab w:val="left" w:pos="0"/>
          <w:tab w:val="left" w:pos="357"/>
        </w:tabs>
        <w:ind w:left="708"/>
        <w:jc w:val="both"/>
      </w:pPr>
      <w:r w:rsidRPr="009232AC">
        <w:t>………………………………………………………………………………………..</w:t>
      </w:r>
    </w:p>
    <w:p w:rsidR="009232AC" w:rsidRPr="009232AC" w:rsidRDefault="009232AC" w:rsidP="009232AC">
      <w:pPr>
        <w:tabs>
          <w:tab w:val="left" w:pos="0"/>
          <w:tab w:val="left" w:pos="357"/>
        </w:tabs>
        <w:ind w:left="357"/>
        <w:jc w:val="both"/>
        <w:rPr>
          <w:sz w:val="20"/>
          <w:szCs w:val="20"/>
        </w:rPr>
      </w:pPr>
      <w:r w:rsidRPr="009232AC">
        <w:rPr>
          <w:sz w:val="20"/>
          <w:szCs w:val="20"/>
        </w:rPr>
        <w:t xml:space="preserve">               </w:t>
      </w:r>
      <w:r w:rsidRPr="009232AC">
        <w:rPr>
          <w:i/>
          <w:sz w:val="20"/>
          <w:szCs w:val="20"/>
        </w:rPr>
        <w:t>(należy wypełnić w przypadku wniesienia kwoty wadium w formie pieniądza)</w:t>
      </w:r>
    </w:p>
    <w:p w:rsidR="009232AC" w:rsidRPr="00E52D00" w:rsidRDefault="009232AC" w:rsidP="009232AC">
      <w:pPr>
        <w:pStyle w:val="Akapitzlist"/>
        <w:suppressAutoHyphens/>
        <w:jc w:val="both"/>
      </w:pPr>
    </w:p>
    <w:p w:rsidR="009232AC" w:rsidRPr="005A0E87" w:rsidRDefault="009232AC" w:rsidP="001C5886">
      <w:pPr>
        <w:spacing w:before="120"/>
        <w:ind w:left="360"/>
        <w:jc w:val="both"/>
      </w:pPr>
      <w:r w:rsidRPr="00E52D00">
        <w:t>Jestem/</w:t>
      </w:r>
      <w:proofErr w:type="spellStart"/>
      <w:r w:rsidRPr="00E52D00">
        <w:t>śmy</w:t>
      </w:r>
      <w:proofErr w:type="spellEnd"/>
      <w:r w:rsidRPr="00E52D00">
        <w:t xml:space="preserve"> świadomy/i, że w przypadku określonym w art. 46 ust. 4a i 5 ustawy PZP wniesione przeze mnie/nas wadium zostaje zatrzymane.</w:t>
      </w:r>
    </w:p>
    <w:p w:rsidR="00ED6B30" w:rsidRPr="005A0E87" w:rsidRDefault="00ED6B30" w:rsidP="00114729">
      <w:pPr>
        <w:spacing w:before="120"/>
        <w:ind w:left="360"/>
        <w:jc w:val="both"/>
        <w:rPr>
          <w:sz w:val="16"/>
          <w:szCs w:val="16"/>
        </w:rPr>
      </w:pPr>
    </w:p>
    <w:p w:rsidR="00ED6B30" w:rsidRPr="005A0E87" w:rsidRDefault="00ED6B30" w:rsidP="00ED6B30">
      <w:pPr>
        <w:spacing w:before="120" w:after="120"/>
        <w:jc w:val="both"/>
        <w:rPr>
          <w:b/>
        </w:rPr>
      </w:pPr>
      <w:r w:rsidRPr="005A0E87">
        <w:rPr>
          <w:b/>
        </w:rPr>
        <w:t>D. ZOBOWIĄZANIA W PRZYPADKU PRZYZNANIA ZAMÓWIENIA</w:t>
      </w:r>
    </w:p>
    <w:p w:rsidR="005A0E87" w:rsidRPr="005A0E87" w:rsidRDefault="005A0E87" w:rsidP="00114729">
      <w:pPr>
        <w:spacing w:before="120"/>
        <w:ind w:left="360"/>
        <w:jc w:val="both"/>
        <w:rPr>
          <w:sz w:val="16"/>
          <w:szCs w:val="16"/>
        </w:rPr>
      </w:pPr>
    </w:p>
    <w:p w:rsidR="00ED6B30" w:rsidRPr="005A0E87" w:rsidRDefault="00ED6B30" w:rsidP="00CC7DE7">
      <w:pPr>
        <w:numPr>
          <w:ilvl w:val="0"/>
          <w:numId w:val="23"/>
        </w:numPr>
        <w:spacing w:before="120" w:after="120"/>
        <w:jc w:val="both"/>
      </w:pPr>
      <w:r w:rsidRPr="005A0E87">
        <w:t>Zobowiązujemy się do zawarcia umowy w miejscu i terminie wyznaczonym przez Zamawiającego.</w:t>
      </w:r>
    </w:p>
    <w:p w:rsidR="00ED6B30" w:rsidRPr="005A0E87" w:rsidRDefault="00ED6B30" w:rsidP="00CC7DE7">
      <w:pPr>
        <w:numPr>
          <w:ilvl w:val="0"/>
          <w:numId w:val="23"/>
        </w:numPr>
        <w:spacing w:before="120" w:after="120"/>
        <w:jc w:val="both"/>
      </w:pPr>
      <w:r w:rsidRPr="005A0E87">
        <w:t>Osobą upoważnioną do kontaktów z Zamawiającym w sprawach dotyczących realizacji umowy jest ………………………………………………….. e-mail: …………………… tel./fax: ……………………………………….. .</w:t>
      </w:r>
    </w:p>
    <w:p w:rsidR="00ED6B30" w:rsidRPr="005A0E87" w:rsidRDefault="00ED6B30" w:rsidP="00ED6B30">
      <w:pPr>
        <w:spacing w:before="120" w:after="120"/>
        <w:jc w:val="both"/>
        <w:rPr>
          <w:sz w:val="16"/>
          <w:szCs w:val="16"/>
        </w:rPr>
      </w:pPr>
    </w:p>
    <w:p w:rsidR="00ED6B30" w:rsidRPr="005A0E87" w:rsidRDefault="00ED6B30" w:rsidP="00ED6B30">
      <w:pPr>
        <w:spacing w:before="120" w:after="120"/>
        <w:jc w:val="both"/>
        <w:rPr>
          <w:b/>
        </w:rPr>
      </w:pPr>
      <w:r w:rsidRPr="005A0E87">
        <w:rPr>
          <w:b/>
        </w:rPr>
        <w:t>E: TAJEMNICA PRZEDSIĘBIORSTWA</w:t>
      </w:r>
    </w:p>
    <w:p w:rsidR="00ED6B30" w:rsidRPr="005A0E87" w:rsidRDefault="00ED6B30" w:rsidP="0011348E">
      <w:pPr>
        <w:spacing w:before="120" w:after="120"/>
        <w:ind w:left="360"/>
        <w:jc w:val="both"/>
        <w:rPr>
          <w:lang w:eastAsia="ar-SA"/>
        </w:rPr>
      </w:pPr>
      <w:r w:rsidRPr="005A0E87">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ED6B30" w:rsidRPr="005A0E87" w:rsidTr="001C43FC">
        <w:trPr>
          <w:cantSplit/>
          <w:trHeight w:val="521"/>
        </w:trPr>
        <w:tc>
          <w:tcPr>
            <w:tcW w:w="567" w:type="dxa"/>
            <w:vMerge w:val="restart"/>
            <w:tcBorders>
              <w:top w:val="single" w:sz="4" w:space="0" w:color="000000"/>
              <w:left w:val="single" w:sz="4" w:space="0" w:color="000000"/>
              <w:bottom w:val="single" w:sz="4" w:space="0" w:color="000000"/>
            </w:tcBorders>
            <w:vAlign w:val="center"/>
          </w:tcPr>
          <w:p w:rsidR="00ED6B30" w:rsidRPr="005A0E87" w:rsidRDefault="00ED6B30" w:rsidP="001C43FC">
            <w:pPr>
              <w:suppressAutoHyphens/>
              <w:snapToGrid w:val="0"/>
              <w:jc w:val="center"/>
              <w:rPr>
                <w:sz w:val="20"/>
                <w:szCs w:val="20"/>
                <w:lang w:eastAsia="ar-SA"/>
              </w:rPr>
            </w:pPr>
            <w:r w:rsidRPr="005A0E87">
              <w:rPr>
                <w:sz w:val="20"/>
                <w:szCs w:val="20"/>
                <w:lang w:eastAsia="ar-SA"/>
              </w:rPr>
              <w:t>L.p.</w:t>
            </w:r>
          </w:p>
        </w:tc>
        <w:tc>
          <w:tcPr>
            <w:tcW w:w="4536" w:type="dxa"/>
            <w:vMerge w:val="restart"/>
            <w:tcBorders>
              <w:top w:val="single" w:sz="4" w:space="0" w:color="000000"/>
              <w:left w:val="single" w:sz="4" w:space="0" w:color="000000"/>
              <w:bottom w:val="single" w:sz="4" w:space="0" w:color="000000"/>
            </w:tcBorders>
            <w:vAlign w:val="center"/>
          </w:tcPr>
          <w:p w:rsidR="00ED6B30" w:rsidRPr="005A0E87" w:rsidRDefault="00ED6B30" w:rsidP="001C43FC">
            <w:pPr>
              <w:suppressAutoHyphens/>
              <w:snapToGrid w:val="0"/>
              <w:jc w:val="center"/>
              <w:rPr>
                <w:b/>
                <w:sz w:val="20"/>
                <w:szCs w:val="20"/>
                <w:lang w:eastAsia="ar-SA"/>
              </w:rPr>
            </w:pPr>
            <w:r w:rsidRPr="005A0E87">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ED6B30" w:rsidRPr="005A0E87" w:rsidRDefault="00ED6B30" w:rsidP="001C43FC">
            <w:pPr>
              <w:suppressAutoHyphens/>
              <w:snapToGrid w:val="0"/>
              <w:jc w:val="center"/>
              <w:rPr>
                <w:b/>
                <w:sz w:val="20"/>
                <w:szCs w:val="20"/>
                <w:lang w:eastAsia="ar-SA"/>
              </w:rPr>
            </w:pPr>
            <w:r w:rsidRPr="005A0E87">
              <w:rPr>
                <w:b/>
                <w:sz w:val="20"/>
                <w:szCs w:val="20"/>
                <w:lang w:eastAsia="ar-SA"/>
              </w:rPr>
              <w:t>Strony w ofercie</w:t>
            </w:r>
          </w:p>
          <w:p w:rsidR="00ED6B30" w:rsidRPr="005A0E87" w:rsidRDefault="00ED6B30" w:rsidP="001C43FC">
            <w:pPr>
              <w:suppressAutoHyphens/>
              <w:jc w:val="center"/>
              <w:rPr>
                <w:b/>
                <w:sz w:val="20"/>
                <w:szCs w:val="20"/>
                <w:lang w:eastAsia="ar-SA"/>
              </w:rPr>
            </w:pPr>
            <w:r w:rsidRPr="005A0E87">
              <w:rPr>
                <w:b/>
                <w:sz w:val="20"/>
                <w:szCs w:val="20"/>
                <w:lang w:eastAsia="ar-SA"/>
              </w:rPr>
              <w:t>(wyrażone cyfrą)</w:t>
            </w:r>
          </w:p>
        </w:tc>
      </w:tr>
      <w:tr w:rsidR="00ED6B30" w:rsidRPr="005A0E87" w:rsidTr="001C43FC">
        <w:trPr>
          <w:cantSplit/>
          <w:trHeight w:val="132"/>
        </w:trPr>
        <w:tc>
          <w:tcPr>
            <w:tcW w:w="567" w:type="dxa"/>
            <w:vMerge/>
            <w:tcBorders>
              <w:top w:val="single" w:sz="4" w:space="0" w:color="000000"/>
              <w:left w:val="single" w:sz="4" w:space="0" w:color="000000"/>
              <w:bottom w:val="single" w:sz="4" w:space="0" w:color="000000"/>
            </w:tcBorders>
            <w:vAlign w:val="center"/>
          </w:tcPr>
          <w:p w:rsidR="00ED6B30" w:rsidRPr="005A0E87" w:rsidRDefault="00ED6B30" w:rsidP="001C43FC">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rsidR="00ED6B30" w:rsidRPr="005A0E87" w:rsidRDefault="00ED6B30" w:rsidP="001C43FC">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rsidR="00ED6B30" w:rsidRPr="005A0E87" w:rsidRDefault="00ED6B30" w:rsidP="001C43FC">
            <w:pPr>
              <w:suppressAutoHyphens/>
              <w:snapToGrid w:val="0"/>
              <w:jc w:val="center"/>
              <w:rPr>
                <w:b/>
                <w:sz w:val="20"/>
                <w:szCs w:val="20"/>
                <w:lang w:eastAsia="ar-SA"/>
              </w:rPr>
            </w:pPr>
            <w:r w:rsidRPr="005A0E87">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rsidR="00ED6B30" w:rsidRPr="005A0E87" w:rsidRDefault="00ED6B30" w:rsidP="001C43FC">
            <w:pPr>
              <w:suppressAutoHyphens/>
              <w:snapToGrid w:val="0"/>
              <w:jc w:val="center"/>
              <w:rPr>
                <w:b/>
                <w:sz w:val="20"/>
                <w:szCs w:val="20"/>
                <w:lang w:eastAsia="ar-SA"/>
              </w:rPr>
            </w:pPr>
            <w:r w:rsidRPr="005A0E87">
              <w:rPr>
                <w:b/>
                <w:sz w:val="20"/>
                <w:szCs w:val="20"/>
                <w:lang w:eastAsia="ar-SA"/>
              </w:rPr>
              <w:t>Do</w:t>
            </w:r>
          </w:p>
        </w:tc>
      </w:tr>
      <w:tr w:rsidR="00ED6B30" w:rsidRPr="005A0E87" w:rsidTr="001C43FC">
        <w:trPr>
          <w:cantSplit/>
        </w:trPr>
        <w:tc>
          <w:tcPr>
            <w:tcW w:w="567" w:type="dxa"/>
            <w:tcBorders>
              <w:top w:val="single" w:sz="4" w:space="0" w:color="000000"/>
              <w:left w:val="single" w:sz="4" w:space="0" w:color="000000"/>
              <w:bottom w:val="single" w:sz="4" w:space="0" w:color="000000"/>
            </w:tcBorders>
            <w:vAlign w:val="center"/>
          </w:tcPr>
          <w:p w:rsidR="00ED6B30" w:rsidRPr="005A0E87" w:rsidRDefault="00ED6B30" w:rsidP="001C43FC">
            <w:pPr>
              <w:suppressAutoHyphens/>
              <w:snapToGrid w:val="0"/>
              <w:jc w:val="center"/>
              <w:rPr>
                <w:b/>
                <w:sz w:val="20"/>
                <w:szCs w:val="20"/>
                <w:lang w:eastAsia="ar-SA"/>
              </w:rPr>
            </w:pPr>
            <w:r w:rsidRPr="005A0E87">
              <w:rPr>
                <w:b/>
                <w:sz w:val="20"/>
                <w:szCs w:val="20"/>
                <w:lang w:eastAsia="ar-SA"/>
              </w:rPr>
              <w:t>1.</w:t>
            </w:r>
          </w:p>
        </w:tc>
        <w:tc>
          <w:tcPr>
            <w:tcW w:w="4536" w:type="dxa"/>
            <w:tcBorders>
              <w:top w:val="single" w:sz="4" w:space="0" w:color="000000"/>
              <w:left w:val="single" w:sz="4" w:space="0" w:color="000000"/>
              <w:bottom w:val="single" w:sz="4" w:space="0" w:color="000000"/>
            </w:tcBorders>
          </w:tcPr>
          <w:p w:rsidR="00ED6B30" w:rsidRPr="005A0E87" w:rsidRDefault="00ED6B30" w:rsidP="001C43FC">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ED6B30" w:rsidRPr="005A0E87" w:rsidRDefault="00ED6B30" w:rsidP="001C43FC">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ED6B30" w:rsidRPr="005A0E87" w:rsidRDefault="00ED6B30" w:rsidP="001C43FC">
            <w:pPr>
              <w:suppressAutoHyphens/>
              <w:snapToGrid w:val="0"/>
              <w:rPr>
                <w:sz w:val="20"/>
                <w:szCs w:val="20"/>
                <w:lang w:eastAsia="ar-SA"/>
              </w:rPr>
            </w:pPr>
          </w:p>
        </w:tc>
      </w:tr>
      <w:tr w:rsidR="00ED6B30" w:rsidRPr="005A0E87" w:rsidTr="001C43FC">
        <w:trPr>
          <w:cantSplit/>
        </w:trPr>
        <w:tc>
          <w:tcPr>
            <w:tcW w:w="567" w:type="dxa"/>
            <w:tcBorders>
              <w:top w:val="single" w:sz="4" w:space="0" w:color="000000"/>
              <w:left w:val="single" w:sz="4" w:space="0" w:color="000000"/>
              <w:bottom w:val="single" w:sz="4" w:space="0" w:color="000000"/>
            </w:tcBorders>
            <w:vAlign w:val="center"/>
          </w:tcPr>
          <w:p w:rsidR="00ED6B30" w:rsidRPr="005A0E87" w:rsidRDefault="00ED6B30" w:rsidP="001C43FC">
            <w:pPr>
              <w:suppressAutoHyphens/>
              <w:snapToGrid w:val="0"/>
              <w:jc w:val="center"/>
              <w:rPr>
                <w:b/>
                <w:sz w:val="20"/>
                <w:szCs w:val="20"/>
                <w:lang w:eastAsia="ar-SA"/>
              </w:rPr>
            </w:pPr>
            <w:r w:rsidRPr="005A0E87">
              <w:rPr>
                <w:b/>
                <w:sz w:val="20"/>
                <w:szCs w:val="20"/>
                <w:lang w:eastAsia="ar-SA"/>
              </w:rPr>
              <w:t>2.</w:t>
            </w:r>
          </w:p>
        </w:tc>
        <w:tc>
          <w:tcPr>
            <w:tcW w:w="4536" w:type="dxa"/>
            <w:tcBorders>
              <w:top w:val="single" w:sz="4" w:space="0" w:color="000000"/>
              <w:left w:val="single" w:sz="4" w:space="0" w:color="000000"/>
              <w:bottom w:val="single" w:sz="4" w:space="0" w:color="000000"/>
            </w:tcBorders>
          </w:tcPr>
          <w:p w:rsidR="00ED6B30" w:rsidRPr="005A0E87" w:rsidRDefault="00ED6B30" w:rsidP="001C43FC">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ED6B30" w:rsidRPr="005A0E87" w:rsidRDefault="00ED6B30" w:rsidP="001C43FC">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ED6B30" w:rsidRPr="005A0E87" w:rsidRDefault="00ED6B30" w:rsidP="001C43FC">
            <w:pPr>
              <w:suppressAutoHyphens/>
              <w:snapToGrid w:val="0"/>
              <w:rPr>
                <w:sz w:val="20"/>
                <w:szCs w:val="20"/>
                <w:lang w:eastAsia="ar-SA"/>
              </w:rPr>
            </w:pPr>
          </w:p>
        </w:tc>
      </w:tr>
    </w:tbl>
    <w:p w:rsidR="00ED6B30" w:rsidRPr="005A0E87" w:rsidRDefault="00ED6B30" w:rsidP="00ED6B30">
      <w:pPr>
        <w:tabs>
          <w:tab w:val="left" w:pos="357"/>
        </w:tabs>
        <w:spacing w:before="120" w:after="120"/>
        <w:ind w:left="708"/>
      </w:pPr>
      <w:r w:rsidRPr="005A0E87">
        <w:lastRenderedPageBreak/>
        <w:t>Uzasadnienie: ……………………………………………………………………………………………………………………………………………………………………………………</w:t>
      </w:r>
    </w:p>
    <w:p w:rsidR="00ED6B30" w:rsidRPr="005A0E87" w:rsidRDefault="00ED6B30" w:rsidP="00ED6B30">
      <w:pPr>
        <w:spacing w:before="120" w:after="120"/>
        <w:rPr>
          <w:b/>
        </w:rPr>
      </w:pPr>
      <w:r w:rsidRPr="005A0E87">
        <w:rPr>
          <w:b/>
        </w:rPr>
        <w:t>F: SPIS TREŚCI</w:t>
      </w:r>
    </w:p>
    <w:p w:rsidR="00ED6B30" w:rsidRPr="005A0E87" w:rsidRDefault="00ED6B30" w:rsidP="00ED6B30">
      <w:pPr>
        <w:spacing w:before="120" w:after="120"/>
      </w:pPr>
      <w:r w:rsidRPr="005A0E87">
        <w:t>Integralną część oferty stanowią następujące dokumenty:</w:t>
      </w:r>
    </w:p>
    <w:p w:rsidR="00ED6B30" w:rsidRPr="005A0E87" w:rsidRDefault="00ED6B30" w:rsidP="00CC7DE7">
      <w:pPr>
        <w:numPr>
          <w:ilvl w:val="0"/>
          <w:numId w:val="25"/>
        </w:numPr>
        <w:jc w:val="both"/>
      </w:pPr>
      <w:r w:rsidRPr="005A0E87">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ED6B30" w:rsidRPr="005A0E87" w:rsidTr="001C43FC">
        <w:tc>
          <w:tcPr>
            <w:tcW w:w="542" w:type="dxa"/>
          </w:tcPr>
          <w:p w:rsidR="00ED6B30" w:rsidRPr="005A0E87" w:rsidRDefault="00ED6B30" w:rsidP="00CC7DE7">
            <w:pPr>
              <w:numPr>
                <w:ilvl w:val="0"/>
                <w:numId w:val="21"/>
              </w:numPr>
              <w:suppressAutoHyphens/>
              <w:snapToGrid w:val="0"/>
              <w:rPr>
                <w:lang w:eastAsia="ar-SA"/>
              </w:rPr>
            </w:pPr>
          </w:p>
        </w:tc>
        <w:tc>
          <w:tcPr>
            <w:tcW w:w="8638" w:type="dxa"/>
          </w:tcPr>
          <w:p w:rsidR="00ED6B30" w:rsidRPr="005A0E87" w:rsidRDefault="00ED6B30" w:rsidP="001C43FC">
            <w:pPr>
              <w:suppressAutoHyphens/>
              <w:snapToGrid w:val="0"/>
              <w:rPr>
                <w:lang w:eastAsia="ar-SA"/>
              </w:rPr>
            </w:pPr>
            <w:r w:rsidRPr="005A0E87">
              <w:rPr>
                <w:lang w:eastAsia="ar-SA"/>
              </w:rPr>
              <w:t>………………………………………………………………………</w:t>
            </w:r>
          </w:p>
        </w:tc>
      </w:tr>
      <w:tr w:rsidR="00ED6B30" w:rsidRPr="005A0E87" w:rsidTr="001C43FC">
        <w:tc>
          <w:tcPr>
            <w:tcW w:w="542" w:type="dxa"/>
          </w:tcPr>
          <w:p w:rsidR="00ED6B30" w:rsidRPr="005A0E87" w:rsidRDefault="00ED6B30" w:rsidP="00CC7DE7">
            <w:pPr>
              <w:numPr>
                <w:ilvl w:val="0"/>
                <w:numId w:val="21"/>
              </w:numPr>
              <w:suppressAutoHyphens/>
              <w:snapToGrid w:val="0"/>
              <w:rPr>
                <w:lang w:eastAsia="ar-SA"/>
              </w:rPr>
            </w:pPr>
          </w:p>
        </w:tc>
        <w:tc>
          <w:tcPr>
            <w:tcW w:w="8638" w:type="dxa"/>
          </w:tcPr>
          <w:p w:rsidR="00ED6B30" w:rsidRPr="005A0E87" w:rsidRDefault="00ED6B30" w:rsidP="001C43FC">
            <w:pPr>
              <w:suppressAutoHyphens/>
              <w:snapToGrid w:val="0"/>
              <w:rPr>
                <w:lang w:eastAsia="ar-SA"/>
              </w:rPr>
            </w:pPr>
            <w:r w:rsidRPr="005A0E87">
              <w:rPr>
                <w:lang w:eastAsia="ar-SA"/>
              </w:rPr>
              <w:t>………………………………………………………………………</w:t>
            </w:r>
          </w:p>
        </w:tc>
      </w:tr>
      <w:tr w:rsidR="00ED6B30" w:rsidRPr="005A0E87" w:rsidTr="001C43FC">
        <w:tc>
          <w:tcPr>
            <w:tcW w:w="542" w:type="dxa"/>
          </w:tcPr>
          <w:p w:rsidR="00ED6B30" w:rsidRPr="005A0E87" w:rsidRDefault="00ED6B30" w:rsidP="00CC7DE7">
            <w:pPr>
              <w:numPr>
                <w:ilvl w:val="0"/>
                <w:numId w:val="21"/>
              </w:numPr>
              <w:suppressAutoHyphens/>
              <w:snapToGrid w:val="0"/>
              <w:rPr>
                <w:lang w:eastAsia="ar-SA"/>
              </w:rPr>
            </w:pPr>
          </w:p>
        </w:tc>
        <w:tc>
          <w:tcPr>
            <w:tcW w:w="8638" w:type="dxa"/>
          </w:tcPr>
          <w:p w:rsidR="00ED6B30" w:rsidRPr="005A0E87" w:rsidRDefault="00ED6B30" w:rsidP="001C43FC">
            <w:pPr>
              <w:suppressAutoHyphens/>
              <w:snapToGrid w:val="0"/>
              <w:rPr>
                <w:lang w:eastAsia="ar-SA"/>
              </w:rPr>
            </w:pPr>
            <w:r w:rsidRPr="005A0E87">
              <w:rPr>
                <w:lang w:eastAsia="ar-SA"/>
              </w:rPr>
              <w:t>………………………………………………………………………</w:t>
            </w:r>
          </w:p>
        </w:tc>
      </w:tr>
      <w:tr w:rsidR="00ED6B30" w:rsidRPr="005A0E87" w:rsidTr="001C43FC">
        <w:tc>
          <w:tcPr>
            <w:tcW w:w="542" w:type="dxa"/>
          </w:tcPr>
          <w:p w:rsidR="00ED6B30" w:rsidRPr="005A0E87" w:rsidRDefault="00ED6B30" w:rsidP="00CC7DE7">
            <w:pPr>
              <w:numPr>
                <w:ilvl w:val="0"/>
                <w:numId w:val="21"/>
              </w:numPr>
              <w:suppressAutoHyphens/>
              <w:snapToGrid w:val="0"/>
              <w:rPr>
                <w:lang w:eastAsia="ar-SA"/>
              </w:rPr>
            </w:pPr>
          </w:p>
        </w:tc>
        <w:tc>
          <w:tcPr>
            <w:tcW w:w="8638" w:type="dxa"/>
          </w:tcPr>
          <w:p w:rsidR="00ED6B30" w:rsidRPr="005A0E87" w:rsidRDefault="00ED6B30" w:rsidP="001C43FC">
            <w:pPr>
              <w:suppressAutoHyphens/>
              <w:snapToGrid w:val="0"/>
              <w:rPr>
                <w:lang w:eastAsia="ar-SA"/>
              </w:rPr>
            </w:pPr>
            <w:r w:rsidRPr="005A0E87">
              <w:rPr>
                <w:lang w:eastAsia="ar-SA"/>
              </w:rPr>
              <w:t>………………………………………………………………………</w:t>
            </w:r>
          </w:p>
        </w:tc>
      </w:tr>
      <w:tr w:rsidR="00ED6B30" w:rsidRPr="005A0E87" w:rsidTr="001C43FC">
        <w:tc>
          <w:tcPr>
            <w:tcW w:w="542" w:type="dxa"/>
          </w:tcPr>
          <w:p w:rsidR="00ED6B30" w:rsidRPr="005A0E87" w:rsidRDefault="00ED6B30" w:rsidP="00CC7DE7">
            <w:pPr>
              <w:numPr>
                <w:ilvl w:val="0"/>
                <w:numId w:val="21"/>
              </w:numPr>
              <w:suppressAutoHyphens/>
              <w:snapToGrid w:val="0"/>
              <w:rPr>
                <w:lang w:eastAsia="ar-SA"/>
              </w:rPr>
            </w:pPr>
          </w:p>
        </w:tc>
        <w:tc>
          <w:tcPr>
            <w:tcW w:w="8638" w:type="dxa"/>
          </w:tcPr>
          <w:p w:rsidR="00ED6B30" w:rsidRPr="005A0E87" w:rsidRDefault="00ED6B30" w:rsidP="001C43FC">
            <w:pPr>
              <w:suppressAutoHyphens/>
              <w:snapToGrid w:val="0"/>
              <w:rPr>
                <w:lang w:eastAsia="ar-SA"/>
              </w:rPr>
            </w:pPr>
            <w:r w:rsidRPr="005A0E87">
              <w:rPr>
                <w:lang w:eastAsia="ar-SA"/>
              </w:rPr>
              <w:t>………………………………………………………………………</w:t>
            </w:r>
          </w:p>
        </w:tc>
      </w:tr>
      <w:tr w:rsidR="00ED6B30" w:rsidRPr="005A0E87" w:rsidTr="001C43FC">
        <w:tc>
          <w:tcPr>
            <w:tcW w:w="542" w:type="dxa"/>
          </w:tcPr>
          <w:p w:rsidR="00ED6B30" w:rsidRPr="005A0E87" w:rsidRDefault="00ED6B30" w:rsidP="00CC7DE7">
            <w:pPr>
              <w:numPr>
                <w:ilvl w:val="0"/>
                <w:numId w:val="21"/>
              </w:numPr>
              <w:suppressAutoHyphens/>
              <w:snapToGrid w:val="0"/>
              <w:rPr>
                <w:lang w:eastAsia="ar-SA"/>
              </w:rPr>
            </w:pPr>
          </w:p>
        </w:tc>
        <w:tc>
          <w:tcPr>
            <w:tcW w:w="8638" w:type="dxa"/>
          </w:tcPr>
          <w:p w:rsidR="00ED6B30" w:rsidRPr="005A0E87" w:rsidRDefault="00ED6B30" w:rsidP="001C43FC">
            <w:pPr>
              <w:suppressAutoHyphens/>
              <w:snapToGrid w:val="0"/>
              <w:rPr>
                <w:lang w:eastAsia="ar-SA"/>
              </w:rPr>
            </w:pPr>
            <w:r w:rsidRPr="005A0E87">
              <w:rPr>
                <w:lang w:eastAsia="ar-SA"/>
              </w:rPr>
              <w:t>………………………………………………………………………</w:t>
            </w:r>
          </w:p>
        </w:tc>
      </w:tr>
      <w:tr w:rsidR="00ED6B30" w:rsidRPr="005A0E87" w:rsidTr="001C43FC">
        <w:tc>
          <w:tcPr>
            <w:tcW w:w="542" w:type="dxa"/>
          </w:tcPr>
          <w:p w:rsidR="00ED6B30" w:rsidRPr="005A0E87" w:rsidRDefault="00ED6B30" w:rsidP="00CC7DE7">
            <w:pPr>
              <w:numPr>
                <w:ilvl w:val="0"/>
                <w:numId w:val="21"/>
              </w:numPr>
              <w:suppressAutoHyphens/>
              <w:snapToGrid w:val="0"/>
              <w:rPr>
                <w:lang w:eastAsia="ar-SA"/>
              </w:rPr>
            </w:pPr>
          </w:p>
        </w:tc>
        <w:tc>
          <w:tcPr>
            <w:tcW w:w="8638" w:type="dxa"/>
          </w:tcPr>
          <w:p w:rsidR="00ED6B30" w:rsidRPr="005A0E87" w:rsidRDefault="00ED6B30" w:rsidP="001C43FC">
            <w:pPr>
              <w:suppressAutoHyphens/>
              <w:snapToGrid w:val="0"/>
              <w:rPr>
                <w:lang w:eastAsia="ar-SA"/>
              </w:rPr>
            </w:pPr>
            <w:r w:rsidRPr="005A0E87">
              <w:rPr>
                <w:lang w:eastAsia="ar-SA"/>
              </w:rPr>
              <w:t>………………………………………………………………………</w:t>
            </w:r>
          </w:p>
        </w:tc>
      </w:tr>
    </w:tbl>
    <w:p w:rsidR="00ED6B30" w:rsidRPr="000326B9" w:rsidRDefault="00ED6B30" w:rsidP="00CC7DE7">
      <w:pPr>
        <w:numPr>
          <w:ilvl w:val="0"/>
          <w:numId w:val="25"/>
        </w:numPr>
        <w:spacing w:line="360" w:lineRule="auto"/>
        <w:jc w:val="both"/>
        <w:rPr>
          <w:b/>
        </w:rPr>
      </w:pPr>
      <w:r w:rsidRPr="005A0E87">
        <w:t>Oferta zawiera ............ kolejno ponumerowanych kartek.</w:t>
      </w:r>
    </w:p>
    <w:p w:rsidR="00ED6B30" w:rsidRPr="005A0E87" w:rsidRDefault="00ED6B30" w:rsidP="00ED6B30">
      <w:pPr>
        <w:spacing w:before="120" w:after="120"/>
        <w:jc w:val="both"/>
        <w:rPr>
          <w:i/>
          <w:sz w:val="18"/>
          <w:szCs w:val="18"/>
        </w:rPr>
      </w:pPr>
      <w:r w:rsidRPr="005A0E87">
        <w:rPr>
          <w:i/>
          <w:sz w:val="18"/>
          <w:szCs w:val="18"/>
        </w:rPr>
        <w:t>* niepotrzebne skreślić</w:t>
      </w:r>
    </w:p>
    <w:p w:rsidR="00ED6B30" w:rsidRPr="005A0E87" w:rsidRDefault="00ED6B30" w:rsidP="00ED6B30">
      <w:pPr>
        <w:tabs>
          <w:tab w:val="left" w:pos="3450"/>
        </w:tabs>
        <w:jc w:val="right"/>
        <w:rPr>
          <w:b/>
          <w:i/>
        </w:rPr>
      </w:pPr>
    </w:p>
    <w:p w:rsidR="00ED6B30" w:rsidRPr="005A0E87" w:rsidRDefault="00ED6B30" w:rsidP="00ED6B30">
      <w:pPr>
        <w:tabs>
          <w:tab w:val="left" w:pos="3450"/>
        </w:tabs>
        <w:jc w:val="right"/>
        <w:rPr>
          <w:b/>
          <w:i/>
        </w:rPr>
      </w:pPr>
    </w:p>
    <w:p w:rsidR="00ED6B30" w:rsidRPr="005A0E87" w:rsidRDefault="00ED6B30" w:rsidP="00ED6B30">
      <w:pPr>
        <w:widowControl w:val="0"/>
        <w:suppressAutoHyphens/>
        <w:autoSpaceDE w:val="0"/>
        <w:ind w:left="4963"/>
        <w:jc w:val="both"/>
        <w:rPr>
          <w:rFonts w:eastAsia="Arial"/>
          <w:i/>
          <w:sz w:val="18"/>
          <w:szCs w:val="18"/>
        </w:rPr>
      </w:pPr>
      <w:r w:rsidRPr="005A0E87">
        <w:rPr>
          <w:rFonts w:eastAsia="Arial"/>
          <w:i/>
          <w:sz w:val="18"/>
          <w:szCs w:val="18"/>
        </w:rPr>
        <w:t>…………………...............................................................</w:t>
      </w:r>
    </w:p>
    <w:p w:rsidR="00ED6B30" w:rsidRPr="005A0E87" w:rsidRDefault="00ED6B30" w:rsidP="00ED6B30">
      <w:pPr>
        <w:tabs>
          <w:tab w:val="left" w:pos="540"/>
        </w:tabs>
        <w:suppressAutoHyphens/>
        <w:snapToGrid w:val="0"/>
        <w:jc w:val="right"/>
        <w:rPr>
          <w:i/>
          <w:lang w:eastAsia="ar-SA"/>
        </w:rPr>
      </w:pPr>
      <w:r w:rsidRPr="005A0E87">
        <w:rPr>
          <w:rFonts w:eastAsia="Arial"/>
          <w:i/>
          <w:sz w:val="18"/>
          <w:szCs w:val="18"/>
        </w:rPr>
        <w:t>Data i podpis upoważnionego przedstawiciela Wykonawcy</w:t>
      </w:r>
    </w:p>
    <w:p w:rsidR="00ED6B30" w:rsidRPr="00E52D00" w:rsidRDefault="00ED6B30" w:rsidP="00ED6B30">
      <w:pPr>
        <w:tabs>
          <w:tab w:val="left" w:pos="3450"/>
        </w:tabs>
        <w:jc w:val="right"/>
        <w:rPr>
          <w:b/>
        </w:rPr>
      </w:pPr>
      <w:r w:rsidRPr="005A0E87">
        <w:rPr>
          <w:b/>
          <w:i/>
        </w:rPr>
        <w:br w:type="page"/>
      </w:r>
      <w:r w:rsidRPr="00E52D00">
        <w:rPr>
          <w:b/>
        </w:rPr>
        <w:lastRenderedPageBreak/>
        <w:t xml:space="preserve">Załącznik nr </w:t>
      </w:r>
      <w:r w:rsidR="00B858B4">
        <w:rPr>
          <w:b/>
        </w:rPr>
        <w:t>3</w:t>
      </w:r>
      <w:r w:rsidRPr="00E52D00">
        <w:rPr>
          <w:b/>
        </w:rPr>
        <w:t xml:space="preserve"> do SIWZ</w:t>
      </w:r>
    </w:p>
    <w:p w:rsidR="00ED6B30" w:rsidRPr="00E52D00" w:rsidRDefault="00ED6B30" w:rsidP="00ED6B30">
      <w:pPr>
        <w:tabs>
          <w:tab w:val="left" w:pos="3450"/>
        </w:tabs>
        <w:jc w:val="right"/>
        <w:rPr>
          <w:b/>
        </w:rPr>
      </w:pPr>
    </w:p>
    <w:p w:rsidR="00ED6B30" w:rsidRPr="00E52D00" w:rsidRDefault="00ED6B30" w:rsidP="00ED6B30">
      <w:pPr>
        <w:tabs>
          <w:tab w:val="left" w:pos="3450"/>
        </w:tabs>
      </w:pPr>
      <w:r w:rsidRPr="00E52D00">
        <w:t>…………………………….</w:t>
      </w:r>
    </w:p>
    <w:p w:rsidR="00ED6B30" w:rsidRPr="00E52D00" w:rsidRDefault="00ED6B30" w:rsidP="00ED6B30">
      <w:pPr>
        <w:tabs>
          <w:tab w:val="left" w:pos="3450"/>
        </w:tabs>
        <w:rPr>
          <w:sz w:val="16"/>
          <w:szCs w:val="16"/>
        </w:rPr>
      </w:pPr>
      <w:r w:rsidRPr="00E52D00">
        <w:t xml:space="preserve">     </w:t>
      </w:r>
      <w:r w:rsidRPr="00E52D00">
        <w:rPr>
          <w:sz w:val="16"/>
          <w:szCs w:val="16"/>
        </w:rPr>
        <w:t>pieczęć Wykonawcy</w:t>
      </w:r>
    </w:p>
    <w:p w:rsidR="00ED6B30" w:rsidRPr="00E52D00" w:rsidRDefault="00ED6B30" w:rsidP="00ED6B30">
      <w:pPr>
        <w:autoSpaceDE w:val="0"/>
        <w:autoSpaceDN w:val="0"/>
        <w:adjustRightInd w:val="0"/>
        <w:rPr>
          <w:b/>
          <w:i/>
        </w:rPr>
      </w:pPr>
    </w:p>
    <w:p w:rsidR="00ED6B30" w:rsidRPr="00E52D00" w:rsidRDefault="00ED6B30" w:rsidP="00ED6B30">
      <w:pPr>
        <w:autoSpaceDE w:val="0"/>
        <w:autoSpaceDN w:val="0"/>
        <w:adjustRightInd w:val="0"/>
        <w:rPr>
          <w:b/>
          <w:i/>
        </w:rPr>
      </w:pPr>
    </w:p>
    <w:p w:rsidR="00ED6B30" w:rsidRPr="00E52D00" w:rsidRDefault="00ED6B30" w:rsidP="00ED6B30">
      <w:pPr>
        <w:autoSpaceDE w:val="0"/>
        <w:autoSpaceDN w:val="0"/>
        <w:adjustRightInd w:val="0"/>
        <w:jc w:val="center"/>
        <w:rPr>
          <w:b/>
          <w:bCs/>
        </w:rPr>
      </w:pPr>
      <w:r w:rsidRPr="00E52D00">
        <w:rPr>
          <w:b/>
          <w:bCs/>
        </w:rPr>
        <w:t>OŚWIADCZENIE O BRAKU PODSTAW DO WYKLUCZENIA  I SPEŁNIENIU WARUNKÓW UDZIAŁU W POSTĘPOWANIU</w:t>
      </w:r>
    </w:p>
    <w:p w:rsidR="00ED6B30" w:rsidRPr="00E52D00" w:rsidRDefault="00ED6B30" w:rsidP="00ED6B30">
      <w:pPr>
        <w:autoSpaceDE w:val="0"/>
        <w:autoSpaceDN w:val="0"/>
        <w:adjustRightInd w:val="0"/>
        <w:rPr>
          <w:b/>
          <w:bCs/>
        </w:rPr>
      </w:pPr>
    </w:p>
    <w:p w:rsidR="00ED6B30" w:rsidRPr="00E52D00" w:rsidRDefault="00ED6B30" w:rsidP="00ED6B30">
      <w:pPr>
        <w:autoSpaceDE w:val="0"/>
        <w:autoSpaceDN w:val="0"/>
        <w:adjustRightInd w:val="0"/>
        <w:jc w:val="both"/>
      </w:pPr>
      <w:r w:rsidRPr="00E52D00">
        <w:t xml:space="preserve">Przystępując do postępowania udzielenie zamówienia publicznego prowadzonego w trybie przetargu nieograniczonego zgodnie z ustawą z dnia 29 stycznia 2004 r. Prawo zamówień publicznych na </w:t>
      </w:r>
      <w:r w:rsidRPr="006D79D3">
        <w:rPr>
          <w:b/>
        </w:rPr>
        <w:t>„</w:t>
      </w:r>
      <w:r w:rsidR="006D79D3" w:rsidRPr="006D79D3">
        <w:rPr>
          <w:b/>
          <w:lang w:eastAsia="zh-CN"/>
        </w:rPr>
        <w:t>Rozwój elektronicznej administracji w gminie wiejskiej Nowe Miasto Lubawskie</w:t>
      </w:r>
      <w:r w:rsidR="001F7DEE" w:rsidRPr="006D79D3">
        <w:rPr>
          <w:b/>
          <w:lang w:eastAsia="zh-CN"/>
        </w:rPr>
        <w:t>”</w:t>
      </w:r>
      <w:r w:rsidRPr="006D79D3">
        <w:rPr>
          <w:b/>
        </w:rPr>
        <w:t>.</w:t>
      </w:r>
      <w:r w:rsidRPr="00E52D00">
        <w:t xml:space="preserve">  Nr sprawy: ZP.271.1.</w:t>
      </w:r>
      <w:r w:rsidR="006D79D3">
        <w:t>1</w:t>
      </w:r>
      <w:r w:rsidR="007F2A9B">
        <w:t>9</w:t>
      </w:r>
      <w:r w:rsidRPr="00E52D00">
        <w:t>.2017</w:t>
      </w:r>
    </w:p>
    <w:p w:rsidR="00ED6B30" w:rsidRPr="00E52D00" w:rsidRDefault="00ED6B30" w:rsidP="00ED6B30">
      <w:pPr>
        <w:autoSpaceDE w:val="0"/>
        <w:autoSpaceDN w:val="0"/>
        <w:adjustRightInd w:val="0"/>
      </w:pPr>
    </w:p>
    <w:p w:rsidR="00ED6B30" w:rsidRPr="00E52D00" w:rsidRDefault="00ED6B30" w:rsidP="00ED6B30">
      <w:pPr>
        <w:autoSpaceDE w:val="0"/>
        <w:autoSpaceDN w:val="0"/>
        <w:adjustRightInd w:val="0"/>
      </w:pPr>
      <w:r w:rsidRPr="00E52D00">
        <w:t>działając w imieniu Wykonawcy:</w:t>
      </w:r>
    </w:p>
    <w:p w:rsidR="00ED6B30" w:rsidRPr="00E52D00" w:rsidRDefault="00ED6B30" w:rsidP="00ED6B30">
      <w:pPr>
        <w:autoSpaceDE w:val="0"/>
        <w:autoSpaceDN w:val="0"/>
        <w:adjustRightInd w:val="0"/>
      </w:pPr>
      <w:r w:rsidRPr="00E52D00">
        <w:t>…………………………………………………………………………………………………………………………………………………………….……………..……..….…..……..…...</w:t>
      </w:r>
    </w:p>
    <w:p w:rsidR="00ED6B30" w:rsidRPr="00E52D00" w:rsidRDefault="00ED6B30" w:rsidP="00ED6B30">
      <w:pPr>
        <w:autoSpaceDE w:val="0"/>
        <w:autoSpaceDN w:val="0"/>
        <w:adjustRightInd w:val="0"/>
      </w:pPr>
      <w:r w:rsidRPr="00E52D00">
        <w:t>…………………………………………………………………………………….….…………</w:t>
      </w:r>
    </w:p>
    <w:p w:rsidR="00ED6B30" w:rsidRPr="00E52D00" w:rsidRDefault="00ED6B30" w:rsidP="00ED6B30">
      <w:pPr>
        <w:autoSpaceDE w:val="0"/>
        <w:autoSpaceDN w:val="0"/>
        <w:adjustRightInd w:val="0"/>
        <w:jc w:val="center"/>
        <w:rPr>
          <w:sz w:val="16"/>
          <w:szCs w:val="16"/>
        </w:rPr>
      </w:pPr>
      <w:r w:rsidRPr="00E52D00">
        <w:rPr>
          <w:sz w:val="16"/>
          <w:szCs w:val="16"/>
        </w:rPr>
        <w:t>(podać nazwę i adres Wykonawcy)</w:t>
      </w:r>
    </w:p>
    <w:p w:rsidR="00ED6B30" w:rsidRPr="00E52D00" w:rsidRDefault="00ED6B30" w:rsidP="00ED6B30">
      <w:pPr>
        <w:autoSpaceDE w:val="0"/>
        <w:autoSpaceDN w:val="0"/>
        <w:adjustRightInd w:val="0"/>
        <w:jc w:val="center"/>
        <w:rPr>
          <w:sz w:val="16"/>
          <w:szCs w:val="16"/>
        </w:rPr>
      </w:pPr>
    </w:p>
    <w:p w:rsidR="00ED6B30" w:rsidRPr="00E52D00" w:rsidRDefault="00ED6B30" w:rsidP="00ED6B30">
      <w:pPr>
        <w:autoSpaceDE w:val="0"/>
        <w:autoSpaceDN w:val="0"/>
        <w:adjustRightInd w:val="0"/>
        <w:jc w:val="center"/>
        <w:rPr>
          <w:sz w:val="16"/>
          <w:szCs w:val="16"/>
        </w:rPr>
      </w:pPr>
    </w:p>
    <w:p w:rsidR="00ED6B30" w:rsidRPr="00E52D00" w:rsidRDefault="00ED6B30" w:rsidP="00547E29">
      <w:pPr>
        <w:numPr>
          <w:ilvl w:val="0"/>
          <w:numId w:val="32"/>
        </w:numPr>
        <w:autoSpaceDE w:val="0"/>
        <w:autoSpaceDN w:val="0"/>
        <w:adjustRightInd w:val="0"/>
        <w:jc w:val="both"/>
        <w:rPr>
          <w:bCs/>
        </w:rPr>
      </w:pPr>
      <w:r w:rsidRPr="00E52D00">
        <w:rPr>
          <w:bCs/>
        </w:rPr>
        <w:t xml:space="preserve">Oświadczam, że nie podlegam wykluczeniu z postępowania na podstawie </w:t>
      </w:r>
      <w:r w:rsidRPr="00E52D00">
        <w:t xml:space="preserve"> art. 24 ust. 1 pkt. 12-23 ustawy PZP.</w:t>
      </w:r>
    </w:p>
    <w:p w:rsidR="00ED6B30" w:rsidRPr="00E52D00" w:rsidRDefault="00ED6B30" w:rsidP="00547E29">
      <w:pPr>
        <w:numPr>
          <w:ilvl w:val="0"/>
          <w:numId w:val="32"/>
        </w:numPr>
        <w:autoSpaceDE w:val="0"/>
        <w:autoSpaceDN w:val="0"/>
        <w:adjustRightInd w:val="0"/>
        <w:jc w:val="both"/>
        <w:rPr>
          <w:bCs/>
        </w:rPr>
      </w:pPr>
      <w:r w:rsidRPr="00E52D00">
        <w:rPr>
          <w:bCs/>
        </w:rPr>
        <w:t>Oświadczam, że nie podlegam wykluczeniu z postępowania na podstawie art. 24 ust. 5 ustawy PZP w zakresie wskazanym przez Zamawiającego w Ogłoszeniu o zamówieniu oraz SIWZ.</w:t>
      </w:r>
    </w:p>
    <w:p w:rsidR="00ED6B30" w:rsidRPr="00E52D00" w:rsidRDefault="00ED6B30" w:rsidP="00547E29">
      <w:pPr>
        <w:numPr>
          <w:ilvl w:val="0"/>
          <w:numId w:val="32"/>
        </w:numPr>
        <w:autoSpaceDE w:val="0"/>
        <w:autoSpaceDN w:val="0"/>
        <w:adjustRightInd w:val="0"/>
        <w:jc w:val="both"/>
        <w:rPr>
          <w:bCs/>
        </w:rPr>
      </w:pPr>
      <w:r w:rsidRPr="00E52D00">
        <w:rPr>
          <w:bCs/>
        </w:rPr>
        <w:t>Oświadczam, że spełniam warunki udziału w postępowaniu określone przez Zamawiającego w rozdziale V ust. 1 pkt 2. SIWZ.</w:t>
      </w:r>
    </w:p>
    <w:p w:rsidR="00ED6B30" w:rsidRPr="00E52D00" w:rsidRDefault="00ED6B30" w:rsidP="00547E29">
      <w:pPr>
        <w:numPr>
          <w:ilvl w:val="0"/>
          <w:numId w:val="32"/>
        </w:numPr>
        <w:autoSpaceDE w:val="0"/>
        <w:autoSpaceDN w:val="0"/>
        <w:adjustRightInd w:val="0"/>
        <w:jc w:val="both"/>
        <w:rPr>
          <w:bCs/>
        </w:rPr>
      </w:pPr>
      <w:r w:rsidRPr="00E52D00">
        <w:rPr>
          <w:color w:val="0F0F0F"/>
          <w:w w:val="105"/>
        </w:rPr>
        <w:t xml:space="preserve">Oświadczam, że zachodzą w stosunku do mnie/nas podstawy wykluczenia z postępowania na podstawie art .............. ustawy PZP*. </w:t>
      </w:r>
    </w:p>
    <w:p w:rsidR="00ED6B30" w:rsidRPr="00E52D00" w:rsidRDefault="00ED6B30" w:rsidP="00ED6B30">
      <w:pPr>
        <w:widowControl w:val="0"/>
        <w:tabs>
          <w:tab w:val="left" w:pos="435"/>
        </w:tabs>
        <w:suppressAutoHyphens/>
        <w:spacing w:line="242" w:lineRule="auto"/>
        <w:ind w:left="450" w:right="203"/>
        <w:jc w:val="both"/>
        <w:rPr>
          <w:color w:val="0F0F0F"/>
          <w:w w:val="105"/>
          <w:sz w:val="20"/>
          <w:szCs w:val="20"/>
        </w:rPr>
      </w:pPr>
      <w:r w:rsidRPr="00E52D00">
        <w:rPr>
          <w:color w:val="0F0F0F"/>
          <w:w w:val="105"/>
          <w:sz w:val="20"/>
          <w:szCs w:val="20"/>
        </w:rPr>
        <w:t xml:space="preserve">(*Wypełnić </w:t>
      </w:r>
      <w:r w:rsidRPr="00E52D00">
        <w:rPr>
          <w:i/>
          <w:color w:val="0F0F0F"/>
          <w:w w:val="105"/>
          <w:sz w:val="20"/>
          <w:szCs w:val="20"/>
        </w:rPr>
        <w:t>jeśli dotyczy należy podać mającą zastosowanie podstawę wykluczenia spośród  wymienionych  w art. 24 ust. 1 pkt 13-14, 16-20 lub art. 24 ust. 5 ustawy PZP</w:t>
      </w:r>
      <w:r w:rsidRPr="00E52D00">
        <w:rPr>
          <w:color w:val="0F0F0F"/>
          <w:w w:val="105"/>
          <w:sz w:val="20"/>
          <w:szCs w:val="20"/>
        </w:rPr>
        <w:t xml:space="preserve">). </w:t>
      </w:r>
    </w:p>
    <w:p w:rsidR="00ED6B30" w:rsidRPr="00E52D00" w:rsidRDefault="00ED6B30" w:rsidP="00ED6B30">
      <w:pPr>
        <w:spacing w:before="6" w:line="150" w:lineRule="exact"/>
        <w:jc w:val="both"/>
      </w:pPr>
    </w:p>
    <w:p w:rsidR="00ED6B30" w:rsidRPr="00E52D00" w:rsidRDefault="00ED6B30" w:rsidP="00ED6B30">
      <w:pPr>
        <w:autoSpaceDE w:val="0"/>
        <w:autoSpaceDN w:val="0"/>
        <w:adjustRightInd w:val="0"/>
        <w:ind w:left="360"/>
        <w:jc w:val="both"/>
        <w:rPr>
          <w:color w:val="0F0F0F"/>
          <w:w w:val="105"/>
        </w:rPr>
      </w:pPr>
      <w:r w:rsidRPr="00E52D00">
        <w:rPr>
          <w:color w:val="0F0F0F"/>
          <w:w w:val="105"/>
        </w:rPr>
        <w:t>Jednocześnie</w:t>
      </w:r>
      <w:r w:rsidRPr="00E52D00">
        <w:rPr>
          <w:color w:val="0F0F0F"/>
          <w:spacing w:val="27"/>
          <w:w w:val="105"/>
        </w:rPr>
        <w:t xml:space="preserve"> </w:t>
      </w:r>
      <w:r w:rsidRPr="00E52D00">
        <w:rPr>
          <w:color w:val="0F0F0F"/>
          <w:w w:val="105"/>
        </w:rPr>
        <w:t>oświadczam,</w:t>
      </w:r>
      <w:r w:rsidRPr="00E52D00">
        <w:rPr>
          <w:color w:val="0F0F0F"/>
          <w:spacing w:val="23"/>
          <w:w w:val="105"/>
        </w:rPr>
        <w:t xml:space="preserve"> </w:t>
      </w:r>
      <w:r w:rsidRPr="00E52D00">
        <w:rPr>
          <w:color w:val="0F0F0F"/>
          <w:w w:val="105"/>
        </w:rPr>
        <w:t>że</w:t>
      </w:r>
      <w:r w:rsidRPr="00E52D00">
        <w:rPr>
          <w:color w:val="0F0F0F"/>
          <w:spacing w:val="8"/>
          <w:w w:val="105"/>
        </w:rPr>
        <w:t xml:space="preserve"> </w:t>
      </w:r>
      <w:r w:rsidRPr="00E52D00">
        <w:rPr>
          <w:color w:val="0F0F0F"/>
          <w:w w:val="105"/>
        </w:rPr>
        <w:t>w</w:t>
      </w:r>
      <w:r w:rsidRPr="00E52D00">
        <w:rPr>
          <w:color w:val="0F0F0F"/>
          <w:spacing w:val="19"/>
          <w:w w:val="105"/>
        </w:rPr>
        <w:t xml:space="preserve"> </w:t>
      </w:r>
      <w:r w:rsidRPr="00E52D00">
        <w:rPr>
          <w:color w:val="0F0F0F"/>
          <w:w w:val="105"/>
        </w:rPr>
        <w:t>związku</w:t>
      </w:r>
      <w:r w:rsidRPr="00E52D00">
        <w:rPr>
          <w:color w:val="0F0F0F"/>
          <w:spacing w:val="18"/>
          <w:w w:val="105"/>
        </w:rPr>
        <w:t xml:space="preserve"> </w:t>
      </w:r>
      <w:r w:rsidRPr="00E52D00">
        <w:rPr>
          <w:color w:val="0F0F0F"/>
          <w:w w:val="105"/>
        </w:rPr>
        <w:t>z</w:t>
      </w:r>
      <w:r w:rsidRPr="00E52D00">
        <w:rPr>
          <w:color w:val="0F0F0F"/>
          <w:spacing w:val="7"/>
          <w:w w:val="105"/>
        </w:rPr>
        <w:t xml:space="preserve"> </w:t>
      </w:r>
      <w:r w:rsidRPr="00E52D00">
        <w:rPr>
          <w:color w:val="0F0F0F"/>
          <w:w w:val="105"/>
        </w:rPr>
        <w:t>ww.</w:t>
      </w:r>
      <w:r w:rsidRPr="00E52D00">
        <w:rPr>
          <w:color w:val="0F0F0F"/>
          <w:spacing w:val="13"/>
          <w:w w:val="105"/>
        </w:rPr>
        <w:t xml:space="preserve"> </w:t>
      </w:r>
      <w:r w:rsidRPr="00E52D00">
        <w:rPr>
          <w:color w:val="0F0F0F"/>
          <w:w w:val="105"/>
        </w:rPr>
        <w:t>okolicznością,</w:t>
      </w:r>
      <w:r w:rsidRPr="00E52D00">
        <w:rPr>
          <w:color w:val="0F0F0F"/>
          <w:spacing w:val="35"/>
          <w:w w:val="105"/>
        </w:rPr>
        <w:t xml:space="preserve"> </w:t>
      </w:r>
      <w:r w:rsidRPr="00E52D00">
        <w:rPr>
          <w:color w:val="0F0F0F"/>
          <w:w w:val="105"/>
        </w:rPr>
        <w:t>na</w:t>
      </w:r>
      <w:r w:rsidRPr="00E52D00">
        <w:rPr>
          <w:color w:val="0F0F0F"/>
          <w:spacing w:val="13"/>
          <w:w w:val="105"/>
        </w:rPr>
        <w:t xml:space="preserve"> </w:t>
      </w:r>
      <w:r w:rsidRPr="00E52D00">
        <w:rPr>
          <w:color w:val="0F0F0F"/>
          <w:w w:val="105"/>
        </w:rPr>
        <w:t>podstawie</w:t>
      </w:r>
      <w:r w:rsidRPr="00E52D00">
        <w:rPr>
          <w:color w:val="0F0F0F"/>
          <w:spacing w:val="7"/>
          <w:w w:val="105"/>
        </w:rPr>
        <w:t xml:space="preserve">            </w:t>
      </w:r>
      <w:r w:rsidRPr="00E52D00">
        <w:rPr>
          <w:color w:val="0F0F0F"/>
          <w:w w:val="105"/>
        </w:rPr>
        <w:t>art.</w:t>
      </w:r>
      <w:r w:rsidRPr="00E52D00">
        <w:rPr>
          <w:color w:val="0F0F0F"/>
          <w:spacing w:val="14"/>
          <w:w w:val="105"/>
        </w:rPr>
        <w:t xml:space="preserve"> </w:t>
      </w:r>
      <w:r w:rsidRPr="00E52D00">
        <w:rPr>
          <w:color w:val="0F0F0F"/>
          <w:w w:val="105"/>
        </w:rPr>
        <w:t>24</w:t>
      </w:r>
      <w:r w:rsidRPr="00E52D00">
        <w:rPr>
          <w:color w:val="0F0F0F"/>
          <w:spacing w:val="4"/>
          <w:w w:val="105"/>
        </w:rPr>
        <w:t xml:space="preserve"> </w:t>
      </w:r>
      <w:r w:rsidRPr="00E52D00">
        <w:rPr>
          <w:color w:val="0F0F0F"/>
          <w:w w:val="105"/>
        </w:rPr>
        <w:t>ust.</w:t>
      </w:r>
      <w:r w:rsidRPr="00E52D00">
        <w:rPr>
          <w:color w:val="0F0F0F"/>
          <w:spacing w:val="9"/>
          <w:w w:val="105"/>
        </w:rPr>
        <w:t xml:space="preserve"> </w:t>
      </w:r>
      <w:r w:rsidRPr="00E52D00">
        <w:rPr>
          <w:color w:val="0F0F0F"/>
          <w:w w:val="105"/>
        </w:rPr>
        <w:t>8 ustawy</w:t>
      </w:r>
      <w:r w:rsidRPr="00E52D00">
        <w:rPr>
          <w:color w:val="0F0F0F"/>
          <w:spacing w:val="25"/>
          <w:w w:val="105"/>
        </w:rPr>
        <w:t xml:space="preserve"> </w:t>
      </w:r>
      <w:r w:rsidRPr="00E52D00">
        <w:rPr>
          <w:color w:val="0F0F0F"/>
          <w:w w:val="105"/>
        </w:rPr>
        <w:t>PZP</w:t>
      </w:r>
      <w:r w:rsidRPr="00E52D00">
        <w:rPr>
          <w:color w:val="0F0F0F"/>
          <w:spacing w:val="16"/>
          <w:w w:val="105"/>
        </w:rPr>
        <w:t xml:space="preserve"> </w:t>
      </w:r>
      <w:r w:rsidRPr="00E52D00">
        <w:rPr>
          <w:color w:val="0F0F0F"/>
          <w:w w:val="105"/>
        </w:rPr>
        <w:t>podjąłem</w:t>
      </w:r>
      <w:r w:rsidRPr="00E52D00">
        <w:rPr>
          <w:color w:val="0F0F0F"/>
          <w:spacing w:val="18"/>
          <w:w w:val="105"/>
        </w:rPr>
        <w:t xml:space="preserve"> </w:t>
      </w:r>
      <w:r w:rsidRPr="00E52D00">
        <w:rPr>
          <w:color w:val="0F0F0F"/>
          <w:w w:val="105"/>
        </w:rPr>
        <w:t>następujące</w:t>
      </w:r>
      <w:r w:rsidRPr="00E52D00">
        <w:rPr>
          <w:color w:val="0F0F0F"/>
          <w:spacing w:val="26"/>
          <w:w w:val="105"/>
        </w:rPr>
        <w:t xml:space="preserve"> </w:t>
      </w:r>
      <w:r w:rsidRPr="00E52D00">
        <w:rPr>
          <w:color w:val="0F0F0F"/>
          <w:w w:val="105"/>
        </w:rPr>
        <w:t>środki</w:t>
      </w:r>
      <w:r w:rsidRPr="00E52D00">
        <w:rPr>
          <w:color w:val="0F0F0F"/>
          <w:spacing w:val="25"/>
          <w:w w:val="105"/>
        </w:rPr>
        <w:t xml:space="preserve"> </w:t>
      </w:r>
      <w:r w:rsidRPr="00E52D00">
        <w:rPr>
          <w:color w:val="0F0F0F"/>
          <w:w w:val="105"/>
        </w:rPr>
        <w:t>naprawcze: ………………………………………………………………………………………….</w:t>
      </w:r>
    </w:p>
    <w:p w:rsidR="00ED6B30" w:rsidRPr="00E52D00" w:rsidRDefault="00ED6B30" w:rsidP="00ED6B30">
      <w:pPr>
        <w:autoSpaceDE w:val="0"/>
        <w:autoSpaceDN w:val="0"/>
        <w:adjustRightInd w:val="0"/>
        <w:ind w:left="360"/>
        <w:jc w:val="both"/>
        <w:rPr>
          <w:bCs/>
          <w:sz w:val="20"/>
          <w:szCs w:val="20"/>
        </w:rPr>
      </w:pPr>
    </w:p>
    <w:p w:rsidR="00ED6B30" w:rsidRPr="00E52D00" w:rsidRDefault="00ED6B30" w:rsidP="00547E29">
      <w:pPr>
        <w:numPr>
          <w:ilvl w:val="0"/>
          <w:numId w:val="32"/>
        </w:numPr>
        <w:autoSpaceDE w:val="0"/>
        <w:autoSpaceDN w:val="0"/>
        <w:adjustRightInd w:val="0"/>
        <w:rPr>
          <w:bCs/>
        </w:rPr>
      </w:pPr>
      <w:r w:rsidRPr="00E52D00">
        <w:rPr>
          <w:bCs/>
        </w:rPr>
        <w:t>Oświadczam, że jestem (zaznaczyć odpowiednie)</w:t>
      </w:r>
    </w:p>
    <w:p w:rsidR="00516A69" w:rsidRDefault="00516A69" w:rsidP="00516A69">
      <w:pPr>
        <w:autoSpaceDE w:val="0"/>
        <w:autoSpaceDN w:val="0"/>
        <w:adjustRightInd w:val="0"/>
        <w:ind w:left="360"/>
        <w:rPr>
          <w:bCs/>
        </w:rPr>
      </w:pPr>
      <w:r w:rsidRPr="005A0E87">
        <w:rPr>
          <w:b/>
        </w:rPr>
        <w:t></w:t>
      </w:r>
      <w:r>
        <w:rPr>
          <w:b/>
        </w:rPr>
        <w:t xml:space="preserve"> </w:t>
      </w:r>
      <w:r w:rsidR="00ED6B30" w:rsidRPr="00E52D00">
        <w:rPr>
          <w:bCs/>
        </w:rPr>
        <w:t>mikroprzedsiębiorstwem – zatrudniam do 10 osób,</w:t>
      </w:r>
    </w:p>
    <w:p w:rsidR="00ED6B30" w:rsidRPr="00E52D00" w:rsidRDefault="00516A69" w:rsidP="00516A69">
      <w:pPr>
        <w:autoSpaceDE w:val="0"/>
        <w:autoSpaceDN w:val="0"/>
        <w:adjustRightInd w:val="0"/>
        <w:ind w:left="360"/>
        <w:rPr>
          <w:bCs/>
        </w:rPr>
      </w:pPr>
      <w:r w:rsidRPr="005A0E87">
        <w:rPr>
          <w:b/>
        </w:rPr>
        <w:t></w:t>
      </w:r>
      <w:r>
        <w:rPr>
          <w:b/>
        </w:rPr>
        <w:t xml:space="preserve"> </w:t>
      </w:r>
      <w:r w:rsidR="00ED6B30" w:rsidRPr="00E52D00">
        <w:rPr>
          <w:bCs/>
        </w:rPr>
        <w:t>małym przedsiębiorstwem – zatrudniam mniej niż 50 osób,</w:t>
      </w:r>
    </w:p>
    <w:p w:rsidR="00ED6B30" w:rsidRPr="00E52D00" w:rsidRDefault="00516A69" w:rsidP="00516A69">
      <w:pPr>
        <w:autoSpaceDE w:val="0"/>
        <w:autoSpaceDN w:val="0"/>
        <w:adjustRightInd w:val="0"/>
        <w:ind w:left="360"/>
        <w:rPr>
          <w:bCs/>
        </w:rPr>
      </w:pPr>
      <w:r w:rsidRPr="005A0E87">
        <w:rPr>
          <w:b/>
        </w:rPr>
        <w:t></w:t>
      </w:r>
      <w:r>
        <w:rPr>
          <w:b/>
        </w:rPr>
        <w:t xml:space="preserve"> </w:t>
      </w:r>
      <w:r w:rsidR="00ED6B30" w:rsidRPr="00E52D00">
        <w:rPr>
          <w:bCs/>
        </w:rPr>
        <w:t>średnim przedsiębiorstwem – zatrudniam mniej niż 250 osób</w:t>
      </w:r>
    </w:p>
    <w:p w:rsidR="00ED6B30" w:rsidRPr="00E52D00" w:rsidRDefault="00516A69" w:rsidP="00516A69">
      <w:pPr>
        <w:autoSpaceDE w:val="0"/>
        <w:autoSpaceDN w:val="0"/>
        <w:adjustRightInd w:val="0"/>
        <w:ind w:left="360"/>
        <w:rPr>
          <w:bCs/>
        </w:rPr>
      </w:pPr>
      <w:r w:rsidRPr="005A0E87">
        <w:rPr>
          <w:b/>
        </w:rPr>
        <w:t></w:t>
      </w:r>
      <w:r>
        <w:rPr>
          <w:b/>
        </w:rPr>
        <w:t xml:space="preserve"> </w:t>
      </w:r>
      <w:r w:rsidR="00ED6B30" w:rsidRPr="00E52D00">
        <w:rPr>
          <w:bCs/>
        </w:rPr>
        <w:t>zatrudniam powyżej 250 osób.</w:t>
      </w:r>
    </w:p>
    <w:p w:rsidR="00ED6B30" w:rsidRPr="00E52D00" w:rsidRDefault="00ED6B30" w:rsidP="00ED6B30">
      <w:pPr>
        <w:autoSpaceDE w:val="0"/>
        <w:autoSpaceDN w:val="0"/>
        <w:adjustRightInd w:val="0"/>
        <w:ind w:left="720"/>
        <w:rPr>
          <w:bCs/>
        </w:rPr>
      </w:pPr>
    </w:p>
    <w:p w:rsidR="0011348E" w:rsidRPr="0011348E" w:rsidRDefault="0011348E" w:rsidP="00547E29">
      <w:pPr>
        <w:numPr>
          <w:ilvl w:val="0"/>
          <w:numId w:val="32"/>
        </w:numPr>
        <w:autoSpaceDE w:val="0"/>
        <w:autoSpaceDN w:val="0"/>
        <w:adjustRightInd w:val="0"/>
        <w:rPr>
          <w:bCs/>
        </w:rPr>
      </w:pPr>
      <w:r w:rsidRPr="005A0E87">
        <w:rPr>
          <w:lang w:eastAsia="ar-SA"/>
        </w:rPr>
        <w:t>Podwykonawcom zamierzam powierzyć poniższe części zamówienia (Jeżeli jest to wiadome, należy podać również dane proponowanych podwykonawców):</w:t>
      </w:r>
    </w:p>
    <w:p w:rsidR="0011348E" w:rsidRPr="005A0E87" w:rsidRDefault="0011348E" w:rsidP="00547E29">
      <w:pPr>
        <w:pStyle w:val="Akapitzlist"/>
        <w:numPr>
          <w:ilvl w:val="0"/>
          <w:numId w:val="40"/>
        </w:numPr>
        <w:spacing w:before="120" w:after="120" w:line="240" w:lineRule="auto"/>
        <w:contextualSpacing w:val="0"/>
        <w:jc w:val="both"/>
        <w:rPr>
          <w:rFonts w:ascii="Times New Roman" w:hAnsi="Times New Roman" w:cs="Times New Roman"/>
          <w:sz w:val="24"/>
          <w:szCs w:val="24"/>
          <w:lang w:eastAsia="ar-SA"/>
        </w:rPr>
      </w:pPr>
      <w:r w:rsidRPr="005A0E87">
        <w:rPr>
          <w:rFonts w:ascii="Times New Roman" w:hAnsi="Times New Roman" w:cs="Times New Roman"/>
          <w:sz w:val="24"/>
          <w:szCs w:val="24"/>
          <w:lang w:eastAsia="ar-SA"/>
        </w:rPr>
        <w:t xml:space="preserve">Dla </w:t>
      </w:r>
      <w:r w:rsidR="00944C0E">
        <w:rPr>
          <w:rFonts w:ascii="Times New Roman" w:hAnsi="Times New Roman" w:cs="Times New Roman"/>
          <w:sz w:val="24"/>
          <w:szCs w:val="24"/>
          <w:lang w:eastAsia="ar-SA"/>
        </w:rPr>
        <w:t>Części</w:t>
      </w:r>
      <w:r w:rsidRPr="005A0E87">
        <w:rPr>
          <w:rFonts w:ascii="Times New Roman" w:hAnsi="Times New Roman" w:cs="Times New Roman"/>
          <w:sz w:val="24"/>
          <w:szCs w:val="24"/>
          <w:lang w:eastAsia="ar-SA"/>
        </w:rPr>
        <w:t xml:space="preserve"> 1</w:t>
      </w:r>
    </w:p>
    <w:p w:rsidR="0011348E" w:rsidRPr="005A0E87" w:rsidRDefault="0011348E" w:rsidP="00CC7DE7">
      <w:pPr>
        <w:numPr>
          <w:ilvl w:val="0"/>
          <w:numId w:val="24"/>
        </w:numPr>
        <w:spacing w:before="120" w:after="120"/>
        <w:jc w:val="both"/>
        <w:rPr>
          <w:lang w:eastAsia="ar-SA"/>
        </w:rPr>
      </w:pPr>
      <w:r w:rsidRPr="005A0E87">
        <w:rPr>
          <w:lang w:eastAsia="ar-SA"/>
        </w:rPr>
        <w:t>……………………………………………………..</w:t>
      </w:r>
    </w:p>
    <w:p w:rsidR="0011348E" w:rsidRPr="005A0E87" w:rsidRDefault="0011348E" w:rsidP="00CC7DE7">
      <w:pPr>
        <w:numPr>
          <w:ilvl w:val="0"/>
          <w:numId w:val="24"/>
        </w:numPr>
        <w:spacing w:before="120" w:after="120"/>
        <w:jc w:val="both"/>
        <w:rPr>
          <w:lang w:eastAsia="ar-SA"/>
        </w:rPr>
      </w:pPr>
      <w:r w:rsidRPr="005A0E87">
        <w:rPr>
          <w:lang w:eastAsia="ar-SA"/>
        </w:rPr>
        <w:t>……………………………………………………..</w:t>
      </w:r>
    </w:p>
    <w:p w:rsidR="0011348E" w:rsidRDefault="0011348E" w:rsidP="0011348E">
      <w:pPr>
        <w:pStyle w:val="Akapitzlist"/>
        <w:spacing w:before="120" w:after="120" w:line="240" w:lineRule="auto"/>
        <w:contextualSpacing w:val="0"/>
        <w:jc w:val="both"/>
        <w:rPr>
          <w:rFonts w:ascii="Times New Roman" w:hAnsi="Times New Roman" w:cs="Times New Roman"/>
          <w:sz w:val="24"/>
          <w:szCs w:val="24"/>
          <w:lang w:eastAsia="ar-SA"/>
        </w:rPr>
      </w:pPr>
    </w:p>
    <w:p w:rsidR="0011348E" w:rsidRPr="005A0E87" w:rsidRDefault="0011348E" w:rsidP="00547E29">
      <w:pPr>
        <w:pStyle w:val="Akapitzlist"/>
        <w:numPr>
          <w:ilvl w:val="0"/>
          <w:numId w:val="40"/>
        </w:numPr>
        <w:spacing w:before="120" w:after="120" w:line="240" w:lineRule="auto"/>
        <w:contextualSpacing w:val="0"/>
        <w:jc w:val="both"/>
        <w:rPr>
          <w:rFonts w:ascii="Times New Roman" w:hAnsi="Times New Roman" w:cs="Times New Roman"/>
          <w:sz w:val="24"/>
          <w:szCs w:val="24"/>
          <w:lang w:eastAsia="ar-SA"/>
        </w:rPr>
      </w:pPr>
      <w:r w:rsidRPr="005A0E87">
        <w:rPr>
          <w:rFonts w:ascii="Times New Roman" w:hAnsi="Times New Roman" w:cs="Times New Roman"/>
          <w:sz w:val="24"/>
          <w:szCs w:val="24"/>
          <w:lang w:eastAsia="ar-SA"/>
        </w:rPr>
        <w:lastRenderedPageBreak/>
        <w:t xml:space="preserve">Dla </w:t>
      </w:r>
      <w:r w:rsidR="00944C0E">
        <w:rPr>
          <w:rFonts w:ascii="Times New Roman" w:hAnsi="Times New Roman" w:cs="Times New Roman"/>
          <w:sz w:val="24"/>
          <w:szCs w:val="24"/>
          <w:lang w:eastAsia="ar-SA"/>
        </w:rPr>
        <w:t>Części</w:t>
      </w:r>
      <w:r w:rsidRPr="005A0E87">
        <w:rPr>
          <w:rFonts w:ascii="Times New Roman" w:hAnsi="Times New Roman" w:cs="Times New Roman"/>
          <w:sz w:val="24"/>
          <w:szCs w:val="24"/>
          <w:lang w:eastAsia="ar-SA"/>
        </w:rPr>
        <w:t xml:space="preserve"> 2</w:t>
      </w:r>
    </w:p>
    <w:p w:rsidR="0011348E" w:rsidRDefault="0011348E" w:rsidP="00547E29">
      <w:pPr>
        <w:numPr>
          <w:ilvl w:val="0"/>
          <w:numId w:val="41"/>
        </w:numPr>
        <w:spacing w:before="120" w:after="120"/>
        <w:jc w:val="both"/>
        <w:rPr>
          <w:lang w:eastAsia="ar-SA"/>
        </w:rPr>
      </w:pPr>
      <w:r w:rsidRPr="005A0E87">
        <w:rPr>
          <w:lang w:eastAsia="ar-SA"/>
        </w:rPr>
        <w:t>……………………………………………………..</w:t>
      </w:r>
    </w:p>
    <w:p w:rsidR="0011348E" w:rsidRDefault="0011348E" w:rsidP="00547E29">
      <w:pPr>
        <w:numPr>
          <w:ilvl w:val="0"/>
          <w:numId w:val="41"/>
        </w:numPr>
        <w:spacing w:before="120" w:after="120"/>
        <w:jc w:val="both"/>
        <w:rPr>
          <w:lang w:eastAsia="ar-SA"/>
        </w:rPr>
      </w:pPr>
      <w:r w:rsidRPr="005A0E87">
        <w:rPr>
          <w:lang w:eastAsia="ar-SA"/>
        </w:rPr>
        <w:t>……………………………………………………..</w:t>
      </w:r>
    </w:p>
    <w:p w:rsidR="00944C0E" w:rsidRDefault="00944C0E" w:rsidP="00944C0E">
      <w:pPr>
        <w:spacing w:before="120" w:after="120"/>
        <w:ind w:left="1068"/>
        <w:jc w:val="both"/>
        <w:rPr>
          <w:lang w:eastAsia="ar-SA"/>
        </w:rPr>
      </w:pPr>
    </w:p>
    <w:p w:rsidR="00944C0E" w:rsidRPr="005A0E87" w:rsidRDefault="00944C0E" w:rsidP="00547E29">
      <w:pPr>
        <w:pStyle w:val="Akapitzlist"/>
        <w:numPr>
          <w:ilvl w:val="0"/>
          <w:numId w:val="40"/>
        </w:numPr>
        <w:spacing w:before="120" w:after="120" w:line="240" w:lineRule="auto"/>
        <w:contextualSpacing w:val="0"/>
        <w:jc w:val="both"/>
        <w:rPr>
          <w:rFonts w:ascii="Times New Roman" w:hAnsi="Times New Roman" w:cs="Times New Roman"/>
          <w:sz w:val="24"/>
          <w:szCs w:val="24"/>
          <w:lang w:eastAsia="ar-SA"/>
        </w:rPr>
      </w:pPr>
      <w:r w:rsidRPr="005A0E87">
        <w:rPr>
          <w:rFonts w:ascii="Times New Roman" w:hAnsi="Times New Roman" w:cs="Times New Roman"/>
          <w:sz w:val="24"/>
          <w:szCs w:val="24"/>
          <w:lang w:eastAsia="ar-SA"/>
        </w:rPr>
        <w:t xml:space="preserve">Dla </w:t>
      </w:r>
      <w:r>
        <w:rPr>
          <w:rFonts w:ascii="Times New Roman" w:hAnsi="Times New Roman" w:cs="Times New Roman"/>
          <w:sz w:val="24"/>
          <w:szCs w:val="24"/>
          <w:lang w:eastAsia="ar-SA"/>
        </w:rPr>
        <w:t>Części</w:t>
      </w:r>
      <w:r w:rsidRPr="005A0E8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3</w:t>
      </w:r>
    </w:p>
    <w:p w:rsidR="00944C0E" w:rsidRDefault="00944C0E" w:rsidP="00F46ED1">
      <w:pPr>
        <w:numPr>
          <w:ilvl w:val="0"/>
          <w:numId w:val="61"/>
        </w:numPr>
        <w:spacing w:before="120" w:after="120"/>
        <w:jc w:val="both"/>
        <w:rPr>
          <w:lang w:eastAsia="ar-SA"/>
        </w:rPr>
      </w:pPr>
      <w:r w:rsidRPr="005A0E87">
        <w:rPr>
          <w:lang w:eastAsia="ar-SA"/>
        </w:rPr>
        <w:t>……………………………………………………..</w:t>
      </w:r>
    </w:p>
    <w:p w:rsidR="00944C0E" w:rsidRPr="0011348E" w:rsidRDefault="00944C0E" w:rsidP="00F46ED1">
      <w:pPr>
        <w:numPr>
          <w:ilvl w:val="0"/>
          <w:numId w:val="61"/>
        </w:numPr>
        <w:spacing w:before="120" w:after="120"/>
        <w:jc w:val="both"/>
        <w:rPr>
          <w:lang w:eastAsia="ar-SA"/>
        </w:rPr>
      </w:pPr>
      <w:r w:rsidRPr="005A0E87">
        <w:rPr>
          <w:lang w:eastAsia="ar-SA"/>
        </w:rPr>
        <w:t>……………………………………………………..</w:t>
      </w:r>
    </w:p>
    <w:p w:rsidR="00ED6B30" w:rsidRPr="00E52D00" w:rsidRDefault="00ED6B30" w:rsidP="00547E29">
      <w:pPr>
        <w:numPr>
          <w:ilvl w:val="0"/>
          <w:numId w:val="32"/>
        </w:numPr>
        <w:autoSpaceDE w:val="0"/>
        <w:autoSpaceDN w:val="0"/>
        <w:adjustRightInd w:val="0"/>
        <w:rPr>
          <w:bCs/>
        </w:rPr>
      </w:pPr>
      <w:r w:rsidRPr="00E52D00">
        <w:rPr>
          <w:bCs/>
        </w:rPr>
        <w:t>Informacja w związku z poleganiem na zasobach innych podmiotów</w:t>
      </w:r>
    </w:p>
    <w:p w:rsidR="00ED6B30" w:rsidRPr="00E52D00" w:rsidRDefault="00ED6B30" w:rsidP="00ED6B30">
      <w:pPr>
        <w:autoSpaceDE w:val="0"/>
        <w:autoSpaceDN w:val="0"/>
        <w:adjustRightInd w:val="0"/>
        <w:ind w:left="360"/>
        <w:rPr>
          <w:bCs/>
        </w:rPr>
      </w:pPr>
    </w:p>
    <w:p w:rsidR="00ED6B30" w:rsidRPr="00E52D00" w:rsidRDefault="00ED6B30" w:rsidP="00A54834">
      <w:pPr>
        <w:autoSpaceDE w:val="0"/>
        <w:autoSpaceDN w:val="0"/>
        <w:adjustRightInd w:val="0"/>
        <w:ind w:left="360"/>
        <w:jc w:val="both"/>
        <w:rPr>
          <w:bCs/>
        </w:rPr>
      </w:pPr>
      <w:r w:rsidRPr="00E52D00">
        <w:rPr>
          <w:bCs/>
        </w:rPr>
        <w:t>Oświadczam, że w celu wykazania spełniania warunków udziału w postępowaniu, określonych przez zamawiającego w rozdz. V SIWZ polegam na zasobach następującego/</w:t>
      </w:r>
      <w:proofErr w:type="spellStart"/>
      <w:r w:rsidRPr="00E52D00">
        <w:rPr>
          <w:bCs/>
        </w:rPr>
        <w:t>ych</w:t>
      </w:r>
      <w:proofErr w:type="spellEnd"/>
      <w:r w:rsidRPr="00E52D00">
        <w:rPr>
          <w:bCs/>
        </w:rPr>
        <w:t xml:space="preserve"> podmiotu/ów:</w:t>
      </w:r>
    </w:p>
    <w:p w:rsidR="00ED6B30" w:rsidRPr="00E52D00" w:rsidRDefault="00ED6B30" w:rsidP="00A54834">
      <w:pPr>
        <w:autoSpaceDE w:val="0"/>
        <w:autoSpaceDN w:val="0"/>
        <w:adjustRightInd w:val="0"/>
        <w:ind w:left="360"/>
        <w:rPr>
          <w:bCs/>
        </w:rPr>
      </w:pPr>
      <w:r w:rsidRPr="00E52D00">
        <w:rPr>
          <w:bCs/>
        </w:rPr>
        <w:t>……………………………………………………</w:t>
      </w:r>
      <w:r w:rsidR="00A54834">
        <w:rPr>
          <w:bCs/>
        </w:rPr>
        <w:t>……………………………………………………………………………</w:t>
      </w:r>
      <w:r w:rsidRPr="00E52D00">
        <w:rPr>
          <w:bCs/>
        </w:rPr>
        <w:t xml:space="preserve">…………, w </w:t>
      </w:r>
      <w:r w:rsidR="00A54834">
        <w:rPr>
          <w:bCs/>
        </w:rPr>
        <w:t>następującym zakresie ……….……………</w:t>
      </w:r>
    </w:p>
    <w:p w:rsidR="00ED6B30" w:rsidRPr="00E52D00" w:rsidRDefault="00ED6B30" w:rsidP="00A54834">
      <w:pPr>
        <w:autoSpaceDE w:val="0"/>
        <w:autoSpaceDN w:val="0"/>
        <w:adjustRightInd w:val="0"/>
        <w:ind w:left="360"/>
        <w:rPr>
          <w:bCs/>
        </w:rPr>
      </w:pPr>
      <w:r w:rsidRPr="00E52D00">
        <w:rPr>
          <w:bCs/>
        </w:rPr>
        <w:t>……………</w:t>
      </w:r>
      <w:r w:rsidR="00A54834">
        <w:rPr>
          <w:bCs/>
        </w:rPr>
        <w:t>………………………………………………………………………………….</w:t>
      </w:r>
    </w:p>
    <w:p w:rsidR="00ED6B30" w:rsidRPr="00E52D00" w:rsidRDefault="00ED6B30" w:rsidP="00ED6B30">
      <w:pPr>
        <w:autoSpaceDE w:val="0"/>
        <w:autoSpaceDN w:val="0"/>
        <w:adjustRightInd w:val="0"/>
        <w:jc w:val="center"/>
        <w:rPr>
          <w:i/>
          <w:iCs/>
          <w:sz w:val="16"/>
          <w:szCs w:val="16"/>
        </w:rPr>
      </w:pPr>
      <w:r w:rsidRPr="00E52D00">
        <w:rPr>
          <w:i/>
          <w:iCs/>
          <w:sz w:val="16"/>
          <w:szCs w:val="16"/>
        </w:rPr>
        <w:t>(wskazać podmiot i określić odpowiedni zakres dla wskazanego podmiotu)</w:t>
      </w:r>
    </w:p>
    <w:p w:rsidR="00ED6B30" w:rsidRPr="00E52D00" w:rsidRDefault="00ED6B30" w:rsidP="00ED6B30">
      <w:pPr>
        <w:autoSpaceDE w:val="0"/>
        <w:autoSpaceDN w:val="0"/>
        <w:adjustRightInd w:val="0"/>
        <w:jc w:val="center"/>
        <w:rPr>
          <w:i/>
          <w:iCs/>
          <w:sz w:val="16"/>
          <w:szCs w:val="16"/>
        </w:rPr>
      </w:pPr>
    </w:p>
    <w:p w:rsidR="00ED6B30" w:rsidRPr="00E52D00" w:rsidRDefault="00ED6B30" w:rsidP="00547E29">
      <w:pPr>
        <w:numPr>
          <w:ilvl w:val="0"/>
          <w:numId w:val="32"/>
        </w:numPr>
        <w:autoSpaceDE w:val="0"/>
        <w:autoSpaceDN w:val="0"/>
        <w:adjustRightInd w:val="0"/>
        <w:rPr>
          <w:bCs/>
        </w:rPr>
      </w:pPr>
      <w:r w:rsidRPr="00E52D00">
        <w:rPr>
          <w:bCs/>
        </w:rPr>
        <w:t>Oświadczenie dotyczące podmiotu, na którego zasoby powołuje się Wykonawca</w:t>
      </w:r>
    </w:p>
    <w:p w:rsidR="00ED6B30" w:rsidRPr="00E52D00" w:rsidRDefault="00ED6B30" w:rsidP="00ED6B30">
      <w:pPr>
        <w:autoSpaceDE w:val="0"/>
        <w:autoSpaceDN w:val="0"/>
        <w:adjustRightInd w:val="0"/>
        <w:ind w:left="360"/>
        <w:rPr>
          <w:bCs/>
        </w:rPr>
      </w:pPr>
    </w:p>
    <w:p w:rsidR="00ED6B30" w:rsidRPr="00E52D00" w:rsidRDefault="00ED6B30" w:rsidP="00ED6B30">
      <w:pPr>
        <w:autoSpaceDE w:val="0"/>
        <w:autoSpaceDN w:val="0"/>
        <w:adjustRightInd w:val="0"/>
        <w:ind w:left="360"/>
        <w:rPr>
          <w:bCs/>
        </w:rPr>
      </w:pPr>
      <w:r w:rsidRPr="00E52D00">
        <w:rPr>
          <w:bCs/>
        </w:rPr>
        <w:t>Oświadczam, że w stosunku do następującego/</w:t>
      </w:r>
      <w:proofErr w:type="spellStart"/>
      <w:r w:rsidRPr="00E52D00">
        <w:rPr>
          <w:bCs/>
        </w:rPr>
        <w:t>ych</w:t>
      </w:r>
      <w:proofErr w:type="spellEnd"/>
      <w:r w:rsidRPr="00E52D00">
        <w:rPr>
          <w:bCs/>
        </w:rPr>
        <w:t xml:space="preserve"> podmiotu/</w:t>
      </w:r>
      <w:proofErr w:type="spellStart"/>
      <w:r w:rsidRPr="00E52D00">
        <w:rPr>
          <w:bCs/>
        </w:rPr>
        <w:t>tów</w:t>
      </w:r>
      <w:proofErr w:type="spellEnd"/>
      <w:r w:rsidRPr="00E52D00">
        <w:rPr>
          <w:bCs/>
        </w:rPr>
        <w:t>, na którego/</w:t>
      </w:r>
      <w:proofErr w:type="spellStart"/>
      <w:r w:rsidRPr="00E52D00">
        <w:rPr>
          <w:bCs/>
        </w:rPr>
        <w:t>ych</w:t>
      </w:r>
      <w:proofErr w:type="spellEnd"/>
      <w:r w:rsidRPr="00E52D00">
        <w:rPr>
          <w:bCs/>
        </w:rPr>
        <w:t xml:space="preserve"> zasoby powołuję się w niniejszym postępowaniu, tj.:  ……………………..</w:t>
      </w:r>
      <w:r w:rsidRPr="00E52D00">
        <w:t>……………………………………………………………</w:t>
      </w:r>
    </w:p>
    <w:p w:rsidR="00ED6B30" w:rsidRPr="00E52D00" w:rsidRDefault="00ED6B30" w:rsidP="00ED6B30">
      <w:pPr>
        <w:autoSpaceDE w:val="0"/>
        <w:autoSpaceDN w:val="0"/>
        <w:adjustRightInd w:val="0"/>
        <w:jc w:val="center"/>
        <w:rPr>
          <w:bCs/>
        </w:rPr>
      </w:pPr>
      <w:r w:rsidRPr="00E52D00">
        <w:rPr>
          <w:i/>
          <w:iCs/>
          <w:sz w:val="16"/>
          <w:szCs w:val="16"/>
        </w:rPr>
        <w:t>(podać pełną nazwę/firmę, adres, a także w zależności od podmiotu: NIP/PESEL, KRS/</w:t>
      </w:r>
      <w:proofErr w:type="spellStart"/>
      <w:r w:rsidRPr="00E52D00">
        <w:rPr>
          <w:i/>
          <w:iCs/>
          <w:sz w:val="16"/>
          <w:szCs w:val="16"/>
        </w:rPr>
        <w:t>CEiDG</w:t>
      </w:r>
      <w:proofErr w:type="spellEnd"/>
      <w:r w:rsidRPr="00E52D00">
        <w:rPr>
          <w:i/>
          <w:iCs/>
          <w:sz w:val="16"/>
          <w:szCs w:val="16"/>
        </w:rPr>
        <w:t>)</w:t>
      </w:r>
    </w:p>
    <w:p w:rsidR="00ED6B30" w:rsidRPr="00E52D00" w:rsidRDefault="00ED6B30" w:rsidP="00ED6B30">
      <w:pPr>
        <w:autoSpaceDE w:val="0"/>
        <w:autoSpaceDN w:val="0"/>
        <w:adjustRightInd w:val="0"/>
        <w:rPr>
          <w:bCs/>
        </w:rPr>
      </w:pPr>
    </w:p>
    <w:p w:rsidR="00ED6B30" w:rsidRPr="00E52D00" w:rsidRDefault="00ED6B30" w:rsidP="00ED6B30">
      <w:pPr>
        <w:autoSpaceDE w:val="0"/>
        <w:autoSpaceDN w:val="0"/>
        <w:adjustRightInd w:val="0"/>
        <w:ind w:left="360"/>
        <w:jc w:val="both"/>
        <w:rPr>
          <w:bCs/>
        </w:rPr>
      </w:pPr>
      <w:r w:rsidRPr="00E52D00">
        <w:rPr>
          <w:bCs/>
        </w:rPr>
        <w:t>nie zachodzą podstawy wykluczenia z postępowania o udzielenie zamówienia.</w:t>
      </w:r>
    </w:p>
    <w:p w:rsidR="00ED6B30" w:rsidRPr="00E52D00" w:rsidRDefault="00ED6B30" w:rsidP="00ED6B30">
      <w:pPr>
        <w:autoSpaceDE w:val="0"/>
        <w:autoSpaceDN w:val="0"/>
        <w:adjustRightInd w:val="0"/>
      </w:pPr>
    </w:p>
    <w:p w:rsidR="00ED6B30" w:rsidRPr="00E52D00" w:rsidRDefault="00ED6B30" w:rsidP="00547E29">
      <w:pPr>
        <w:numPr>
          <w:ilvl w:val="0"/>
          <w:numId w:val="32"/>
        </w:numPr>
        <w:autoSpaceDE w:val="0"/>
        <w:autoSpaceDN w:val="0"/>
        <w:adjustRightInd w:val="0"/>
        <w:jc w:val="both"/>
      </w:pPr>
      <w:r w:rsidRPr="00E52D00">
        <w:t>Oświadczenie dotyczące podwykonawcy niebędącego podmiotem, na którego zasoby powołuje się wykonawca</w:t>
      </w:r>
    </w:p>
    <w:p w:rsidR="00ED6B30" w:rsidRPr="00E52D00" w:rsidRDefault="00ED6B30" w:rsidP="00ED6B30">
      <w:pPr>
        <w:autoSpaceDE w:val="0"/>
        <w:autoSpaceDN w:val="0"/>
        <w:adjustRightInd w:val="0"/>
        <w:ind w:left="360"/>
      </w:pPr>
    </w:p>
    <w:p w:rsidR="00ED6B30" w:rsidRPr="00E52D00" w:rsidRDefault="00ED6B30" w:rsidP="00ED6B30">
      <w:pPr>
        <w:autoSpaceDE w:val="0"/>
        <w:autoSpaceDN w:val="0"/>
        <w:adjustRightInd w:val="0"/>
        <w:ind w:left="360"/>
        <w:jc w:val="both"/>
        <w:rPr>
          <w:bCs/>
        </w:rPr>
      </w:pPr>
      <w:r w:rsidRPr="00E52D00">
        <w:rPr>
          <w:bCs/>
        </w:rPr>
        <w:t>Oświadczam, że w stosunku do następującego/</w:t>
      </w:r>
      <w:proofErr w:type="spellStart"/>
      <w:r w:rsidRPr="00E52D00">
        <w:rPr>
          <w:bCs/>
        </w:rPr>
        <w:t>ych</w:t>
      </w:r>
      <w:proofErr w:type="spellEnd"/>
      <w:r w:rsidRPr="00E52D00">
        <w:rPr>
          <w:bCs/>
        </w:rPr>
        <w:t xml:space="preserve"> podmiotu/</w:t>
      </w:r>
      <w:proofErr w:type="spellStart"/>
      <w:r w:rsidRPr="00E52D00">
        <w:rPr>
          <w:bCs/>
        </w:rPr>
        <w:t>tów</w:t>
      </w:r>
      <w:proofErr w:type="spellEnd"/>
      <w:r w:rsidRPr="00E52D00">
        <w:rPr>
          <w:bCs/>
        </w:rPr>
        <w:t>, będącego/</w:t>
      </w:r>
      <w:proofErr w:type="spellStart"/>
      <w:r w:rsidRPr="00E52D00">
        <w:rPr>
          <w:bCs/>
        </w:rPr>
        <w:t>ych</w:t>
      </w:r>
      <w:proofErr w:type="spellEnd"/>
      <w:r w:rsidRPr="00E52D00">
        <w:rPr>
          <w:bCs/>
        </w:rPr>
        <w:t xml:space="preserve"> podwykonawcą/</w:t>
      </w:r>
      <w:proofErr w:type="spellStart"/>
      <w:r w:rsidRPr="00E52D00">
        <w:rPr>
          <w:bCs/>
        </w:rPr>
        <w:t>ami</w:t>
      </w:r>
      <w:proofErr w:type="spellEnd"/>
      <w:r w:rsidRPr="00E52D00">
        <w:rPr>
          <w:bCs/>
        </w:rPr>
        <w:t>:</w:t>
      </w:r>
    </w:p>
    <w:p w:rsidR="00ED6B30" w:rsidRPr="00E52D00" w:rsidRDefault="00ED6B30" w:rsidP="00ED6B30">
      <w:pPr>
        <w:autoSpaceDE w:val="0"/>
        <w:autoSpaceDN w:val="0"/>
        <w:adjustRightInd w:val="0"/>
        <w:ind w:left="360"/>
      </w:pPr>
      <w:r w:rsidRPr="00E52D00">
        <w:t xml:space="preserve">………………………..……………………………………………………………….…… </w:t>
      </w:r>
    </w:p>
    <w:p w:rsidR="00ED6B30" w:rsidRPr="00E52D00" w:rsidRDefault="00ED6B30" w:rsidP="00ED6B30">
      <w:pPr>
        <w:autoSpaceDE w:val="0"/>
        <w:autoSpaceDN w:val="0"/>
        <w:adjustRightInd w:val="0"/>
        <w:ind w:left="360"/>
      </w:pPr>
      <w:r w:rsidRPr="00E52D00">
        <w:rPr>
          <w:i/>
          <w:iCs/>
          <w:sz w:val="16"/>
          <w:szCs w:val="16"/>
        </w:rPr>
        <w:t>(podać pełną nazwę/firmę, adres, a także w zależności od podmiotu: NIP/PESEL, KRS/</w:t>
      </w:r>
      <w:proofErr w:type="spellStart"/>
      <w:r w:rsidRPr="00E52D00">
        <w:rPr>
          <w:i/>
          <w:iCs/>
          <w:sz w:val="16"/>
          <w:szCs w:val="16"/>
        </w:rPr>
        <w:t>CEiDG</w:t>
      </w:r>
      <w:proofErr w:type="spellEnd"/>
      <w:r w:rsidRPr="00E52D00">
        <w:rPr>
          <w:i/>
          <w:iCs/>
          <w:sz w:val="16"/>
          <w:szCs w:val="16"/>
        </w:rPr>
        <w:t>)</w:t>
      </w:r>
      <w:r w:rsidRPr="00E52D00">
        <w:rPr>
          <w:sz w:val="16"/>
          <w:szCs w:val="16"/>
        </w:rPr>
        <w:t>,</w:t>
      </w:r>
      <w:r w:rsidRPr="00E52D00">
        <w:t xml:space="preserve"> </w:t>
      </w:r>
    </w:p>
    <w:p w:rsidR="00ED6B30" w:rsidRPr="00E52D00" w:rsidRDefault="00ED6B30" w:rsidP="00ED6B30">
      <w:pPr>
        <w:autoSpaceDE w:val="0"/>
        <w:autoSpaceDN w:val="0"/>
        <w:adjustRightInd w:val="0"/>
        <w:ind w:left="360"/>
        <w:rPr>
          <w:bCs/>
        </w:rPr>
      </w:pPr>
    </w:p>
    <w:p w:rsidR="00ED6B30" w:rsidRPr="00E52D00" w:rsidRDefault="00ED6B30" w:rsidP="00ED6B30">
      <w:pPr>
        <w:autoSpaceDE w:val="0"/>
        <w:autoSpaceDN w:val="0"/>
        <w:adjustRightInd w:val="0"/>
        <w:ind w:left="360"/>
        <w:rPr>
          <w:bCs/>
        </w:rPr>
      </w:pPr>
      <w:r w:rsidRPr="00E52D00">
        <w:rPr>
          <w:bCs/>
        </w:rPr>
        <w:t>nie zachodzą podstawy wykluczenia z postępowania o udzielenie zamówienia.</w:t>
      </w:r>
    </w:p>
    <w:p w:rsidR="00ED6B30" w:rsidRPr="00E52D00" w:rsidRDefault="00ED6B30" w:rsidP="00ED6B30">
      <w:pPr>
        <w:autoSpaceDE w:val="0"/>
        <w:autoSpaceDN w:val="0"/>
        <w:adjustRightInd w:val="0"/>
        <w:ind w:left="360"/>
        <w:jc w:val="right"/>
      </w:pPr>
    </w:p>
    <w:p w:rsidR="00ED6B30" w:rsidRPr="00E52D00" w:rsidRDefault="00ED6B30" w:rsidP="00547E29">
      <w:pPr>
        <w:numPr>
          <w:ilvl w:val="0"/>
          <w:numId w:val="32"/>
        </w:numPr>
        <w:autoSpaceDE w:val="0"/>
        <w:autoSpaceDN w:val="0"/>
        <w:adjustRightInd w:val="0"/>
      </w:pPr>
      <w:r w:rsidRPr="00E52D00">
        <w:t>Oświadczenie dotyczące podanych informacji:</w:t>
      </w:r>
    </w:p>
    <w:p w:rsidR="00ED6B30" w:rsidRPr="00E52D00" w:rsidRDefault="00ED6B30" w:rsidP="00ED6B30">
      <w:pPr>
        <w:autoSpaceDE w:val="0"/>
        <w:autoSpaceDN w:val="0"/>
        <w:adjustRightInd w:val="0"/>
        <w:ind w:left="360"/>
      </w:pPr>
    </w:p>
    <w:p w:rsidR="00ED6B30" w:rsidRPr="00E52D00" w:rsidRDefault="00ED6B30" w:rsidP="00ED6B30">
      <w:pPr>
        <w:autoSpaceDE w:val="0"/>
        <w:autoSpaceDN w:val="0"/>
        <w:adjustRightInd w:val="0"/>
        <w:ind w:left="360"/>
        <w:jc w:val="both"/>
      </w:pPr>
      <w:r w:rsidRPr="00E52D00">
        <w:t>Oświadczam, że wszystkie informacje podane w powyższych oświadczeniach są aktualne i zgodne z prawdą oraz zostały przedstawione z pełną świadomością konsekwencji wprowadzenia zamawiającego w błąd przy przedstawianiu informacji.</w:t>
      </w:r>
    </w:p>
    <w:p w:rsidR="00ED6B30" w:rsidRPr="00E52D00" w:rsidRDefault="00ED6B30" w:rsidP="00ED6B30">
      <w:pPr>
        <w:autoSpaceDE w:val="0"/>
        <w:autoSpaceDN w:val="0"/>
        <w:adjustRightInd w:val="0"/>
        <w:ind w:left="360"/>
      </w:pPr>
    </w:p>
    <w:p w:rsidR="00ED6B30" w:rsidRPr="00E52D00" w:rsidRDefault="00ED6B30" w:rsidP="00ED6B30">
      <w:pPr>
        <w:autoSpaceDE w:val="0"/>
        <w:autoSpaceDN w:val="0"/>
        <w:adjustRightInd w:val="0"/>
        <w:ind w:left="360"/>
        <w:jc w:val="right"/>
      </w:pPr>
    </w:p>
    <w:p w:rsidR="00ED6B30" w:rsidRPr="00E52D00" w:rsidRDefault="00ED6B30" w:rsidP="00ED6B30">
      <w:pPr>
        <w:autoSpaceDE w:val="0"/>
        <w:autoSpaceDN w:val="0"/>
        <w:adjustRightInd w:val="0"/>
        <w:ind w:left="360"/>
        <w:jc w:val="right"/>
      </w:pPr>
      <w:r w:rsidRPr="00E52D00">
        <w:t>......................................................................................</w:t>
      </w:r>
    </w:p>
    <w:p w:rsidR="00ED6B30" w:rsidRPr="00E52D00" w:rsidRDefault="00ED6B30" w:rsidP="00ED6B30">
      <w:pPr>
        <w:spacing w:before="120" w:after="120"/>
        <w:jc w:val="right"/>
        <w:rPr>
          <w:b/>
          <w:i/>
          <w:sz w:val="20"/>
          <w:szCs w:val="20"/>
        </w:rPr>
      </w:pPr>
      <w:r w:rsidRPr="00E52D00">
        <w:rPr>
          <w:i/>
          <w:sz w:val="20"/>
          <w:szCs w:val="20"/>
        </w:rPr>
        <w:t>Data i podpis upoważnionego przedstawiciela Wykonawcy</w:t>
      </w:r>
    </w:p>
    <w:p w:rsidR="00ED6B30" w:rsidRPr="00E52D00" w:rsidRDefault="00ED6B30" w:rsidP="00ED6B30">
      <w:pPr>
        <w:spacing w:before="120" w:after="120"/>
        <w:jc w:val="right"/>
        <w:rPr>
          <w:b/>
          <w:i/>
        </w:rPr>
      </w:pPr>
    </w:p>
    <w:p w:rsidR="00ED6B30" w:rsidRPr="00E52D00" w:rsidRDefault="00ED6B30" w:rsidP="00ED6B30">
      <w:pPr>
        <w:tabs>
          <w:tab w:val="left" w:pos="3450"/>
        </w:tabs>
        <w:jc w:val="right"/>
        <w:rPr>
          <w:b/>
        </w:rPr>
      </w:pPr>
      <w:r w:rsidRPr="00E52D00">
        <w:rPr>
          <w:b/>
        </w:rPr>
        <w:lastRenderedPageBreak/>
        <w:t xml:space="preserve">Załącznik nr </w:t>
      </w:r>
      <w:r w:rsidR="00B858B4">
        <w:rPr>
          <w:b/>
        </w:rPr>
        <w:t>4</w:t>
      </w:r>
      <w:r w:rsidRPr="00E52D00">
        <w:rPr>
          <w:b/>
        </w:rPr>
        <w:t xml:space="preserve"> do SIWZ</w:t>
      </w:r>
    </w:p>
    <w:p w:rsidR="00ED6B30" w:rsidRPr="00E52D00" w:rsidRDefault="00ED6B30" w:rsidP="00ED6B30">
      <w:pPr>
        <w:autoSpaceDE w:val="0"/>
        <w:autoSpaceDN w:val="0"/>
        <w:adjustRightInd w:val="0"/>
        <w:rPr>
          <w:rFonts w:cs="Arial"/>
          <w:bCs/>
          <w:i/>
          <w:sz w:val="20"/>
          <w:szCs w:val="20"/>
        </w:rPr>
      </w:pPr>
      <w:r w:rsidRPr="00E52D00">
        <w:rPr>
          <w:rFonts w:cs="Arial"/>
          <w:bCs/>
          <w:i/>
          <w:sz w:val="18"/>
          <w:szCs w:val="18"/>
          <w:u w:val="single"/>
        </w:rPr>
        <w:t>PROJEKT</w:t>
      </w:r>
      <w:r w:rsidRPr="00E52D00">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w:t>
      </w:r>
      <w:proofErr w:type="spellStart"/>
      <w:r w:rsidRPr="00E52D00">
        <w:rPr>
          <w:rFonts w:cs="Arial"/>
          <w:bCs/>
          <w:i/>
          <w:sz w:val="18"/>
          <w:szCs w:val="18"/>
        </w:rPr>
        <w:t>Pzp</w:t>
      </w:r>
      <w:proofErr w:type="spellEnd"/>
      <w:r w:rsidRPr="00E52D00">
        <w:rPr>
          <w:rFonts w:cs="Arial"/>
          <w:bCs/>
          <w:i/>
          <w:sz w:val="20"/>
          <w:szCs w:val="20"/>
        </w:rPr>
        <w:t>.</w:t>
      </w:r>
    </w:p>
    <w:p w:rsidR="00ED6B30" w:rsidRPr="00E52D00" w:rsidRDefault="00ED6B30" w:rsidP="00ED6B30">
      <w:pPr>
        <w:tabs>
          <w:tab w:val="left" w:pos="3450"/>
        </w:tabs>
        <w:jc w:val="right"/>
        <w:rPr>
          <w:b/>
        </w:rPr>
      </w:pPr>
    </w:p>
    <w:p w:rsidR="00ED6B30" w:rsidRPr="00E52D00" w:rsidRDefault="00ED6B30" w:rsidP="00ED6B30">
      <w:pPr>
        <w:tabs>
          <w:tab w:val="left" w:pos="3450"/>
        </w:tabs>
        <w:jc w:val="right"/>
        <w:rPr>
          <w:b/>
        </w:rPr>
      </w:pPr>
    </w:p>
    <w:p w:rsidR="00ED6B30" w:rsidRPr="00E52D00" w:rsidRDefault="00ED6B30" w:rsidP="00ED6B30">
      <w:pPr>
        <w:tabs>
          <w:tab w:val="left" w:pos="3450"/>
        </w:tabs>
      </w:pPr>
      <w:r w:rsidRPr="00E52D00">
        <w:t>…………………………….</w:t>
      </w:r>
    </w:p>
    <w:p w:rsidR="00ED6B30" w:rsidRPr="00E52D00" w:rsidRDefault="00ED6B30" w:rsidP="00ED6B30">
      <w:pPr>
        <w:tabs>
          <w:tab w:val="left" w:pos="3450"/>
        </w:tabs>
        <w:rPr>
          <w:sz w:val="16"/>
          <w:szCs w:val="16"/>
        </w:rPr>
      </w:pPr>
      <w:r w:rsidRPr="00E52D00">
        <w:t xml:space="preserve">     </w:t>
      </w:r>
      <w:r w:rsidRPr="00E52D00">
        <w:rPr>
          <w:sz w:val="16"/>
          <w:szCs w:val="16"/>
        </w:rPr>
        <w:t>pieczęć Wykonawcy</w:t>
      </w:r>
    </w:p>
    <w:p w:rsidR="00ED6B30" w:rsidRPr="00E52D00" w:rsidRDefault="00ED6B30" w:rsidP="00ED6B30">
      <w:pPr>
        <w:autoSpaceDE w:val="0"/>
        <w:autoSpaceDN w:val="0"/>
        <w:adjustRightInd w:val="0"/>
        <w:rPr>
          <w:b/>
          <w:i/>
        </w:rPr>
      </w:pPr>
    </w:p>
    <w:p w:rsidR="00ED6B30" w:rsidRPr="00E52D00" w:rsidRDefault="00ED6B30" w:rsidP="00ED6B30">
      <w:pPr>
        <w:autoSpaceDE w:val="0"/>
        <w:autoSpaceDN w:val="0"/>
        <w:adjustRightInd w:val="0"/>
        <w:jc w:val="center"/>
        <w:rPr>
          <w:b/>
          <w:bCs/>
        </w:rPr>
      </w:pPr>
      <w:r w:rsidRPr="00E52D00">
        <w:rPr>
          <w:b/>
          <w:bCs/>
        </w:rPr>
        <w:t>ZOBOWIĄZANIE  INNYCH  PODMIOTÓW  DO  ODDANIA  WYKONAWCY  DO DYSPOZYCJI  NIEZBĘDNYCH  ZASOBÓW</w:t>
      </w:r>
    </w:p>
    <w:p w:rsidR="00ED6B30" w:rsidRPr="00E52D00" w:rsidRDefault="00ED6B30" w:rsidP="00ED6B30">
      <w:pPr>
        <w:autoSpaceDE w:val="0"/>
        <w:autoSpaceDN w:val="0"/>
        <w:adjustRightInd w:val="0"/>
        <w:rPr>
          <w:b/>
          <w:bCs/>
        </w:rPr>
      </w:pPr>
    </w:p>
    <w:p w:rsidR="00ED6B30" w:rsidRPr="00E52D00" w:rsidRDefault="00ED6B30" w:rsidP="00ED6B30">
      <w:pPr>
        <w:autoSpaceDE w:val="0"/>
        <w:autoSpaceDN w:val="0"/>
        <w:adjustRightInd w:val="0"/>
        <w:jc w:val="both"/>
      </w:pPr>
      <w:r w:rsidRPr="00E52D00">
        <w:t xml:space="preserve">Przystępując do postępowania udzielenie zamówienia publicznego prowadzonego w trybie przetargu nieograniczonego zgodnie z ustawą z dnia 29 stycznia 2004 r. Prawo zamówień publicznych na </w:t>
      </w:r>
      <w:r w:rsidRPr="006D79D3">
        <w:rPr>
          <w:b/>
        </w:rPr>
        <w:t>„</w:t>
      </w:r>
      <w:r w:rsidR="006D79D3" w:rsidRPr="006D79D3">
        <w:rPr>
          <w:b/>
          <w:lang w:eastAsia="zh-CN"/>
        </w:rPr>
        <w:t>Rozwój elektronicznej administracji w gminie wiejskiej Nowe Miasto Lubawskie</w:t>
      </w:r>
      <w:r w:rsidR="006D79D3">
        <w:rPr>
          <w:b/>
          <w:lang w:eastAsia="zh-CN"/>
        </w:rPr>
        <w:t>”</w:t>
      </w:r>
      <w:r w:rsidRPr="00E52D00">
        <w:t>.</w:t>
      </w:r>
      <w:r w:rsidR="00A75355">
        <w:t xml:space="preserve">  </w:t>
      </w:r>
      <w:r w:rsidRPr="00E52D00">
        <w:t xml:space="preserve">  Nr sprawy: ZP.271.1.</w:t>
      </w:r>
      <w:r w:rsidR="006521A5">
        <w:t>1</w:t>
      </w:r>
      <w:r w:rsidR="007F2A9B">
        <w:t>9</w:t>
      </w:r>
      <w:r w:rsidRPr="00E52D00">
        <w:t>.2017</w:t>
      </w:r>
    </w:p>
    <w:p w:rsidR="00ED6B30" w:rsidRDefault="00ED6B30" w:rsidP="00ED6B30">
      <w:pPr>
        <w:autoSpaceDE w:val="0"/>
        <w:autoSpaceDN w:val="0"/>
        <w:adjustRightInd w:val="0"/>
      </w:pPr>
      <w:r w:rsidRPr="00E52D00">
        <w:t>działając w imieniu Wykonawcy:</w:t>
      </w:r>
    </w:p>
    <w:p w:rsidR="008328E4" w:rsidRPr="00E52D00" w:rsidRDefault="008328E4" w:rsidP="00ED6B30">
      <w:pPr>
        <w:autoSpaceDE w:val="0"/>
        <w:autoSpaceDN w:val="0"/>
        <w:adjustRightInd w:val="0"/>
      </w:pPr>
    </w:p>
    <w:p w:rsidR="00ED6B30" w:rsidRPr="00E52D00" w:rsidRDefault="00ED6B30" w:rsidP="00ED6B30">
      <w:pPr>
        <w:autoSpaceDE w:val="0"/>
        <w:autoSpaceDN w:val="0"/>
        <w:adjustRightInd w:val="0"/>
      </w:pPr>
      <w:r w:rsidRPr="00E52D00">
        <w:t>…………………………………………………………………………………………………………………………………………………………….……………..……..….…..……..…...</w:t>
      </w:r>
    </w:p>
    <w:p w:rsidR="00ED6B30" w:rsidRPr="00E52D00" w:rsidRDefault="00ED6B30" w:rsidP="00ED6B30">
      <w:pPr>
        <w:autoSpaceDE w:val="0"/>
        <w:autoSpaceDN w:val="0"/>
        <w:adjustRightInd w:val="0"/>
        <w:jc w:val="center"/>
        <w:rPr>
          <w:sz w:val="16"/>
          <w:szCs w:val="16"/>
        </w:rPr>
      </w:pPr>
      <w:r w:rsidRPr="00E52D00">
        <w:rPr>
          <w:sz w:val="16"/>
          <w:szCs w:val="16"/>
        </w:rPr>
        <w:t>(</w:t>
      </w:r>
      <w:r w:rsidR="008328E4" w:rsidRPr="008328E4">
        <w:rPr>
          <w:sz w:val="16"/>
          <w:szCs w:val="16"/>
        </w:rPr>
        <w:t>nazwa Podmiotu, na zasobach którego polega Wykonawca</w:t>
      </w:r>
      <w:r w:rsidRPr="00E52D00">
        <w:rPr>
          <w:sz w:val="16"/>
          <w:szCs w:val="16"/>
        </w:rPr>
        <w:t>)</w:t>
      </w:r>
    </w:p>
    <w:p w:rsidR="00ED6B30" w:rsidRPr="00E52D00" w:rsidRDefault="00ED6B30" w:rsidP="00ED6B30">
      <w:pPr>
        <w:spacing w:before="120" w:after="120"/>
        <w:jc w:val="right"/>
        <w:rPr>
          <w:b/>
          <w:i/>
        </w:rPr>
      </w:pPr>
    </w:p>
    <w:p w:rsidR="006D79D3" w:rsidRDefault="00ED6B30" w:rsidP="00ED6B30">
      <w:pPr>
        <w:widowControl w:val="0"/>
        <w:suppressAutoHyphens/>
        <w:autoSpaceDE w:val="0"/>
        <w:jc w:val="both"/>
        <w:rPr>
          <w:i/>
          <w:lang w:eastAsia="ar-SA"/>
        </w:rPr>
      </w:pPr>
      <w:r w:rsidRPr="00E52D00">
        <w:rPr>
          <w:lang w:eastAsia="ar-SA"/>
        </w:rPr>
        <w:t>Zobowiązuję się do oddania swoich zasobów przy wykonywaniu zamówienia pn. „</w:t>
      </w:r>
      <w:r w:rsidR="006D79D3" w:rsidRPr="006D79D3">
        <w:rPr>
          <w:i/>
          <w:lang w:eastAsia="ar-SA"/>
        </w:rPr>
        <w:t>Rozwój elektronicznej administracji w gminie wiejskiej Nowe Miasto Lubawskie”</w:t>
      </w:r>
      <w:r w:rsidRPr="006D79D3">
        <w:rPr>
          <w:i/>
          <w:lang w:eastAsia="ar-SA"/>
        </w:rPr>
        <w:t xml:space="preserve">. </w:t>
      </w:r>
    </w:p>
    <w:p w:rsidR="00ED6B30" w:rsidRPr="00E52D00" w:rsidRDefault="006D79D3" w:rsidP="00ED6B30">
      <w:pPr>
        <w:widowControl w:val="0"/>
        <w:suppressAutoHyphens/>
        <w:autoSpaceDE w:val="0"/>
        <w:jc w:val="both"/>
        <w:rPr>
          <w:lang w:eastAsia="ar-SA"/>
        </w:rPr>
      </w:pPr>
      <w:r w:rsidRPr="006D79D3">
        <w:rPr>
          <w:i/>
          <w:lang w:eastAsia="ar-SA"/>
        </w:rPr>
        <w:t>Część</w:t>
      </w:r>
      <w:r w:rsidR="00ED6B30" w:rsidRPr="006D79D3">
        <w:rPr>
          <w:i/>
          <w:lang w:eastAsia="ar-SA"/>
        </w:rPr>
        <w:t xml:space="preserve"> Nr</w:t>
      </w:r>
      <w:r w:rsidR="00ED6B30" w:rsidRPr="00E52D00">
        <w:rPr>
          <w:i/>
          <w:lang w:eastAsia="ar-SA"/>
        </w:rPr>
        <w:t xml:space="preserve"> …………….</w:t>
      </w:r>
    </w:p>
    <w:p w:rsidR="00ED6B30" w:rsidRPr="00E52D00" w:rsidRDefault="00ED6B30" w:rsidP="00ED6B30">
      <w:pPr>
        <w:widowControl w:val="0"/>
        <w:suppressAutoHyphens/>
        <w:autoSpaceDE w:val="0"/>
        <w:jc w:val="center"/>
        <w:rPr>
          <w:lang w:eastAsia="ar-SA"/>
        </w:rPr>
      </w:pPr>
    </w:p>
    <w:p w:rsidR="00ED6B30" w:rsidRPr="00E52D00" w:rsidRDefault="00ED6B30" w:rsidP="00ED6B30">
      <w:pPr>
        <w:widowControl w:val="0"/>
        <w:suppressAutoHyphens/>
        <w:autoSpaceDE w:val="0"/>
        <w:jc w:val="center"/>
        <w:rPr>
          <w:lang w:eastAsia="ar-SA"/>
        </w:rPr>
      </w:pPr>
      <w:r w:rsidRPr="00E52D00">
        <w:rPr>
          <w:lang w:eastAsia="ar-SA"/>
        </w:rPr>
        <w:t>do dyspozycji Wykonawcy</w:t>
      </w:r>
    </w:p>
    <w:p w:rsidR="00ED6B30" w:rsidRPr="00E52D00" w:rsidRDefault="00ED6B30" w:rsidP="00ED6B30">
      <w:pPr>
        <w:widowControl w:val="0"/>
        <w:suppressAutoHyphens/>
        <w:autoSpaceDE w:val="0"/>
        <w:jc w:val="center"/>
        <w:rPr>
          <w:sz w:val="22"/>
          <w:szCs w:val="22"/>
          <w:lang w:eastAsia="ar-SA"/>
        </w:rPr>
      </w:pPr>
    </w:p>
    <w:p w:rsidR="00ED6B30" w:rsidRPr="00E52D00" w:rsidRDefault="00ED6B30" w:rsidP="00ED6B30">
      <w:pPr>
        <w:widowControl w:val="0"/>
        <w:suppressAutoHyphens/>
        <w:autoSpaceDE w:val="0"/>
        <w:jc w:val="center"/>
        <w:rPr>
          <w:sz w:val="22"/>
          <w:szCs w:val="22"/>
          <w:lang w:eastAsia="ar-SA"/>
        </w:rPr>
      </w:pPr>
      <w:r w:rsidRPr="00E52D00">
        <w:rPr>
          <w:sz w:val="22"/>
          <w:szCs w:val="22"/>
          <w:lang w:eastAsia="ar-SA"/>
        </w:rPr>
        <w:t>_______________________________________________________________</w:t>
      </w:r>
    </w:p>
    <w:p w:rsidR="00ED6B30" w:rsidRPr="00E52D00" w:rsidRDefault="00ED6B30" w:rsidP="00ED6B30">
      <w:pPr>
        <w:widowControl w:val="0"/>
        <w:suppressAutoHyphens/>
        <w:autoSpaceDE w:val="0"/>
        <w:jc w:val="center"/>
        <w:rPr>
          <w:sz w:val="20"/>
          <w:szCs w:val="20"/>
          <w:lang w:eastAsia="ar-SA"/>
        </w:rPr>
      </w:pPr>
      <w:r w:rsidRPr="00E52D00">
        <w:rPr>
          <w:sz w:val="20"/>
          <w:szCs w:val="20"/>
          <w:lang w:eastAsia="ar-SA"/>
        </w:rPr>
        <w:t>(nazwa i adres Wykonawcy, któremu udostępniane są zasoby)</w:t>
      </w:r>
    </w:p>
    <w:p w:rsidR="00ED6B30" w:rsidRPr="00E52D00" w:rsidRDefault="00ED6B30" w:rsidP="00ED6B30">
      <w:pPr>
        <w:widowControl w:val="0"/>
        <w:suppressAutoHyphens/>
        <w:autoSpaceDE w:val="0"/>
        <w:rPr>
          <w:sz w:val="22"/>
          <w:szCs w:val="22"/>
          <w:lang w:eastAsia="ar-SA"/>
        </w:rPr>
      </w:pPr>
    </w:p>
    <w:p w:rsidR="00ED6B30" w:rsidRPr="00E52D00" w:rsidRDefault="00ED6B30" w:rsidP="00ED6B30">
      <w:pPr>
        <w:widowControl w:val="0"/>
        <w:suppressAutoHyphens/>
        <w:autoSpaceDE w:val="0"/>
        <w:rPr>
          <w:lang w:eastAsia="ar-SA"/>
        </w:rPr>
      </w:pPr>
      <w:r w:rsidRPr="00E52D00">
        <w:rPr>
          <w:lang w:eastAsia="ar-SA"/>
        </w:rPr>
        <w:t>Oświadczam, iż:</w:t>
      </w:r>
    </w:p>
    <w:p w:rsidR="00ED6B30" w:rsidRPr="00E52D00" w:rsidRDefault="00ED6B30" w:rsidP="00547E29">
      <w:pPr>
        <w:widowControl w:val="0"/>
        <w:numPr>
          <w:ilvl w:val="0"/>
          <w:numId w:val="34"/>
        </w:numPr>
        <w:suppressAutoHyphens/>
        <w:autoSpaceDE w:val="0"/>
        <w:rPr>
          <w:lang w:eastAsia="ar-SA"/>
        </w:rPr>
      </w:pPr>
      <w:r w:rsidRPr="00E52D00">
        <w:rPr>
          <w:lang w:eastAsia="ar-SA"/>
        </w:rPr>
        <w:t>udostępniam Wykonawcy nasze zasoby w zakresie:</w:t>
      </w:r>
    </w:p>
    <w:p w:rsidR="00ED6B30" w:rsidRPr="00E52D00" w:rsidRDefault="00ED6B30" w:rsidP="00ED6B30">
      <w:pPr>
        <w:widowControl w:val="0"/>
        <w:suppressAutoHyphens/>
        <w:autoSpaceDE w:val="0"/>
        <w:ind w:left="357"/>
        <w:rPr>
          <w:lang w:eastAsia="ar-SA"/>
        </w:rPr>
      </w:pPr>
    </w:p>
    <w:p w:rsidR="00ED6B30" w:rsidRPr="00E52D00" w:rsidRDefault="00ED6B30" w:rsidP="00ED6B30">
      <w:pPr>
        <w:widowControl w:val="0"/>
        <w:suppressAutoHyphens/>
        <w:autoSpaceDE w:val="0"/>
        <w:rPr>
          <w:sz w:val="22"/>
          <w:szCs w:val="22"/>
          <w:lang w:eastAsia="ar-SA"/>
        </w:rPr>
      </w:pPr>
      <w:r w:rsidRPr="00E52D00">
        <w:rPr>
          <w:lang w:eastAsia="ar-SA"/>
        </w:rPr>
        <w:t>………………………………………………………………………………………………….</w:t>
      </w:r>
    </w:p>
    <w:p w:rsidR="00ED6B30" w:rsidRPr="00E52D00" w:rsidRDefault="00ED6B30" w:rsidP="00ED6B30">
      <w:pPr>
        <w:widowControl w:val="0"/>
        <w:suppressAutoHyphens/>
        <w:autoSpaceDE w:val="0"/>
        <w:jc w:val="center"/>
        <w:rPr>
          <w:sz w:val="22"/>
          <w:szCs w:val="22"/>
          <w:lang w:eastAsia="ar-SA"/>
        </w:rPr>
      </w:pPr>
      <w:r w:rsidRPr="00E52D00">
        <w:rPr>
          <w:i/>
          <w:sz w:val="20"/>
          <w:szCs w:val="20"/>
          <w:lang w:eastAsia="ar-SA"/>
        </w:rPr>
        <w:t>określenie zasobu – ( w zakresie zdolności technicznej i/ lub zawodowej)</w:t>
      </w:r>
    </w:p>
    <w:p w:rsidR="00ED6B30" w:rsidRPr="00E52D00" w:rsidRDefault="00ED6B30" w:rsidP="00ED6B30">
      <w:pPr>
        <w:widowControl w:val="0"/>
        <w:suppressAutoHyphens/>
        <w:autoSpaceDE w:val="0"/>
        <w:rPr>
          <w:sz w:val="22"/>
          <w:szCs w:val="22"/>
          <w:lang w:eastAsia="ar-SA"/>
        </w:rPr>
      </w:pPr>
    </w:p>
    <w:p w:rsidR="00ED6B30" w:rsidRPr="00E52D00" w:rsidRDefault="00ED6B30" w:rsidP="00ED6B30">
      <w:pPr>
        <w:widowControl w:val="0"/>
        <w:suppressAutoHyphens/>
        <w:autoSpaceDE w:val="0"/>
        <w:rPr>
          <w:sz w:val="22"/>
          <w:szCs w:val="22"/>
          <w:lang w:eastAsia="ar-SA"/>
        </w:rPr>
      </w:pPr>
      <w:r w:rsidRPr="00E52D00">
        <w:rPr>
          <w:sz w:val="22"/>
          <w:szCs w:val="22"/>
          <w:lang w:eastAsia="ar-SA"/>
        </w:rPr>
        <w:t>………………………………………………………………………………………………….………</w:t>
      </w:r>
    </w:p>
    <w:p w:rsidR="00ED6B30" w:rsidRPr="00E52D00" w:rsidRDefault="00ED6B30" w:rsidP="00ED6B30">
      <w:pPr>
        <w:widowControl w:val="0"/>
        <w:suppressAutoHyphens/>
        <w:autoSpaceDE w:val="0"/>
        <w:jc w:val="center"/>
        <w:rPr>
          <w:i/>
          <w:sz w:val="20"/>
          <w:szCs w:val="20"/>
          <w:lang w:eastAsia="ar-SA"/>
        </w:rPr>
      </w:pPr>
      <w:r w:rsidRPr="00E52D00">
        <w:rPr>
          <w:i/>
          <w:sz w:val="20"/>
          <w:szCs w:val="20"/>
          <w:lang w:eastAsia="ar-SA"/>
        </w:rPr>
        <w:t xml:space="preserve">(należy podać informacje umożliwiające ocenę spełnienia warunków, </w:t>
      </w:r>
      <w:r w:rsidRPr="00485307">
        <w:rPr>
          <w:i/>
          <w:sz w:val="20"/>
          <w:szCs w:val="20"/>
          <w:lang w:eastAsia="ar-SA"/>
        </w:rPr>
        <w:t>określonych w rozdz. V ust. 1 pkt 2 SIWZ</w:t>
      </w:r>
      <w:r w:rsidRPr="00E52D00">
        <w:rPr>
          <w:i/>
          <w:sz w:val="20"/>
          <w:szCs w:val="20"/>
          <w:lang w:eastAsia="ar-SA"/>
        </w:rPr>
        <w:t>, przez udostępniane zasoby)</w:t>
      </w:r>
    </w:p>
    <w:p w:rsidR="00ED6B30" w:rsidRPr="00E52D00" w:rsidRDefault="00ED6B30" w:rsidP="00ED6B30">
      <w:pPr>
        <w:widowControl w:val="0"/>
        <w:suppressAutoHyphens/>
        <w:autoSpaceDE w:val="0"/>
        <w:jc w:val="right"/>
        <w:rPr>
          <w:sz w:val="22"/>
          <w:szCs w:val="22"/>
          <w:lang w:eastAsia="ar-SA"/>
        </w:rPr>
      </w:pPr>
      <w:r w:rsidRPr="00E52D00">
        <w:rPr>
          <w:sz w:val="22"/>
          <w:szCs w:val="22"/>
          <w:lang w:eastAsia="ar-SA"/>
        </w:rPr>
        <w:t>……………………………………………………………………………………………….………</w:t>
      </w:r>
    </w:p>
    <w:p w:rsidR="00ED6B30" w:rsidRPr="00E52D00" w:rsidRDefault="00ED6B30" w:rsidP="00ED6B30">
      <w:pPr>
        <w:widowControl w:val="0"/>
        <w:suppressAutoHyphens/>
        <w:autoSpaceDE w:val="0"/>
        <w:ind w:left="357"/>
        <w:jc w:val="both"/>
        <w:rPr>
          <w:lang w:eastAsia="ar-SA"/>
        </w:rPr>
      </w:pPr>
    </w:p>
    <w:p w:rsidR="00ED6B30" w:rsidRPr="00E52D00" w:rsidRDefault="00ED6B30" w:rsidP="00547E29">
      <w:pPr>
        <w:widowControl w:val="0"/>
        <w:numPr>
          <w:ilvl w:val="0"/>
          <w:numId w:val="34"/>
        </w:numPr>
        <w:suppressAutoHyphens/>
        <w:autoSpaceDE w:val="0"/>
        <w:jc w:val="both"/>
        <w:rPr>
          <w:lang w:eastAsia="ar-SA"/>
        </w:rPr>
      </w:pPr>
      <w:r w:rsidRPr="00E52D00">
        <w:rPr>
          <w:lang w:eastAsia="ar-SA"/>
        </w:rPr>
        <w:t>sposób wykorzystania udostępnionych przeze mnie zasobów przy wykonywaniu zamówienia publicznego będzie następujący:</w:t>
      </w:r>
    </w:p>
    <w:p w:rsidR="00ED6B30" w:rsidRPr="00E52D00" w:rsidRDefault="00ED6B30" w:rsidP="00ED6B30">
      <w:pPr>
        <w:widowControl w:val="0"/>
        <w:suppressAutoHyphens/>
        <w:autoSpaceDE w:val="0"/>
        <w:ind w:left="357"/>
        <w:jc w:val="both"/>
        <w:rPr>
          <w:lang w:eastAsia="ar-SA"/>
        </w:rPr>
      </w:pPr>
    </w:p>
    <w:p w:rsidR="00ED6B30" w:rsidRPr="00E52D00" w:rsidRDefault="00ED6B30" w:rsidP="00ED6B30">
      <w:pPr>
        <w:widowControl w:val="0"/>
        <w:suppressAutoHyphens/>
        <w:autoSpaceDE w:val="0"/>
        <w:jc w:val="right"/>
        <w:rPr>
          <w:lang w:eastAsia="ar-SA"/>
        </w:rPr>
      </w:pPr>
      <w:r w:rsidRPr="00E52D00">
        <w:rPr>
          <w:lang w:eastAsia="ar-SA"/>
        </w:rPr>
        <w:t>……………………………………………………………………………………………….</w:t>
      </w:r>
    </w:p>
    <w:p w:rsidR="008328E4" w:rsidRDefault="008328E4" w:rsidP="008328E4">
      <w:pPr>
        <w:widowControl w:val="0"/>
        <w:suppressAutoHyphens/>
        <w:autoSpaceDE w:val="0"/>
        <w:ind w:left="357"/>
        <w:jc w:val="both"/>
        <w:rPr>
          <w:lang w:eastAsia="ar-SA"/>
        </w:rPr>
      </w:pPr>
    </w:p>
    <w:p w:rsidR="00ED6B30" w:rsidRPr="00E52D00" w:rsidRDefault="00ED6B30" w:rsidP="00547E29">
      <w:pPr>
        <w:widowControl w:val="0"/>
        <w:numPr>
          <w:ilvl w:val="0"/>
          <w:numId w:val="34"/>
        </w:numPr>
        <w:suppressAutoHyphens/>
        <w:autoSpaceDE w:val="0"/>
        <w:jc w:val="both"/>
        <w:rPr>
          <w:lang w:eastAsia="ar-SA"/>
        </w:rPr>
      </w:pPr>
      <w:r w:rsidRPr="00E52D00">
        <w:rPr>
          <w:lang w:eastAsia="ar-SA"/>
        </w:rPr>
        <w:t>zakres i okres mojego udziału przy wykonywaniu zamówienia publicznego będzie następujący:</w:t>
      </w:r>
    </w:p>
    <w:p w:rsidR="00ED6B30" w:rsidRPr="00E52D00" w:rsidRDefault="00ED6B30" w:rsidP="00ED6B30">
      <w:pPr>
        <w:widowControl w:val="0"/>
        <w:suppressAutoHyphens/>
        <w:autoSpaceDE w:val="0"/>
        <w:ind w:left="357"/>
        <w:jc w:val="both"/>
        <w:rPr>
          <w:lang w:eastAsia="ar-SA"/>
        </w:rPr>
      </w:pPr>
    </w:p>
    <w:p w:rsidR="00ED6B30" w:rsidRPr="00E52D00" w:rsidRDefault="00ED6B30" w:rsidP="00ED6B30">
      <w:pPr>
        <w:widowControl w:val="0"/>
        <w:suppressAutoHyphens/>
        <w:autoSpaceDE w:val="0"/>
        <w:jc w:val="right"/>
        <w:rPr>
          <w:lang w:eastAsia="ar-SA"/>
        </w:rPr>
      </w:pPr>
      <w:r w:rsidRPr="00E52D00">
        <w:rPr>
          <w:lang w:eastAsia="ar-SA"/>
        </w:rPr>
        <w:lastRenderedPageBreak/>
        <w:t>…………………………………………………………………………………..……………</w:t>
      </w:r>
    </w:p>
    <w:p w:rsidR="00ED6B30" w:rsidRPr="00E52D00" w:rsidRDefault="00ED6B30" w:rsidP="00ED6B30">
      <w:pPr>
        <w:widowControl w:val="0"/>
        <w:suppressAutoHyphens/>
        <w:autoSpaceDE w:val="0"/>
        <w:rPr>
          <w:lang w:eastAsia="ar-SA"/>
        </w:rPr>
      </w:pPr>
    </w:p>
    <w:p w:rsidR="008328E4" w:rsidRDefault="008328E4" w:rsidP="00547E29">
      <w:pPr>
        <w:widowControl w:val="0"/>
        <w:numPr>
          <w:ilvl w:val="0"/>
          <w:numId w:val="34"/>
        </w:numPr>
        <w:suppressAutoHyphens/>
        <w:autoSpaceDE w:val="0"/>
        <w:jc w:val="both"/>
        <w:rPr>
          <w:lang w:eastAsia="ar-SA"/>
        </w:rPr>
      </w:pPr>
      <w:r>
        <w:t>Oświadczam</w:t>
      </w:r>
      <w:r w:rsidRPr="008D5A74">
        <w:t xml:space="preserve">, że wszystkie informacje podane w </w:t>
      </w:r>
      <w:r>
        <w:t>niniejszym zobowiązaniu</w:t>
      </w:r>
      <w:r w:rsidRPr="008D5A74">
        <w:t xml:space="preserve"> są aktualne i zgodne z prawdą oraz zostały przedstawione z pełną świadomością konsekwencji wprowadzenia </w:t>
      </w:r>
      <w:r>
        <w:t>Z</w:t>
      </w:r>
      <w:r w:rsidRPr="008D5A74">
        <w:t>amawiającego w błąd przy przedstawianiu informacji.</w:t>
      </w:r>
    </w:p>
    <w:p w:rsidR="008328E4" w:rsidRDefault="008328E4" w:rsidP="008328E4">
      <w:pPr>
        <w:widowControl w:val="0"/>
        <w:suppressAutoHyphens/>
        <w:autoSpaceDE w:val="0"/>
        <w:ind w:left="357"/>
        <w:jc w:val="both"/>
        <w:rPr>
          <w:lang w:eastAsia="ar-SA"/>
        </w:rPr>
      </w:pPr>
    </w:p>
    <w:p w:rsidR="00ED6B30" w:rsidRPr="00E52D00" w:rsidRDefault="00ED6B30" w:rsidP="00ED6B30">
      <w:pPr>
        <w:widowControl w:val="0"/>
        <w:suppressAutoHyphens/>
        <w:autoSpaceDE w:val="0"/>
        <w:jc w:val="right"/>
        <w:rPr>
          <w:sz w:val="22"/>
          <w:szCs w:val="22"/>
          <w:lang w:eastAsia="ar-SA"/>
        </w:rPr>
      </w:pPr>
    </w:p>
    <w:p w:rsidR="00ED6B30" w:rsidRPr="00E52D00" w:rsidRDefault="00ED6B30" w:rsidP="00ED6B30">
      <w:pPr>
        <w:suppressAutoHyphens/>
        <w:rPr>
          <w:b/>
          <w:i/>
          <w:sz w:val="18"/>
          <w:lang w:eastAsia="ar-SA"/>
        </w:rPr>
      </w:pPr>
      <w:r w:rsidRPr="00E52D00">
        <w:rPr>
          <w:b/>
          <w:i/>
          <w:sz w:val="18"/>
          <w:lang w:eastAsia="ar-SA"/>
        </w:rPr>
        <w:t>* niepotrzebne skreślić</w:t>
      </w:r>
    </w:p>
    <w:p w:rsidR="00ED6B30" w:rsidRPr="00E52D00" w:rsidRDefault="00ED6B30" w:rsidP="00ED6B30">
      <w:pPr>
        <w:suppressAutoHyphens/>
        <w:rPr>
          <w:b/>
          <w:i/>
          <w:sz w:val="18"/>
          <w:lang w:eastAsia="ar-SA"/>
        </w:rPr>
      </w:pPr>
    </w:p>
    <w:p w:rsidR="00ED6B30" w:rsidRPr="00E52D00" w:rsidRDefault="00ED6B30" w:rsidP="00ED6B30">
      <w:pPr>
        <w:suppressAutoHyphens/>
        <w:rPr>
          <w:b/>
          <w:i/>
          <w:sz w:val="18"/>
          <w:lang w:eastAsia="ar-SA"/>
        </w:rPr>
      </w:pPr>
    </w:p>
    <w:p w:rsidR="00ED6B30" w:rsidRPr="00E52D00" w:rsidRDefault="00ED6B30" w:rsidP="00ED6B30">
      <w:pPr>
        <w:suppressAutoHyphens/>
        <w:rPr>
          <w:b/>
          <w:i/>
          <w:sz w:val="18"/>
          <w:lang w:eastAsia="ar-SA"/>
        </w:rPr>
      </w:pPr>
    </w:p>
    <w:p w:rsidR="00ED6B30" w:rsidRPr="00E52D00" w:rsidRDefault="00ED6B30" w:rsidP="00ED6B30">
      <w:pPr>
        <w:suppressAutoHyphens/>
        <w:rPr>
          <w:b/>
          <w:i/>
          <w:sz w:val="18"/>
          <w:lang w:eastAsia="ar-SA"/>
        </w:rPr>
      </w:pPr>
    </w:p>
    <w:p w:rsidR="00ED6B30" w:rsidRPr="00E52D00" w:rsidRDefault="00ED6B30" w:rsidP="00ED6B30">
      <w:pPr>
        <w:widowControl w:val="0"/>
        <w:suppressAutoHyphens/>
        <w:autoSpaceDE w:val="0"/>
        <w:rPr>
          <w:rFonts w:eastAsia="Arial"/>
          <w:i/>
          <w:sz w:val="20"/>
          <w:szCs w:val="20"/>
          <w:lang w:eastAsia="zh-CN"/>
        </w:rPr>
      </w:pPr>
      <w:r w:rsidRPr="00E52D00">
        <w:rPr>
          <w:i/>
          <w:iCs/>
          <w:sz w:val="20"/>
          <w:szCs w:val="20"/>
          <w:lang w:eastAsia="zh-CN"/>
        </w:rPr>
        <w:t>.................................................................,dn. .........................</w:t>
      </w:r>
    </w:p>
    <w:p w:rsidR="00ED6B30" w:rsidRPr="00E52D00" w:rsidRDefault="00ED6B30" w:rsidP="00ED6B30">
      <w:pPr>
        <w:widowControl w:val="0"/>
        <w:suppressAutoHyphens/>
        <w:autoSpaceDE w:val="0"/>
        <w:ind w:left="360"/>
        <w:rPr>
          <w:i/>
          <w:sz w:val="20"/>
          <w:szCs w:val="20"/>
          <w:lang w:eastAsia="zh-CN"/>
        </w:rPr>
      </w:pPr>
      <w:r w:rsidRPr="00E52D00">
        <w:rPr>
          <w:rFonts w:eastAsia="Arial"/>
          <w:i/>
          <w:sz w:val="20"/>
          <w:szCs w:val="20"/>
          <w:lang w:eastAsia="zh-CN"/>
        </w:rPr>
        <w:t xml:space="preserve">              </w:t>
      </w:r>
      <w:r w:rsidRPr="00E52D00">
        <w:rPr>
          <w:i/>
          <w:sz w:val="20"/>
          <w:szCs w:val="20"/>
          <w:lang w:eastAsia="zh-CN"/>
        </w:rPr>
        <w:t xml:space="preserve">miejscowość                   </w:t>
      </w:r>
    </w:p>
    <w:p w:rsidR="00ED6B30" w:rsidRPr="00E52D00" w:rsidRDefault="00ED6B30" w:rsidP="00ED6B30">
      <w:pPr>
        <w:widowControl w:val="0"/>
        <w:suppressAutoHyphens/>
        <w:autoSpaceDE w:val="0"/>
        <w:ind w:left="360"/>
        <w:rPr>
          <w:rFonts w:eastAsia="Arial"/>
          <w:i/>
          <w:iCs/>
          <w:sz w:val="20"/>
          <w:szCs w:val="20"/>
          <w:lang w:eastAsia="zh-CN"/>
        </w:rPr>
      </w:pPr>
    </w:p>
    <w:p w:rsidR="00ED6B30" w:rsidRPr="00E52D00" w:rsidRDefault="00ED6B30" w:rsidP="00ED6B30">
      <w:pPr>
        <w:widowControl w:val="0"/>
        <w:suppressAutoHyphens/>
        <w:autoSpaceDE w:val="0"/>
        <w:ind w:left="360"/>
        <w:jc w:val="right"/>
        <w:rPr>
          <w:rFonts w:eastAsia="Arial"/>
          <w:i/>
          <w:sz w:val="18"/>
          <w:szCs w:val="18"/>
          <w:lang w:eastAsia="zh-CN"/>
        </w:rPr>
      </w:pPr>
      <w:r w:rsidRPr="00E52D00">
        <w:rPr>
          <w:rFonts w:eastAsia="Arial"/>
          <w:i/>
          <w:sz w:val="18"/>
          <w:szCs w:val="18"/>
        </w:rPr>
        <w:t>………………</w:t>
      </w:r>
      <w:r w:rsidRPr="00E52D00">
        <w:rPr>
          <w:i/>
          <w:sz w:val="18"/>
          <w:szCs w:val="18"/>
        </w:rPr>
        <w:t>........................................................................</w:t>
      </w:r>
    </w:p>
    <w:p w:rsidR="00ED6B30" w:rsidRPr="00E52D00" w:rsidRDefault="00ED6B30" w:rsidP="00ED6B30">
      <w:pPr>
        <w:widowControl w:val="0"/>
        <w:suppressAutoHyphens/>
        <w:autoSpaceDE w:val="0"/>
        <w:ind w:left="708"/>
        <w:rPr>
          <w:rFonts w:eastAsia="Arial"/>
          <w:i/>
          <w:sz w:val="18"/>
          <w:szCs w:val="18"/>
          <w:lang w:eastAsia="zh-CN"/>
        </w:rPr>
      </w:pPr>
      <w:r w:rsidRPr="00E52D00">
        <w:rPr>
          <w:rFonts w:eastAsia="Arial"/>
          <w:i/>
          <w:sz w:val="18"/>
          <w:szCs w:val="18"/>
          <w:lang w:eastAsia="zh-CN"/>
        </w:rPr>
        <w:t xml:space="preserve">                                                                                                    </w:t>
      </w:r>
      <w:r w:rsidRPr="00E52D00">
        <w:rPr>
          <w:i/>
          <w:sz w:val="18"/>
          <w:szCs w:val="18"/>
          <w:lang w:eastAsia="zh-CN"/>
        </w:rPr>
        <w:t>podpis i pieczęć osoby (</w:t>
      </w:r>
      <w:proofErr w:type="spellStart"/>
      <w:r w:rsidRPr="00E52D00">
        <w:rPr>
          <w:i/>
          <w:sz w:val="18"/>
          <w:szCs w:val="18"/>
          <w:lang w:eastAsia="zh-CN"/>
        </w:rPr>
        <w:t>ób</w:t>
      </w:r>
      <w:proofErr w:type="spellEnd"/>
      <w:r w:rsidRPr="00E52D00">
        <w:rPr>
          <w:i/>
          <w:sz w:val="18"/>
          <w:szCs w:val="18"/>
          <w:lang w:eastAsia="zh-CN"/>
        </w:rPr>
        <w:t>) upełnomocnionej (</w:t>
      </w:r>
      <w:proofErr w:type="spellStart"/>
      <w:r w:rsidRPr="00E52D00">
        <w:rPr>
          <w:i/>
          <w:sz w:val="18"/>
          <w:szCs w:val="18"/>
          <w:lang w:eastAsia="zh-CN"/>
        </w:rPr>
        <w:t>ych</w:t>
      </w:r>
      <w:proofErr w:type="spellEnd"/>
      <w:r w:rsidRPr="00E52D00">
        <w:rPr>
          <w:i/>
          <w:sz w:val="18"/>
          <w:szCs w:val="18"/>
          <w:lang w:eastAsia="zh-CN"/>
        </w:rPr>
        <w:t xml:space="preserve">) </w:t>
      </w:r>
    </w:p>
    <w:p w:rsidR="00ED6B30" w:rsidRPr="00E52D00" w:rsidRDefault="00ED6B30" w:rsidP="00ED6B30">
      <w:pPr>
        <w:widowControl w:val="0"/>
        <w:suppressAutoHyphens/>
        <w:autoSpaceDE w:val="0"/>
        <w:ind w:left="708"/>
        <w:rPr>
          <w:sz w:val="20"/>
          <w:szCs w:val="20"/>
          <w:lang w:eastAsia="zh-CN"/>
        </w:rPr>
      </w:pPr>
      <w:r w:rsidRPr="00E52D00">
        <w:rPr>
          <w:rFonts w:eastAsia="Arial"/>
          <w:i/>
          <w:sz w:val="18"/>
          <w:szCs w:val="18"/>
          <w:lang w:eastAsia="zh-CN"/>
        </w:rPr>
        <w:t xml:space="preserve">                                                                                                 </w:t>
      </w:r>
      <w:r w:rsidRPr="00E52D00">
        <w:rPr>
          <w:i/>
          <w:sz w:val="18"/>
          <w:szCs w:val="18"/>
          <w:lang w:eastAsia="zh-CN"/>
        </w:rPr>
        <w:t xml:space="preserve">do złożenia podpisu w imieniu podmiotu oddającego </w:t>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t xml:space="preserve">         do dyspozycji niezbędnych zasobów </w:t>
      </w:r>
    </w:p>
    <w:p w:rsidR="00ED6B30" w:rsidRPr="00E52D00" w:rsidRDefault="00ED6B30" w:rsidP="00ED6B30">
      <w:pPr>
        <w:widowControl w:val="0"/>
        <w:suppressAutoHyphens/>
        <w:autoSpaceDE w:val="0"/>
        <w:jc w:val="both"/>
        <w:rPr>
          <w:b/>
          <w:bCs/>
          <w:sz w:val="22"/>
          <w:szCs w:val="22"/>
          <w:lang w:eastAsia="zh-CN"/>
        </w:rPr>
      </w:pPr>
    </w:p>
    <w:p w:rsidR="00ED6B30" w:rsidRPr="00E52D00" w:rsidRDefault="00ED6B30" w:rsidP="00ED6B30">
      <w:pPr>
        <w:widowControl w:val="0"/>
        <w:suppressAutoHyphens/>
        <w:autoSpaceDE w:val="0"/>
        <w:jc w:val="both"/>
        <w:rPr>
          <w:b/>
          <w:bCs/>
          <w:sz w:val="22"/>
          <w:szCs w:val="22"/>
          <w:lang w:eastAsia="zh-CN"/>
        </w:rPr>
      </w:pPr>
    </w:p>
    <w:p w:rsidR="00ED6B30" w:rsidRPr="00E52D00" w:rsidRDefault="00ED6B30" w:rsidP="00ED6B30">
      <w:pPr>
        <w:widowControl w:val="0"/>
        <w:suppressAutoHyphens/>
        <w:autoSpaceDE w:val="0"/>
        <w:jc w:val="both"/>
        <w:rPr>
          <w:b/>
          <w:bCs/>
          <w:sz w:val="22"/>
          <w:szCs w:val="22"/>
          <w:lang w:eastAsia="zh-CN"/>
        </w:rPr>
      </w:pPr>
    </w:p>
    <w:p w:rsidR="00ED6B30" w:rsidRPr="00E52D00" w:rsidRDefault="00ED6B30" w:rsidP="00ED6B30">
      <w:pPr>
        <w:widowControl w:val="0"/>
        <w:suppressAutoHyphens/>
        <w:autoSpaceDE w:val="0"/>
        <w:ind w:left="-15"/>
        <w:jc w:val="both"/>
        <w:rPr>
          <w:bCs/>
          <w:sz w:val="18"/>
          <w:szCs w:val="18"/>
        </w:rPr>
      </w:pPr>
      <w:r w:rsidRPr="008328E4">
        <w:rPr>
          <w:b/>
          <w:bCs/>
          <w:sz w:val="18"/>
          <w:szCs w:val="18"/>
          <w:lang w:eastAsia="zh-CN"/>
        </w:rPr>
        <w:t>UWAGA !! Z treści zobowiązania winno wynikać w szcz</w:t>
      </w:r>
      <w:r w:rsidRPr="008328E4">
        <w:rPr>
          <w:b/>
          <w:bCs/>
          <w:sz w:val="18"/>
          <w:szCs w:val="18"/>
        </w:rPr>
        <w:t>ególności</w:t>
      </w:r>
      <w:r w:rsidRPr="00E52D00">
        <w:rPr>
          <w:bCs/>
          <w:sz w:val="18"/>
          <w:szCs w:val="18"/>
        </w:rPr>
        <w:t xml:space="preserve">: </w:t>
      </w:r>
    </w:p>
    <w:p w:rsidR="00ED6B30" w:rsidRPr="00E52D00" w:rsidRDefault="00ED6B30" w:rsidP="00547E29">
      <w:pPr>
        <w:widowControl w:val="0"/>
        <w:numPr>
          <w:ilvl w:val="0"/>
          <w:numId w:val="33"/>
        </w:numPr>
        <w:suppressAutoHyphens/>
        <w:autoSpaceDE w:val="0"/>
        <w:jc w:val="both"/>
        <w:rPr>
          <w:bCs/>
          <w:sz w:val="18"/>
          <w:szCs w:val="18"/>
        </w:rPr>
      </w:pPr>
      <w:r w:rsidRPr="00E52D00">
        <w:rPr>
          <w:bCs/>
          <w:sz w:val="18"/>
          <w:szCs w:val="18"/>
        </w:rPr>
        <w:t xml:space="preserve">zakres dostępnych wykonawcy zasobów innego podmiotu,  </w:t>
      </w:r>
    </w:p>
    <w:p w:rsidR="00ED6B30" w:rsidRPr="00E52D00" w:rsidRDefault="00ED6B30" w:rsidP="00547E29">
      <w:pPr>
        <w:widowControl w:val="0"/>
        <w:numPr>
          <w:ilvl w:val="0"/>
          <w:numId w:val="33"/>
        </w:numPr>
        <w:suppressAutoHyphens/>
        <w:autoSpaceDE w:val="0"/>
        <w:jc w:val="both"/>
        <w:rPr>
          <w:bCs/>
          <w:sz w:val="18"/>
          <w:szCs w:val="18"/>
        </w:rPr>
      </w:pPr>
      <w:r w:rsidRPr="00E52D00">
        <w:rPr>
          <w:bCs/>
          <w:sz w:val="18"/>
          <w:szCs w:val="18"/>
        </w:rPr>
        <w:t xml:space="preserve">sposób wykorzystania zasobów innego podmiotu, przez wykonawcę, przy wykonywaniu zamówienia, </w:t>
      </w:r>
    </w:p>
    <w:p w:rsidR="00ED6B30" w:rsidRPr="00E52D00" w:rsidRDefault="00ED6B30" w:rsidP="00547E29">
      <w:pPr>
        <w:widowControl w:val="0"/>
        <w:numPr>
          <w:ilvl w:val="0"/>
          <w:numId w:val="33"/>
        </w:numPr>
        <w:suppressAutoHyphens/>
        <w:autoSpaceDE w:val="0"/>
        <w:jc w:val="both"/>
        <w:rPr>
          <w:bCs/>
          <w:sz w:val="18"/>
          <w:szCs w:val="18"/>
        </w:rPr>
      </w:pPr>
      <w:r w:rsidRPr="00E52D00">
        <w:rPr>
          <w:bCs/>
          <w:sz w:val="18"/>
          <w:szCs w:val="18"/>
        </w:rPr>
        <w:t xml:space="preserve">zakres i okres udziału innego podmiotu przy wykonywaniu zamówienia publicznego,  </w:t>
      </w:r>
    </w:p>
    <w:p w:rsidR="00ED6B30" w:rsidRPr="00E52D00" w:rsidRDefault="00ED6B30" w:rsidP="00547E29">
      <w:pPr>
        <w:widowControl w:val="0"/>
        <w:numPr>
          <w:ilvl w:val="0"/>
          <w:numId w:val="33"/>
        </w:numPr>
        <w:suppressAutoHyphens/>
        <w:autoSpaceDE w:val="0"/>
        <w:jc w:val="both"/>
        <w:rPr>
          <w:bCs/>
          <w:sz w:val="18"/>
          <w:szCs w:val="18"/>
        </w:rPr>
      </w:pPr>
      <w:r w:rsidRPr="00E52D00">
        <w:rPr>
          <w:bCs/>
          <w:sz w:val="18"/>
          <w:szCs w:val="18"/>
        </w:rPr>
        <w:t>czy podmiot, na zdolnościach którego wykonawca polega w odniesieniu do warunków udziału w postępowaniu dotyczących zdolności technicznej lub zawodowej, zrealizuje roboty budowlane lub usługi, których wskazane zdolności dotyczą.</w:t>
      </w:r>
      <w:r w:rsidRPr="00E52D00">
        <w:rPr>
          <w:i/>
          <w:iCs/>
          <w:sz w:val="18"/>
          <w:szCs w:val="18"/>
        </w:rPr>
        <w:t xml:space="preserve"> </w:t>
      </w:r>
    </w:p>
    <w:p w:rsidR="00ED6B30" w:rsidRPr="00E52D00" w:rsidRDefault="00ED6B30" w:rsidP="00ED6B30">
      <w:pPr>
        <w:spacing w:before="120" w:after="120"/>
      </w:pPr>
    </w:p>
    <w:p w:rsidR="00ED6B30" w:rsidRPr="00E52D00" w:rsidRDefault="00ED6B30" w:rsidP="00ED6B30">
      <w:pPr>
        <w:spacing w:before="120" w:after="120"/>
        <w:jc w:val="right"/>
        <w:rPr>
          <w:b/>
          <w:i/>
        </w:rPr>
      </w:pPr>
    </w:p>
    <w:p w:rsidR="00ED6B30" w:rsidRPr="00E52D00" w:rsidRDefault="00ED6B30" w:rsidP="00ED6B30">
      <w:pPr>
        <w:spacing w:before="120" w:after="120"/>
        <w:jc w:val="right"/>
        <w:rPr>
          <w:rFonts w:ascii="Arial" w:hAnsi="Arial" w:cs="Arial"/>
          <w:b/>
          <w:i/>
        </w:rPr>
      </w:pPr>
    </w:p>
    <w:p w:rsidR="00ED6B30" w:rsidRPr="00E52D00" w:rsidRDefault="00ED6B30" w:rsidP="00ED6B30">
      <w:pPr>
        <w:spacing w:before="120" w:after="120"/>
        <w:jc w:val="right"/>
        <w:rPr>
          <w:rFonts w:ascii="Arial" w:hAnsi="Arial" w:cs="Arial"/>
          <w:b/>
          <w:i/>
        </w:rPr>
      </w:pPr>
    </w:p>
    <w:p w:rsidR="00ED6B30" w:rsidRPr="00E52D00" w:rsidRDefault="00ED6B30" w:rsidP="00ED6B30">
      <w:pPr>
        <w:spacing w:before="120" w:after="120"/>
        <w:jc w:val="right"/>
        <w:rPr>
          <w:rFonts w:ascii="Arial" w:hAnsi="Arial" w:cs="Arial"/>
          <w:b/>
          <w:i/>
        </w:rPr>
      </w:pPr>
    </w:p>
    <w:p w:rsidR="00ED6B30" w:rsidRPr="00E52D00" w:rsidRDefault="00ED6B30" w:rsidP="00ED6B30">
      <w:pPr>
        <w:spacing w:before="120" w:after="120"/>
        <w:jc w:val="right"/>
        <w:rPr>
          <w:rFonts w:ascii="Arial" w:hAnsi="Arial" w:cs="Arial"/>
          <w:b/>
          <w:i/>
        </w:rPr>
      </w:pPr>
    </w:p>
    <w:p w:rsidR="00ED6B30" w:rsidRPr="00E52D00" w:rsidRDefault="00ED6B30" w:rsidP="00ED6B30">
      <w:pPr>
        <w:spacing w:before="120" w:after="120"/>
        <w:jc w:val="right"/>
        <w:rPr>
          <w:rFonts w:ascii="Arial" w:hAnsi="Arial" w:cs="Arial"/>
          <w:b/>
          <w:i/>
        </w:rPr>
      </w:pPr>
    </w:p>
    <w:p w:rsidR="00ED6B30" w:rsidRPr="00E52D00" w:rsidRDefault="00ED6B30" w:rsidP="00ED6B30">
      <w:pPr>
        <w:spacing w:before="120" w:after="120"/>
        <w:jc w:val="right"/>
        <w:rPr>
          <w:rFonts w:ascii="Arial" w:hAnsi="Arial" w:cs="Arial"/>
          <w:b/>
          <w:i/>
        </w:rPr>
      </w:pPr>
    </w:p>
    <w:p w:rsidR="00ED6B30" w:rsidRPr="00E52D00" w:rsidRDefault="00ED6B30" w:rsidP="00ED6B30">
      <w:pPr>
        <w:spacing w:before="120" w:after="120"/>
        <w:jc w:val="right"/>
        <w:rPr>
          <w:rFonts w:ascii="Arial" w:hAnsi="Arial" w:cs="Arial"/>
          <w:b/>
          <w:i/>
        </w:rPr>
      </w:pPr>
    </w:p>
    <w:p w:rsidR="00ED6B30" w:rsidRPr="00E52D00" w:rsidRDefault="00ED6B30" w:rsidP="00ED6B30">
      <w:pPr>
        <w:spacing w:before="120" w:after="120"/>
        <w:jc w:val="right"/>
        <w:rPr>
          <w:rFonts w:ascii="Arial" w:hAnsi="Arial" w:cs="Arial"/>
          <w:b/>
          <w:i/>
        </w:rPr>
      </w:pPr>
    </w:p>
    <w:p w:rsidR="00ED6B30" w:rsidRDefault="00ED6B30" w:rsidP="00ED6B30">
      <w:pPr>
        <w:spacing w:before="120" w:after="120"/>
        <w:jc w:val="right"/>
        <w:rPr>
          <w:rFonts w:ascii="Arial" w:hAnsi="Arial" w:cs="Arial"/>
          <w:b/>
          <w:i/>
        </w:rPr>
      </w:pPr>
    </w:p>
    <w:p w:rsidR="006215F4" w:rsidRDefault="006215F4" w:rsidP="00ED6B30">
      <w:pPr>
        <w:spacing w:before="120" w:after="120"/>
        <w:jc w:val="right"/>
        <w:rPr>
          <w:rFonts w:ascii="Arial" w:hAnsi="Arial" w:cs="Arial"/>
          <w:b/>
          <w:i/>
        </w:rPr>
      </w:pPr>
    </w:p>
    <w:p w:rsidR="006215F4" w:rsidRDefault="006215F4" w:rsidP="00ED6B30">
      <w:pPr>
        <w:spacing w:before="120" w:after="120"/>
        <w:jc w:val="right"/>
        <w:rPr>
          <w:rFonts w:ascii="Arial" w:hAnsi="Arial" w:cs="Arial"/>
          <w:b/>
          <w:i/>
        </w:rPr>
      </w:pPr>
    </w:p>
    <w:p w:rsidR="006215F4" w:rsidRDefault="006215F4" w:rsidP="00ED6B30">
      <w:pPr>
        <w:spacing w:before="120" w:after="120"/>
        <w:jc w:val="right"/>
        <w:rPr>
          <w:rFonts w:ascii="Arial" w:hAnsi="Arial" w:cs="Arial"/>
          <w:b/>
          <w:i/>
        </w:rPr>
      </w:pPr>
    </w:p>
    <w:p w:rsidR="006215F4" w:rsidRPr="00E52D00" w:rsidRDefault="006215F4" w:rsidP="00ED6B30">
      <w:pPr>
        <w:spacing w:before="120" w:after="120"/>
        <w:jc w:val="right"/>
        <w:rPr>
          <w:rFonts w:ascii="Arial" w:hAnsi="Arial" w:cs="Arial"/>
          <w:b/>
          <w:i/>
        </w:rPr>
      </w:pPr>
    </w:p>
    <w:p w:rsidR="00ED6B30" w:rsidRPr="00E52D00" w:rsidRDefault="00ED6B30" w:rsidP="00ED6B30">
      <w:pPr>
        <w:spacing w:before="120" w:after="120"/>
        <w:jc w:val="right"/>
        <w:rPr>
          <w:rFonts w:ascii="Arial" w:hAnsi="Arial" w:cs="Arial"/>
          <w:b/>
          <w:i/>
        </w:rPr>
      </w:pPr>
    </w:p>
    <w:p w:rsidR="00ED6B30" w:rsidRPr="00E52D00" w:rsidRDefault="00ED6B30" w:rsidP="00ED6B30">
      <w:pPr>
        <w:spacing w:before="120" w:after="120"/>
        <w:jc w:val="right"/>
        <w:rPr>
          <w:rFonts w:ascii="Arial" w:hAnsi="Arial" w:cs="Arial"/>
          <w:b/>
          <w:i/>
        </w:rPr>
      </w:pPr>
    </w:p>
    <w:p w:rsidR="006215F4" w:rsidRPr="00E52D00" w:rsidRDefault="006215F4" w:rsidP="006215F4">
      <w:pPr>
        <w:tabs>
          <w:tab w:val="left" w:pos="540"/>
        </w:tabs>
        <w:suppressAutoHyphens/>
        <w:jc w:val="right"/>
        <w:rPr>
          <w:b/>
        </w:rPr>
      </w:pPr>
      <w:r w:rsidRPr="00E52D00">
        <w:rPr>
          <w:b/>
        </w:rPr>
        <w:lastRenderedPageBreak/>
        <w:t xml:space="preserve">Załącznik nr </w:t>
      </w:r>
      <w:r>
        <w:rPr>
          <w:b/>
        </w:rPr>
        <w:t>5</w:t>
      </w:r>
      <w:r w:rsidRPr="00E52D00">
        <w:rPr>
          <w:b/>
        </w:rPr>
        <w:t xml:space="preserve"> do SIWZ</w:t>
      </w:r>
    </w:p>
    <w:p w:rsidR="006215F4" w:rsidRPr="00E52D00" w:rsidRDefault="006215F4" w:rsidP="006215F4">
      <w:pPr>
        <w:tabs>
          <w:tab w:val="left" w:pos="540"/>
        </w:tabs>
        <w:suppressAutoHyphens/>
        <w:jc w:val="right"/>
        <w:rPr>
          <w:rFonts w:ascii="Arial" w:eastAsia="Arial" w:hAnsi="Arial" w:cs="Arial"/>
          <w:b/>
          <w:i/>
          <w:w w:val="110"/>
          <w:sz w:val="18"/>
          <w:szCs w:val="18"/>
        </w:rPr>
      </w:pPr>
      <w:r w:rsidRPr="00E52D00">
        <w:rPr>
          <w:rFonts w:ascii="Arial" w:eastAsia="Arial" w:hAnsi="Arial" w:cs="Arial"/>
          <w:b/>
          <w:i/>
          <w:w w:val="110"/>
          <w:sz w:val="18"/>
          <w:szCs w:val="18"/>
        </w:rPr>
        <w:t xml:space="preserve"> </w:t>
      </w:r>
    </w:p>
    <w:p w:rsidR="006215F4" w:rsidRPr="00E52D00" w:rsidRDefault="006215F4" w:rsidP="006215F4">
      <w:pPr>
        <w:tabs>
          <w:tab w:val="left" w:pos="540"/>
        </w:tabs>
        <w:suppressAutoHyphens/>
        <w:jc w:val="both"/>
        <w:rPr>
          <w:rFonts w:eastAsia="Arial"/>
          <w:b/>
          <w:i/>
          <w:w w:val="110"/>
          <w:sz w:val="20"/>
          <w:szCs w:val="20"/>
        </w:rPr>
      </w:pPr>
      <w:r w:rsidRPr="00E52D00">
        <w:rPr>
          <w:rFonts w:eastAsia="Arial"/>
          <w:b/>
          <w:i/>
          <w:w w:val="110"/>
          <w:sz w:val="20"/>
          <w:szCs w:val="20"/>
        </w:rPr>
        <w:t xml:space="preserve">UWAGA: </w:t>
      </w:r>
    </w:p>
    <w:p w:rsidR="006215F4" w:rsidRPr="00E52D00" w:rsidRDefault="006215F4" w:rsidP="006215F4">
      <w:pPr>
        <w:tabs>
          <w:tab w:val="left" w:pos="540"/>
        </w:tabs>
        <w:suppressAutoHyphens/>
        <w:jc w:val="both"/>
        <w:rPr>
          <w:b/>
          <w:sz w:val="20"/>
          <w:szCs w:val="20"/>
          <w:lang w:eastAsia="ar-SA"/>
        </w:rPr>
      </w:pPr>
      <w:r w:rsidRPr="00E52D00">
        <w:rPr>
          <w:rFonts w:eastAsia="Arial"/>
          <w:b/>
          <w:i/>
          <w:w w:val="110"/>
          <w:sz w:val="20"/>
          <w:szCs w:val="20"/>
        </w:rPr>
        <w:t>niniejszy</w:t>
      </w:r>
      <w:r w:rsidRPr="00E52D00">
        <w:rPr>
          <w:rFonts w:eastAsia="Arial"/>
          <w:b/>
          <w:i/>
          <w:spacing w:val="-24"/>
          <w:w w:val="110"/>
          <w:sz w:val="20"/>
          <w:szCs w:val="20"/>
        </w:rPr>
        <w:t xml:space="preserve"> </w:t>
      </w:r>
      <w:r w:rsidRPr="00E52D00">
        <w:rPr>
          <w:rFonts w:eastAsia="Arial"/>
          <w:b/>
          <w:i/>
          <w:w w:val="110"/>
          <w:sz w:val="20"/>
          <w:szCs w:val="20"/>
        </w:rPr>
        <w:t>formularz oświadczenia</w:t>
      </w:r>
      <w:r w:rsidRPr="00E52D00">
        <w:rPr>
          <w:rFonts w:eastAsia="Arial"/>
          <w:b/>
          <w:i/>
          <w:spacing w:val="-18"/>
          <w:w w:val="110"/>
          <w:sz w:val="20"/>
          <w:szCs w:val="20"/>
        </w:rPr>
        <w:t xml:space="preserve"> </w:t>
      </w:r>
      <w:r w:rsidRPr="00E52D00">
        <w:rPr>
          <w:rFonts w:eastAsia="Arial"/>
          <w:b/>
          <w:i/>
          <w:w w:val="110"/>
          <w:sz w:val="20"/>
          <w:szCs w:val="20"/>
        </w:rPr>
        <w:t>Wykonawca</w:t>
      </w:r>
      <w:r w:rsidRPr="00E52D00">
        <w:rPr>
          <w:rFonts w:eastAsia="Arial"/>
          <w:b/>
          <w:i/>
          <w:spacing w:val="-23"/>
          <w:w w:val="110"/>
          <w:sz w:val="20"/>
          <w:szCs w:val="20"/>
        </w:rPr>
        <w:t xml:space="preserve"> </w:t>
      </w:r>
      <w:r w:rsidRPr="00E52D00">
        <w:rPr>
          <w:rFonts w:eastAsia="Arial"/>
          <w:b/>
          <w:i/>
          <w:w w:val="110"/>
          <w:sz w:val="20"/>
          <w:szCs w:val="20"/>
        </w:rPr>
        <w:t>ubiegający</w:t>
      </w:r>
      <w:r w:rsidRPr="00E52D00">
        <w:rPr>
          <w:rFonts w:eastAsia="Arial"/>
          <w:b/>
          <w:i/>
          <w:spacing w:val="-22"/>
          <w:w w:val="110"/>
          <w:sz w:val="20"/>
          <w:szCs w:val="20"/>
        </w:rPr>
        <w:t xml:space="preserve"> </w:t>
      </w:r>
      <w:r w:rsidRPr="00E52D00">
        <w:rPr>
          <w:rFonts w:eastAsia="Arial"/>
          <w:b/>
          <w:i/>
          <w:w w:val="110"/>
          <w:sz w:val="20"/>
          <w:szCs w:val="20"/>
        </w:rPr>
        <w:t>się</w:t>
      </w:r>
      <w:r w:rsidRPr="00E52D00">
        <w:rPr>
          <w:rFonts w:eastAsia="Arial"/>
          <w:b/>
          <w:i/>
          <w:spacing w:val="-27"/>
          <w:w w:val="110"/>
          <w:sz w:val="20"/>
          <w:szCs w:val="20"/>
        </w:rPr>
        <w:t xml:space="preserve"> </w:t>
      </w:r>
      <w:r w:rsidRPr="00E52D00">
        <w:rPr>
          <w:rFonts w:eastAsia="Arial"/>
          <w:b/>
          <w:i/>
          <w:w w:val="110"/>
          <w:sz w:val="20"/>
          <w:szCs w:val="20"/>
        </w:rPr>
        <w:t>o</w:t>
      </w:r>
      <w:r w:rsidRPr="00E52D00">
        <w:rPr>
          <w:rFonts w:eastAsia="Arial"/>
          <w:b/>
          <w:i/>
          <w:spacing w:val="-25"/>
          <w:w w:val="110"/>
          <w:sz w:val="20"/>
          <w:szCs w:val="20"/>
        </w:rPr>
        <w:t xml:space="preserve"> </w:t>
      </w:r>
      <w:r w:rsidRPr="00E52D00">
        <w:rPr>
          <w:rFonts w:eastAsia="Arial"/>
          <w:b/>
          <w:i/>
          <w:w w:val="110"/>
          <w:sz w:val="20"/>
          <w:szCs w:val="20"/>
        </w:rPr>
        <w:t>udzielenie</w:t>
      </w:r>
      <w:r w:rsidRPr="00E52D00">
        <w:rPr>
          <w:rFonts w:eastAsia="Arial"/>
          <w:b/>
          <w:i/>
          <w:spacing w:val="-27"/>
          <w:w w:val="110"/>
          <w:sz w:val="20"/>
          <w:szCs w:val="20"/>
        </w:rPr>
        <w:t xml:space="preserve"> </w:t>
      </w:r>
      <w:r w:rsidRPr="00E52D00">
        <w:rPr>
          <w:rFonts w:eastAsia="Arial"/>
          <w:b/>
          <w:i/>
          <w:w w:val="110"/>
          <w:sz w:val="20"/>
          <w:szCs w:val="20"/>
        </w:rPr>
        <w:t>zamówienia</w:t>
      </w:r>
      <w:r w:rsidRPr="00E52D00">
        <w:rPr>
          <w:rFonts w:eastAsia="Arial"/>
          <w:b/>
          <w:i/>
          <w:spacing w:val="-20"/>
          <w:w w:val="110"/>
          <w:sz w:val="20"/>
          <w:szCs w:val="20"/>
        </w:rPr>
        <w:t xml:space="preserve"> </w:t>
      </w:r>
      <w:r w:rsidRPr="00E52D00">
        <w:rPr>
          <w:rFonts w:eastAsia="Arial"/>
          <w:b/>
          <w:i/>
          <w:w w:val="110"/>
          <w:sz w:val="20"/>
          <w:szCs w:val="20"/>
        </w:rPr>
        <w:t>przekazuje</w:t>
      </w:r>
      <w:r w:rsidRPr="00E52D00">
        <w:rPr>
          <w:rFonts w:eastAsia="Arial"/>
          <w:b/>
          <w:i/>
          <w:spacing w:val="-22"/>
          <w:w w:val="110"/>
          <w:sz w:val="20"/>
          <w:szCs w:val="20"/>
        </w:rPr>
        <w:t xml:space="preserve"> </w:t>
      </w:r>
      <w:r w:rsidRPr="00E52D00">
        <w:rPr>
          <w:rFonts w:eastAsia="Arial"/>
          <w:b/>
          <w:i/>
          <w:w w:val="110"/>
          <w:sz w:val="20"/>
          <w:szCs w:val="20"/>
        </w:rPr>
        <w:t>Zamawiającemu</w:t>
      </w:r>
      <w:r w:rsidRPr="00E52D00">
        <w:rPr>
          <w:rFonts w:eastAsia="Arial"/>
          <w:b/>
          <w:i/>
          <w:w w:val="104"/>
          <w:sz w:val="20"/>
          <w:szCs w:val="20"/>
        </w:rPr>
        <w:t xml:space="preserve"> </w:t>
      </w:r>
      <w:r w:rsidRPr="00E52D00">
        <w:rPr>
          <w:b/>
          <w:i/>
          <w:w w:val="115"/>
          <w:sz w:val="20"/>
          <w:szCs w:val="20"/>
        </w:rPr>
        <w:t xml:space="preserve">w </w:t>
      </w:r>
      <w:r w:rsidRPr="00E52D00">
        <w:rPr>
          <w:rFonts w:eastAsia="Arial"/>
          <w:b/>
          <w:i/>
          <w:w w:val="115"/>
          <w:sz w:val="20"/>
          <w:szCs w:val="20"/>
        </w:rPr>
        <w:t>terminie 3 dni od dnia zamieszczenia na stronie</w:t>
      </w:r>
      <w:r w:rsidRPr="00E52D00">
        <w:rPr>
          <w:rFonts w:eastAsia="Arial"/>
          <w:b/>
          <w:i/>
          <w:spacing w:val="2"/>
          <w:w w:val="115"/>
          <w:sz w:val="20"/>
          <w:szCs w:val="20"/>
        </w:rPr>
        <w:t xml:space="preserve"> </w:t>
      </w:r>
      <w:r w:rsidRPr="00E52D00">
        <w:rPr>
          <w:rFonts w:eastAsia="Arial"/>
          <w:b/>
          <w:i/>
          <w:w w:val="115"/>
          <w:sz w:val="20"/>
          <w:szCs w:val="20"/>
        </w:rPr>
        <w:t>internetowej informacji, o</w:t>
      </w:r>
      <w:r w:rsidRPr="00E52D00">
        <w:rPr>
          <w:rFonts w:eastAsia="Arial"/>
          <w:b/>
          <w:i/>
          <w:spacing w:val="15"/>
          <w:w w:val="115"/>
          <w:sz w:val="20"/>
          <w:szCs w:val="20"/>
        </w:rPr>
        <w:t xml:space="preserve"> </w:t>
      </w:r>
      <w:r w:rsidRPr="00E52D00">
        <w:rPr>
          <w:rFonts w:eastAsia="Arial"/>
          <w:b/>
          <w:i/>
          <w:w w:val="115"/>
          <w:sz w:val="20"/>
          <w:szCs w:val="20"/>
        </w:rPr>
        <w:t>której</w:t>
      </w:r>
      <w:r w:rsidRPr="00E52D00">
        <w:rPr>
          <w:rFonts w:eastAsia="Arial"/>
          <w:b/>
          <w:i/>
          <w:w w:val="110"/>
          <w:sz w:val="20"/>
          <w:szCs w:val="20"/>
        </w:rPr>
        <w:t xml:space="preserve"> </w:t>
      </w:r>
      <w:r w:rsidRPr="00E52D00">
        <w:rPr>
          <w:rFonts w:eastAsia="Arial"/>
          <w:b/>
          <w:i/>
          <w:w w:val="115"/>
          <w:sz w:val="20"/>
          <w:szCs w:val="20"/>
        </w:rPr>
        <w:t>mowa</w:t>
      </w:r>
      <w:r w:rsidRPr="00E52D00">
        <w:rPr>
          <w:rFonts w:eastAsia="Arial"/>
          <w:b/>
          <w:i/>
          <w:spacing w:val="-20"/>
          <w:w w:val="115"/>
          <w:sz w:val="20"/>
          <w:szCs w:val="20"/>
        </w:rPr>
        <w:t xml:space="preserve"> </w:t>
      </w:r>
      <w:r w:rsidRPr="00E52D00">
        <w:rPr>
          <w:rFonts w:eastAsia="Arial"/>
          <w:b/>
          <w:i/>
          <w:w w:val="115"/>
          <w:sz w:val="20"/>
          <w:szCs w:val="20"/>
        </w:rPr>
        <w:t>w</w:t>
      </w:r>
      <w:r w:rsidRPr="00E52D00">
        <w:rPr>
          <w:rFonts w:eastAsia="Arial"/>
          <w:b/>
          <w:i/>
          <w:spacing w:val="-25"/>
          <w:w w:val="115"/>
          <w:sz w:val="20"/>
          <w:szCs w:val="20"/>
        </w:rPr>
        <w:t xml:space="preserve"> </w:t>
      </w:r>
      <w:r w:rsidRPr="00E52D00">
        <w:rPr>
          <w:rFonts w:eastAsia="Arial"/>
          <w:b/>
          <w:i/>
          <w:w w:val="115"/>
          <w:sz w:val="20"/>
          <w:szCs w:val="20"/>
        </w:rPr>
        <w:t>art.</w:t>
      </w:r>
      <w:r w:rsidRPr="00E52D00">
        <w:rPr>
          <w:rFonts w:eastAsia="Arial"/>
          <w:b/>
          <w:i/>
          <w:spacing w:val="-22"/>
          <w:w w:val="115"/>
          <w:sz w:val="20"/>
          <w:szCs w:val="20"/>
        </w:rPr>
        <w:t xml:space="preserve"> </w:t>
      </w:r>
      <w:r w:rsidRPr="00E52D00">
        <w:rPr>
          <w:rFonts w:eastAsia="Arial"/>
          <w:b/>
          <w:i/>
          <w:w w:val="115"/>
          <w:sz w:val="20"/>
          <w:szCs w:val="20"/>
        </w:rPr>
        <w:t>86</w:t>
      </w:r>
      <w:r w:rsidRPr="00E52D00">
        <w:rPr>
          <w:rFonts w:eastAsia="Arial"/>
          <w:b/>
          <w:i/>
          <w:spacing w:val="-22"/>
          <w:w w:val="115"/>
          <w:sz w:val="20"/>
          <w:szCs w:val="20"/>
        </w:rPr>
        <w:t xml:space="preserve"> </w:t>
      </w:r>
      <w:r w:rsidRPr="00E52D00">
        <w:rPr>
          <w:rFonts w:eastAsia="Arial"/>
          <w:b/>
          <w:i/>
          <w:w w:val="115"/>
          <w:sz w:val="20"/>
          <w:szCs w:val="20"/>
        </w:rPr>
        <w:t>ust.</w:t>
      </w:r>
      <w:r w:rsidRPr="00E52D00">
        <w:rPr>
          <w:rFonts w:eastAsia="Arial"/>
          <w:b/>
          <w:i/>
          <w:spacing w:val="-20"/>
          <w:w w:val="115"/>
          <w:sz w:val="20"/>
          <w:szCs w:val="20"/>
        </w:rPr>
        <w:t xml:space="preserve"> </w:t>
      </w:r>
      <w:r w:rsidRPr="00E52D00">
        <w:rPr>
          <w:rFonts w:eastAsia="Arial"/>
          <w:b/>
          <w:i/>
          <w:w w:val="115"/>
          <w:sz w:val="20"/>
          <w:szCs w:val="20"/>
        </w:rPr>
        <w:t>5</w:t>
      </w:r>
      <w:r w:rsidRPr="00E52D00">
        <w:rPr>
          <w:rFonts w:eastAsia="Arial"/>
          <w:b/>
          <w:i/>
          <w:spacing w:val="-28"/>
          <w:w w:val="115"/>
          <w:sz w:val="20"/>
          <w:szCs w:val="20"/>
        </w:rPr>
        <w:t xml:space="preserve"> </w:t>
      </w:r>
      <w:r w:rsidRPr="00E52D00">
        <w:rPr>
          <w:rFonts w:eastAsia="Arial"/>
          <w:b/>
          <w:i/>
          <w:w w:val="115"/>
          <w:sz w:val="20"/>
          <w:szCs w:val="20"/>
        </w:rPr>
        <w:t>ustawy</w:t>
      </w:r>
      <w:r w:rsidRPr="00E52D00">
        <w:rPr>
          <w:rFonts w:eastAsia="Arial"/>
          <w:b/>
          <w:i/>
          <w:spacing w:val="-19"/>
          <w:w w:val="115"/>
          <w:sz w:val="20"/>
          <w:szCs w:val="20"/>
        </w:rPr>
        <w:t xml:space="preserve"> </w:t>
      </w:r>
      <w:r w:rsidRPr="00E52D00">
        <w:rPr>
          <w:rFonts w:eastAsia="Arial"/>
          <w:b/>
          <w:i/>
          <w:w w:val="115"/>
          <w:sz w:val="20"/>
          <w:szCs w:val="20"/>
        </w:rPr>
        <w:t>PZP.</w:t>
      </w:r>
    </w:p>
    <w:p w:rsidR="006215F4" w:rsidRPr="00E52D00" w:rsidRDefault="006215F4" w:rsidP="006215F4">
      <w:pPr>
        <w:suppressAutoHyphens/>
        <w:jc w:val="center"/>
        <w:rPr>
          <w:rFonts w:ascii="Arial" w:hAnsi="Arial"/>
          <w:b/>
          <w:color w:val="0000FF"/>
          <w:sz w:val="16"/>
          <w:szCs w:val="16"/>
          <w:lang w:eastAsia="ar-SA"/>
        </w:rPr>
      </w:pPr>
    </w:p>
    <w:p w:rsidR="006215F4" w:rsidRPr="00E52D00" w:rsidRDefault="006215F4" w:rsidP="006215F4">
      <w:pPr>
        <w:suppressAutoHyphens/>
        <w:jc w:val="center"/>
        <w:rPr>
          <w:rFonts w:ascii="Arial" w:hAnsi="Arial"/>
          <w:b/>
          <w:color w:val="0000FF"/>
          <w:sz w:val="26"/>
          <w:szCs w:val="26"/>
          <w:lang w:eastAsia="ar-SA"/>
        </w:rPr>
      </w:pPr>
      <w:bookmarkStart w:id="1" w:name="_Toc461800867"/>
      <w:bookmarkStart w:id="2" w:name="_Toc462226761"/>
    </w:p>
    <w:p w:rsidR="006215F4" w:rsidRPr="00E52D00" w:rsidRDefault="006215F4" w:rsidP="006215F4">
      <w:pPr>
        <w:suppressAutoHyphens/>
        <w:jc w:val="center"/>
        <w:rPr>
          <w:b/>
          <w:lang w:eastAsia="ar-SA"/>
        </w:rPr>
      </w:pPr>
      <w:r w:rsidRPr="00E52D00">
        <w:rPr>
          <w:b/>
          <w:lang w:eastAsia="ar-SA"/>
        </w:rPr>
        <w:t>Oświadczenie o przynależności lub braku przynależności do tej samej grupy kapitałowej, o której mowa w art. 24 ust. 1 pkt 23 ustawy PZP</w:t>
      </w:r>
      <w:r w:rsidRPr="00E52D00">
        <w:rPr>
          <w:rFonts w:eastAsia="Lucida Sans Unicode"/>
          <w:b/>
          <w:lang w:eastAsia="ar-SA"/>
        </w:rPr>
        <w:t>*</w:t>
      </w:r>
    </w:p>
    <w:bookmarkEnd w:id="1"/>
    <w:bookmarkEnd w:id="2"/>
    <w:p w:rsidR="006215F4" w:rsidRPr="00E52D00" w:rsidRDefault="006215F4" w:rsidP="006215F4">
      <w:pPr>
        <w:autoSpaceDE w:val="0"/>
        <w:autoSpaceDN w:val="0"/>
        <w:adjustRightInd w:val="0"/>
        <w:jc w:val="both"/>
      </w:pPr>
    </w:p>
    <w:p w:rsidR="006215F4" w:rsidRPr="00E52D00" w:rsidRDefault="006215F4" w:rsidP="006215F4">
      <w:pPr>
        <w:autoSpaceDE w:val="0"/>
        <w:autoSpaceDN w:val="0"/>
        <w:adjustRightInd w:val="0"/>
        <w:jc w:val="both"/>
      </w:pPr>
      <w:r w:rsidRPr="00E52D00">
        <w:t xml:space="preserve">Przystępując do postępowania udzielenie zamówienia publicznego prowadzonego w trybie przetargu nieograniczonego zgodnie z ustawą z dnia 29 stycznia 2004 r. Prawo zamówień publicznych na </w:t>
      </w:r>
      <w:r w:rsidRPr="003628F1">
        <w:rPr>
          <w:b/>
        </w:rPr>
        <w:t>„</w:t>
      </w:r>
      <w:r w:rsidRPr="003628F1">
        <w:rPr>
          <w:b/>
          <w:lang w:eastAsia="zh-CN"/>
        </w:rPr>
        <w:t>Rozwój elektronicznej administracji w gminie wiejskiej Nowe Miasto Lubawskie”</w:t>
      </w:r>
      <w:r>
        <w:rPr>
          <w:lang w:eastAsia="zh-CN"/>
        </w:rPr>
        <w:t xml:space="preserve"> </w:t>
      </w:r>
      <w:r w:rsidRPr="00E52D00">
        <w:t>Nr sprawy: ZP.271.1.</w:t>
      </w:r>
      <w:r>
        <w:t>1</w:t>
      </w:r>
      <w:r w:rsidR="007F2A9B">
        <w:t>9</w:t>
      </w:r>
      <w:r w:rsidRPr="00E52D00">
        <w:t>.2017</w:t>
      </w:r>
    </w:p>
    <w:p w:rsidR="006215F4" w:rsidRPr="00E52D00" w:rsidRDefault="006215F4" w:rsidP="006215F4">
      <w:pPr>
        <w:autoSpaceDE w:val="0"/>
        <w:autoSpaceDN w:val="0"/>
        <w:adjustRightInd w:val="0"/>
      </w:pPr>
    </w:p>
    <w:p w:rsidR="006215F4" w:rsidRPr="00E52D00" w:rsidRDefault="006215F4" w:rsidP="006215F4">
      <w:pPr>
        <w:autoSpaceDE w:val="0"/>
        <w:autoSpaceDN w:val="0"/>
        <w:adjustRightInd w:val="0"/>
      </w:pPr>
      <w:r w:rsidRPr="00E52D00">
        <w:t>działając w imieniu Wykonawcy:</w:t>
      </w:r>
    </w:p>
    <w:p w:rsidR="006215F4" w:rsidRPr="00E52D00" w:rsidRDefault="006215F4" w:rsidP="006215F4">
      <w:pPr>
        <w:autoSpaceDE w:val="0"/>
        <w:autoSpaceDN w:val="0"/>
        <w:adjustRightInd w:val="0"/>
      </w:pPr>
      <w:r w:rsidRPr="00E52D00">
        <w:t>…………………………………………………………………………………………………………………………………………………………….……………..……..….…..……..…...</w:t>
      </w:r>
    </w:p>
    <w:p w:rsidR="006215F4" w:rsidRPr="00E52D00" w:rsidRDefault="006215F4" w:rsidP="006215F4">
      <w:pPr>
        <w:autoSpaceDE w:val="0"/>
        <w:autoSpaceDN w:val="0"/>
        <w:adjustRightInd w:val="0"/>
      </w:pPr>
      <w:r w:rsidRPr="00E52D00">
        <w:t>…………………………………………………………………………………….….…………</w:t>
      </w:r>
    </w:p>
    <w:p w:rsidR="006215F4" w:rsidRPr="00E52D00" w:rsidRDefault="006215F4" w:rsidP="006215F4">
      <w:pPr>
        <w:autoSpaceDE w:val="0"/>
        <w:autoSpaceDN w:val="0"/>
        <w:adjustRightInd w:val="0"/>
        <w:jc w:val="center"/>
        <w:rPr>
          <w:sz w:val="16"/>
          <w:szCs w:val="16"/>
        </w:rPr>
      </w:pPr>
      <w:r w:rsidRPr="00E52D00">
        <w:rPr>
          <w:sz w:val="16"/>
          <w:szCs w:val="16"/>
        </w:rPr>
        <w:t>(podać nazwę i adres Wykonawcy)</w:t>
      </w:r>
    </w:p>
    <w:p w:rsidR="006215F4" w:rsidRPr="00E52D00" w:rsidRDefault="006215F4" w:rsidP="006215F4">
      <w:pPr>
        <w:widowControl w:val="0"/>
        <w:suppressAutoHyphens/>
        <w:autoSpaceDE w:val="0"/>
        <w:jc w:val="both"/>
        <w:rPr>
          <w:rFonts w:ascii="Arial" w:hAnsi="Arial" w:cs="Arial"/>
          <w:lang w:eastAsia="zh-CN"/>
        </w:rPr>
      </w:pPr>
    </w:p>
    <w:p w:rsidR="006215F4" w:rsidRPr="00E52D00" w:rsidRDefault="006215F4" w:rsidP="006215F4">
      <w:pPr>
        <w:widowControl w:val="0"/>
        <w:suppressAutoHyphens/>
        <w:autoSpaceDE w:val="0"/>
        <w:jc w:val="both"/>
        <w:rPr>
          <w:lang w:eastAsia="zh-CN"/>
        </w:rPr>
      </w:pPr>
      <w:r w:rsidRPr="00E52D00">
        <w:rPr>
          <w:lang w:eastAsia="zh-CN"/>
        </w:rPr>
        <w:t>oświadczamy z</w:t>
      </w:r>
      <w:r w:rsidRPr="00E52D00">
        <w:rPr>
          <w:rFonts w:eastAsia="TimesNewRomanPSMT"/>
        </w:rPr>
        <w:t>godnie z art. 24 ust. 11 ustawy PZP, że</w:t>
      </w:r>
      <w:r w:rsidRPr="00E52D00">
        <w:rPr>
          <w:lang w:eastAsia="zh-CN"/>
        </w:rPr>
        <w:t>:</w:t>
      </w:r>
    </w:p>
    <w:p w:rsidR="006215F4" w:rsidRPr="00E52D00" w:rsidRDefault="006215F4" w:rsidP="006215F4">
      <w:pPr>
        <w:widowControl w:val="0"/>
        <w:suppressAutoHyphens/>
        <w:autoSpaceDE w:val="0"/>
        <w:jc w:val="both"/>
        <w:rPr>
          <w:lang w:eastAsia="zh-CN"/>
        </w:rPr>
      </w:pPr>
    </w:p>
    <w:p w:rsidR="006215F4" w:rsidRPr="00E52D00" w:rsidRDefault="006215F4" w:rsidP="006215F4">
      <w:pPr>
        <w:widowControl w:val="0"/>
        <w:tabs>
          <w:tab w:val="left" w:pos="300"/>
        </w:tabs>
        <w:suppressAutoHyphens/>
        <w:autoSpaceDE w:val="0"/>
        <w:jc w:val="both"/>
        <w:rPr>
          <w:rFonts w:eastAsia="TimesNewRomanPSMT"/>
          <w:bCs/>
        </w:rPr>
      </w:pPr>
      <w:r w:rsidRPr="00E52D00">
        <w:rPr>
          <w:rFonts w:ascii="Symbol" w:eastAsia="TimesNewRomanPSMT" w:hAnsi="Symbol"/>
          <w:b/>
          <w:bCs/>
        </w:rPr>
        <w:sym w:font="Symbol" w:char="F090"/>
      </w:r>
      <w:r w:rsidRPr="00E52D00">
        <w:rPr>
          <w:rFonts w:ascii="Symbol" w:eastAsia="TimesNewRomanPSMT" w:hAnsi="Symbol"/>
          <w:b/>
          <w:bCs/>
        </w:rPr>
        <w:t></w:t>
      </w:r>
      <w:r w:rsidRPr="00E52D00">
        <w:rPr>
          <w:rFonts w:eastAsia="TimesNewRomanPSMT"/>
          <w:b/>
          <w:bCs/>
        </w:rPr>
        <w:t>nie należymy</w:t>
      </w:r>
      <w:r w:rsidRPr="00E52D00">
        <w:rPr>
          <w:rFonts w:eastAsia="TimesNewRomanPSMT"/>
          <w:bCs/>
        </w:rPr>
        <w:t xml:space="preserve"> do tej samej grupy kapitałowej, w rozumieniu ustawy z dnia 16 lutego 2007 r. o ochronie konkurencji i konsumentów (Dz. U. z 2015 r., poz. 184 z późn. zm.) z Wykonawcami, którzy złożyli oferty w przedmiotowym postępowaniu o udzielenie zamówienia*</w:t>
      </w:r>
    </w:p>
    <w:p w:rsidR="006215F4" w:rsidRPr="00E52D00" w:rsidRDefault="006215F4" w:rsidP="006215F4">
      <w:pPr>
        <w:widowControl w:val="0"/>
        <w:tabs>
          <w:tab w:val="left" w:pos="300"/>
        </w:tabs>
        <w:suppressAutoHyphens/>
        <w:autoSpaceDE w:val="0"/>
        <w:jc w:val="both"/>
        <w:rPr>
          <w:rFonts w:eastAsia="TimesNewRomanPSMT"/>
          <w:b/>
          <w:bCs/>
          <w:sz w:val="16"/>
          <w:szCs w:val="16"/>
        </w:rPr>
      </w:pPr>
    </w:p>
    <w:p w:rsidR="006215F4" w:rsidRPr="00E52D00" w:rsidRDefault="006215F4" w:rsidP="006215F4">
      <w:pPr>
        <w:widowControl w:val="0"/>
        <w:tabs>
          <w:tab w:val="left" w:pos="180"/>
          <w:tab w:val="left" w:pos="495"/>
        </w:tabs>
        <w:suppressAutoHyphens/>
        <w:autoSpaceDE w:val="0"/>
        <w:jc w:val="both"/>
        <w:rPr>
          <w:rFonts w:eastAsia="TimesNewRomanPSMT"/>
          <w:bCs/>
        </w:rPr>
      </w:pPr>
      <w:r w:rsidRPr="00E52D00">
        <w:rPr>
          <w:rFonts w:ascii="Symbol" w:eastAsia="TimesNewRomanPSMT" w:hAnsi="Symbol"/>
          <w:b/>
          <w:bCs/>
        </w:rPr>
        <w:sym w:font="Symbol" w:char="F090"/>
      </w:r>
      <w:r w:rsidRPr="00E52D00">
        <w:rPr>
          <w:rFonts w:eastAsia="TimesNewRomanPSMT"/>
          <w:b/>
          <w:bCs/>
        </w:rPr>
        <w:t xml:space="preserve"> należymy </w:t>
      </w:r>
      <w:r w:rsidRPr="00E52D00">
        <w:rPr>
          <w:rFonts w:eastAsia="TimesNewRomanPSMT"/>
          <w:bCs/>
        </w:rPr>
        <w:t>do tej samej grupy kapitałowej,</w:t>
      </w:r>
      <w:r w:rsidRPr="00E52D00">
        <w:t xml:space="preserve"> </w:t>
      </w:r>
      <w:r w:rsidRPr="00E52D00">
        <w:rPr>
          <w:rFonts w:eastAsia="TimesNewRomanPSMT"/>
          <w:bCs/>
        </w:rPr>
        <w:t>w rozumieniu ustawy z dnia 16 lutego 2007 r. o ochronie konkurencji i konsumentów (Dz. U. z 2015 r., poz. 184 z późn.), łącznie z niżej wymienionymi Wykonawcami, którzy złożyli odrębne oferty w przedmiotowym postępowaniu o udzielenie zamówienia:*</w:t>
      </w:r>
    </w:p>
    <w:p w:rsidR="006215F4" w:rsidRPr="00E52D00" w:rsidRDefault="006215F4" w:rsidP="006215F4">
      <w:pPr>
        <w:widowControl w:val="0"/>
        <w:tabs>
          <w:tab w:val="left" w:pos="180"/>
          <w:tab w:val="left" w:pos="495"/>
        </w:tabs>
        <w:suppressAutoHyphens/>
        <w:autoSpaceDE w:val="0"/>
        <w:ind w:left="360"/>
        <w:jc w:val="both"/>
        <w:rPr>
          <w:rFonts w:eastAsia="TimesNewRomanPSMT"/>
          <w:bCs/>
        </w:rPr>
      </w:pPr>
    </w:p>
    <w:tbl>
      <w:tblPr>
        <w:tblW w:w="9185" w:type="dxa"/>
        <w:jc w:val="center"/>
        <w:tblInd w:w="-5" w:type="dxa"/>
        <w:tblLayout w:type="fixed"/>
        <w:tblLook w:val="0000" w:firstRow="0" w:lastRow="0" w:firstColumn="0" w:lastColumn="0" w:noHBand="0" w:noVBand="0"/>
      </w:tblPr>
      <w:tblGrid>
        <w:gridCol w:w="669"/>
        <w:gridCol w:w="8516"/>
      </w:tblGrid>
      <w:tr w:rsidR="006215F4" w:rsidRPr="00E52D00" w:rsidTr="00234E56">
        <w:trPr>
          <w:trHeight w:val="20"/>
          <w:jc w:val="center"/>
        </w:trPr>
        <w:tc>
          <w:tcPr>
            <w:tcW w:w="669" w:type="dxa"/>
            <w:tcBorders>
              <w:top w:val="single" w:sz="4" w:space="0" w:color="000000"/>
              <w:left w:val="single" w:sz="4" w:space="0" w:color="000000"/>
              <w:bottom w:val="single" w:sz="4" w:space="0" w:color="000000"/>
            </w:tcBorders>
          </w:tcPr>
          <w:p w:rsidR="006215F4" w:rsidRPr="00E52D00" w:rsidRDefault="006215F4" w:rsidP="00234E56">
            <w:pPr>
              <w:widowControl w:val="0"/>
              <w:tabs>
                <w:tab w:val="left" w:pos="-1843"/>
              </w:tabs>
              <w:suppressAutoHyphens/>
              <w:autoSpaceDE w:val="0"/>
              <w:spacing w:before="60" w:after="60"/>
              <w:jc w:val="center"/>
              <w:rPr>
                <w:b/>
                <w:lang w:eastAsia="zh-CN"/>
              </w:rPr>
            </w:pPr>
            <w:r w:rsidRPr="00E52D00">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6215F4" w:rsidRPr="00E52D00" w:rsidRDefault="006215F4" w:rsidP="00234E56">
            <w:pPr>
              <w:widowControl w:val="0"/>
              <w:tabs>
                <w:tab w:val="left" w:pos="-1843"/>
              </w:tabs>
              <w:suppressAutoHyphens/>
              <w:autoSpaceDE w:val="0"/>
              <w:spacing w:before="60" w:after="60"/>
              <w:jc w:val="center"/>
              <w:rPr>
                <w:lang w:eastAsia="zh-CN"/>
              </w:rPr>
            </w:pPr>
            <w:r w:rsidRPr="00E52D00">
              <w:rPr>
                <w:b/>
                <w:lang w:eastAsia="zh-CN"/>
              </w:rPr>
              <w:t>Nazwa podmiotu i siedziba</w:t>
            </w:r>
          </w:p>
        </w:tc>
      </w:tr>
      <w:tr w:rsidR="006215F4" w:rsidRPr="00E52D00" w:rsidTr="00234E56">
        <w:trPr>
          <w:trHeight w:val="216"/>
          <w:jc w:val="center"/>
        </w:trPr>
        <w:tc>
          <w:tcPr>
            <w:tcW w:w="669" w:type="dxa"/>
            <w:tcBorders>
              <w:top w:val="single" w:sz="4" w:space="0" w:color="000000"/>
              <w:left w:val="single" w:sz="4" w:space="0" w:color="000000"/>
              <w:bottom w:val="single" w:sz="4" w:space="0" w:color="000000"/>
            </w:tcBorders>
          </w:tcPr>
          <w:p w:rsidR="006215F4" w:rsidRPr="00E52D00" w:rsidRDefault="006215F4" w:rsidP="00234E56">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6215F4" w:rsidRPr="00E52D00" w:rsidRDefault="006215F4" w:rsidP="00234E56">
            <w:pPr>
              <w:widowControl w:val="0"/>
              <w:tabs>
                <w:tab w:val="left" w:pos="-1843"/>
              </w:tabs>
              <w:suppressAutoHyphens/>
              <w:autoSpaceDE w:val="0"/>
              <w:snapToGrid w:val="0"/>
              <w:spacing w:before="60" w:after="60"/>
              <w:jc w:val="center"/>
              <w:rPr>
                <w:lang w:eastAsia="zh-CN"/>
              </w:rPr>
            </w:pPr>
          </w:p>
        </w:tc>
      </w:tr>
      <w:tr w:rsidR="006215F4" w:rsidRPr="00E52D00" w:rsidTr="00234E56">
        <w:trPr>
          <w:trHeight w:val="94"/>
          <w:jc w:val="center"/>
        </w:trPr>
        <w:tc>
          <w:tcPr>
            <w:tcW w:w="669" w:type="dxa"/>
            <w:tcBorders>
              <w:top w:val="single" w:sz="4" w:space="0" w:color="000000"/>
              <w:left w:val="single" w:sz="4" w:space="0" w:color="000000"/>
              <w:bottom w:val="single" w:sz="4" w:space="0" w:color="000000"/>
            </w:tcBorders>
          </w:tcPr>
          <w:p w:rsidR="006215F4" w:rsidRPr="00E52D00" w:rsidRDefault="006215F4" w:rsidP="00234E56">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6215F4" w:rsidRPr="00E52D00" w:rsidRDefault="006215F4" w:rsidP="00234E56">
            <w:pPr>
              <w:widowControl w:val="0"/>
              <w:tabs>
                <w:tab w:val="left" w:pos="-1843"/>
              </w:tabs>
              <w:suppressAutoHyphens/>
              <w:autoSpaceDE w:val="0"/>
              <w:snapToGrid w:val="0"/>
              <w:spacing w:before="60" w:after="60"/>
              <w:jc w:val="center"/>
              <w:rPr>
                <w:lang w:eastAsia="zh-CN"/>
              </w:rPr>
            </w:pPr>
          </w:p>
        </w:tc>
      </w:tr>
    </w:tbl>
    <w:p w:rsidR="006215F4" w:rsidRPr="00E52D00" w:rsidRDefault="006215F4" w:rsidP="006215F4">
      <w:pPr>
        <w:spacing w:before="120"/>
        <w:jc w:val="both"/>
      </w:pPr>
      <w:r w:rsidRPr="00E52D00">
        <w:t>W załączeniu przekazuję następujące dokumenty/informacje potwierdzające, że powiązania pomiędzy mną a ww. Wykonawcą/Wykonawcami nie prowadzą do zakłócenia konkurencji w niniejszym postępowaniu: ………………………………………………………………….</w:t>
      </w:r>
    </w:p>
    <w:p w:rsidR="006215F4" w:rsidRPr="00E52D00" w:rsidRDefault="006215F4" w:rsidP="006215F4">
      <w:pPr>
        <w:widowControl w:val="0"/>
        <w:suppressAutoHyphens/>
        <w:autoSpaceDE w:val="0"/>
        <w:jc w:val="both"/>
        <w:rPr>
          <w:b/>
          <w:bCs/>
          <w:lang w:eastAsia="zh-CN"/>
        </w:rPr>
      </w:pPr>
    </w:p>
    <w:p w:rsidR="006215F4" w:rsidRPr="00E52D00" w:rsidRDefault="006215F4" w:rsidP="006215F4">
      <w:pPr>
        <w:widowControl w:val="0"/>
        <w:suppressAutoHyphens/>
        <w:autoSpaceDE w:val="0"/>
        <w:ind w:left="4963"/>
        <w:jc w:val="both"/>
        <w:rPr>
          <w:rFonts w:eastAsia="Arial"/>
          <w:i/>
          <w:sz w:val="18"/>
          <w:szCs w:val="18"/>
        </w:rPr>
      </w:pPr>
      <w:r w:rsidRPr="00E52D00">
        <w:rPr>
          <w:rFonts w:eastAsia="Arial"/>
          <w:i/>
          <w:sz w:val="18"/>
          <w:szCs w:val="18"/>
        </w:rPr>
        <w:t>…………………...............................................................</w:t>
      </w:r>
    </w:p>
    <w:p w:rsidR="006215F4" w:rsidRPr="00E52D00" w:rsidRDefault="006215F4" w:rsidP="006215F4">
      <w:pPr>
        <w:tabs>
          <w:tab w:val="left" w:pos="540"/>
        </w:tabs>
        <w:suppressAutoHyphens/>
        <w:snapToGrid w:val="0"/>
        <w:jc w:val="right"/>
        <w:rPr>
          <w:i/>
          <w:lang w:eastAsia="ar-SA"/>
        </w:rPr>
      </w:pPr>
      <w:r w:rsidRPr="00E52D00">
        <w:rPr>
          <w:rFonts w:eastAsia="Arial"/>
          <w:i/>
          <w:sz w:val="18"/>
          <w:szCs w:val="18"/>
        </w:rPr>
        <w:t>Data i podpis upoważnionego przedstawiciela Wykonawcy</w:t>
      </w:r>
    </w:p>
    <w:p w:rsidR="006215F4" w:rsidRPr="00E52D00" w:rsidRDefault="006215F4" w:rsidP="006215F4">
      <w:pPr>
        <w:widowControl w:val="0"/>
        <w:tabs>
          <w:tab w:val="left" w:pos="180"/>
          <w:tab w:val="left" w:pos="495"/>
        </w:tabs>
        <w:suppressAutoHyphens/>
        <w:autoSpaceDE w:val="0"/>
        <w:jc w:val="both"/>
        <w:rPr>
          <w:rFonts w:eastAsia="TimesNewRomanPSMT"/>
          <w:i/>
          <w:iCs/>
          <w:sz w:val="18"/>
          <w:szCs w:val="18"/>
        </w:rPr>
      </w:pPr>
    </w:p>
    <w:p w:rsidR="006215F4" w:rsidRPr="00E52D00" w:rsidRDefault="006215F4" w:rsidP="006215F4">
      <w:pPr>
        <w:widowControl w:val="0"/>
        <w:tabs>
          <w:tab w:val="left" w:pos="180"/>
          <w:tab w:val="left" w:pos="495"/>
        </w:tabs>
        <w:suppressAutoHyphens/>
        <w:autoSpaceDE w:val="0"/>
        <w:jc w:val="both"/>
        <w:rPr>
          <w:rFonts w:eastAsia="TimesNewRomanPSMT"/>
          <w:i/>
          <w:iCs/>
          <w:sz w:val="18"/>
          <w:szCs w:val="18"/>
        </w:rPr>
      </w:pPr>
      <w:r w:rsidRPr="00E52D00">
        <w:rPr>
          <w:rFonts w:eastAsia="TimesNewRomanPSMT"/>
          <w:i/>
          <w:iCs/>
          <w:sz w:val="18"/>
          <w:szCs w:val="18"/>
        </w:rPr>
        <w:t>UWAGA1! * Należy zakreślić właściwą odpowiedź</w:t>
      </w:r>
    </w:p>
    <w:p w:rsidR="006215F4" w:rsidRDefault="006215F4" w:rsidP="006215F4">
      <w:pPr>
        <w:tabs>
          <w:tab w:val="left" w:pos="540"/>
        </w:tabs>
        <w:suppressAutoHyphens/>
        <w:jc w:val="right"/>
        <w:rPr>
          <w:b/>
        </w:rPr>
      </w:pPr>
      <w:r w:rsidRPr="00E52D00">
        <w:rPr>
          <w:rFonts w:eastAsia="TimesNewRomanPSMT"/>
          <w:i/>
          <w:iCs/>
          <w:sz w:val="18"/>
          <w:szCs w:val="18"/>
        </w:rPr>
        <w:t>UWAGA 2! Niniejsze oświadczenie składa każdy z Wykonawców wspólnie ubiegających się o udzielenie zamówienia.</w:t>
      </w:r>
    </w:p>
    <w:p w:rsidR="006215F4" w:rsidRDefault="006215F4" w:rsidP="00ED6B30">
      <w:pPr>
        <w:tabs>
          <w:tab w:val="left" w:pos="540"/>
        </w:tabs>
        <w:suppressAutoHyphens/>
        <w:jc w:val="right"/>
        <w:rPr>
          <w:b/>
        </w:rPr>
      </w:pPr>
    </w:p>
    <w:p w:rsidR="006215F4" w:rsidRDefault="006215F4" w:rsidP="00ED6B30">
      <w:pPr>
        <w:tabs>
          <w:tab w:val="left" w:pos="540"/>
        </w:tabs>
        <w:suppressAutoHyphens/>
        <w:jc w:val="right"/>
        <w:rPr>
          <w:b/>
        </w:rPr>
      </w:pPr>
    </w:p>
    <w:p w:rsidR="006215F4" w:rsidRDefault="006215F4" w:rsidP="00ED6B30">
      <w:pPr>
        <w:tabs>
          <w:tab w:val="left" w:pos="540"/>
        </w:tabs>
        <w:suppressAutoHyphens/>
        <w:jc w:val="right"/>
        <w:rPr>
          <w:b/>
        </w:rPr>
      </w:pPr>
    </w:p>
    <w:p w:rsidR="006215F4" w:rsidRDefault="006215F4" w:rsidP="00ED6B30">
      <w:pPr>
        <w:tabs>
          <w:tab w:val="left" w:pos="540"/>
        </w:tabs>
        <w:suppressAutoHyphens/>
        <w:jc w:val="right"/>
        <w:rPr>
          <w:b/>
        </w:rPr>
      </w:pPr>
    </w:p>
    <w:p w:rsidR="00ED6B30" w:rsidRPr="00E52D00" w:rsidRDefault="00ED6B30" w:rsidP="00ED6B30">
      <w:pPr>
        <w:tabs>
          <w:tab w:val="left" w:pos="540"/>
        </w:tabs>
        <w:suppressAutoHyphens/>
        <w:jc w:val="right"/>
        <w:rPr>
          <w:b/>
        </w:rPr>
      </w:pPr>
      <w:r w:rsidRPr="00E52D00">
        <w:rPr>
          <w:b/>
        </w:rPr>
        <w:lastRenderedPageBreak/>
        <w:t xml:space="preserve">Załącznik nr </w:t>
      </w:r>
      <w:r w:rsidR="006215F4">
        <w:rPr>
          <w:b/>
        </w:rPr>
        <w:t>6</w:t>
      </w:r>
      <w:r w:rsidRPr="00E52D00">
        <w:rPr>
          <w:b/>
        </w:rPr>
        <w:t xml:space="preserve"> do SIWZ</w:t>
      </w:r>
    </w:p>
    <w:p w:rsidR="00ED6B30" w:rsidRPr="00E52D00" w:rsidRDefault="00ED6B30" w:rsidP="00ED6B30">
      <w:pPr>
        <w:tabs>
          <w:tab w:val="left" w:pos="540"/>
        </w:tabs>
        <w:suppressAutoHyphens/>
        <w:jc w:val="right"/>
        <w:rPr>
          <w:rFonts w:ascii="Arial" w:eastAsia="Arial" w:hAnsi="Arial" w:cs="Arial"/>
          <w:b/>
          <w:i/>
          <w:w w:val="110"/>
          <w:sz w:val="18"/>
          <w:szCs w:val="18"/>
        </w:rPr>
      </w:pPr>
      <w:r w:rsidRPr="00E52D00">
        <w:rPr>
          <w:rFonts w:ascii="Arial" w:eastAsia="Arial" w:hAnsi="Arial" w:cs="Arial"/>
          <w:b/>
          <w:i/>
          <w:w w:val="110"/>
          <w:sz w:val="18"/>
          <w:szCs w:val="18"/>
        </w:rPr>
        <w:t xml:space="preserve"> </w:t>
      </w:r>
    </w:p>
    <w:p w:rsidR="00ED6B30" w:rsidRPr="00E52D00" w:rsidRDefault="00ED6B30" w:rsidP="00ED6B30">
      <w:pPr>
        <w:suppressAutoHyphens/>
        <w:jc w:val="center"/>
        <w:rPr>
          <w:rFonts w:ascii="Arial" w:hAnsi="Arial"/>
          <w:b/>
          <w:color w:val="0000FF"/>
          <w:sz w:val="16"/>
          <w:szCs w:val="16"/>
          <w:lang w:eastAsia="ar-SA"/>
        </w:rPr>
      </w:pPr>
    </w:p>
    <w:p w:rsidR="00A75355" w:rsidRDefault="00ED6B30" w:rsidP="00ED6B30">
      <w:pPr>
        <w:autoSpaceDE w:val="0"/>
        <w:autoSpaceDN w:val="0"/>
        <w:adjustRightInd w:val="0"/>
        <w:jc w:val="both"/>
      </w:pPr>
      <w:r w:rsidRPr="00E52D00">
        <w:t>Przystępując do postępowania o udzielenie zamówienia publicznego prowadzonego w trybie przetargu nieograniczonego zgodnie z ustawą z dnia 29 stycznia 2004 r. Prawo zamówień publicznych na „</w:t>
      </w:r>
      <w:r w:rsidR="006D79D3" w:rsidRPr="006521A5">
        <w:rPr>
          <w:b/>
          <w:bCs/>
          <w:i/>
          <w:lang w:eastAsia="zh-CN"/>
        </w:rPr>
        <w:t>Rozwój elektronicznej administracji w gminie wiejskiej Nowe Miasto Lubawskie</w:t>
      </w:r>
      <w:r w:rsidR="006D79D3">
        <w:rPr>
          <w:b/>
          <w:bCs/>
          <w:i/>
          <w:lang w:eastAsia="zh-CN"/>
        </w:rPr>
        <w:t>”</w:t>
      </w:r>
      <w:r w:rsidRPr="00E52D00">
        <w:t xml:space="preserve">. </w:t>
      </w:r>
    </w:p>
    <w:p w:rsidR="00ED6B30" w:rsidRPr="00E52D00" w:rsidRDefault="00ED6B30" w:rsidP="00ED6B30">
      <w:pPr>
        <w:autoSpaceDE w:val="0"/>
        <w:autoSpaceDN w:val="0"/>
        <w:adjustRightInd w:val="0"/>
        <w:jc w:val="both"/>
      </w:pPr>
      <w:r w:rsidRPr="00E52D00">
        <w:t>Nr sprawy: ZP.271.1.</w:t>
      </w:r>
      <w:r w:rsidR="006D79D3">
        <w:t>1</w:t>
      </w:r>
      <w:r w:rsidR="007F2A9B">
        <w:t>9</w:t>
      </w:r>
      <w:r w:rsidRPr="00E52D00">
        <w:t>.2017</w:t>
      </w:r>
    </w:p>
    <w:p w:rsidR="00ED6B30" w:rsidRPr="00E52D00" w:rsidRDefault="00ED6B30" w:rsidP="00ED6B30">
      <w:pPr>
        <w:autoSpaceDE w:val="0"/>
        <w:autoSpaceDN w:val="0"/>
        <w:adjustRightInd w:val="0"/>
      </w:pPr>
    </w:p>
    <w:p w:rsidR="00ED6B30" w:rsidRPr="00E52D00" w:rsidRDefault="00ED6B30" w:rsidP="00ED6B30">
      <w:pPr>
        <w:autoSpaceDE w:val="0"/>
        <w:autoSpaceDN w:val="0"/>
        <w:adjustRightInd w:val="0"/>
      </w:pPr>
      <w:r w:rsidRPr="00E52D00">
        <w:t>działając w imieniu Wykonawcy:</w:t>
      </w:r>
    </w:p>
    <w:p w:rsidR="00ED6B30" w:rsidRPr="00E52D00" w:rsidRDefault="00ED6B30" w:rsidP="00ED6B30">
      <w:pPr>
        <w:autoSpaceDE w:val="0"/>
        <w:autoSpaceDN w:val="0"/>
        <w:adjustRightInd w:val="0"/>
      </w:pPr>
      <w:r w:rsidRPr="00E52D00">
        <w:t>…………………………………………………………………………………………………………………………………………………………….……………..……..….…..……..…...</w:t>
      </w:r>
    </w:p>
    <w:p w:rsidR="00ED6B30" w:rsidRPr="00E52D00" w:rsidRDefault="00ED6B30" w:rsidP="00ED6B30">
      <w:pPr>
        <w:autoSpaceDE w:val="0"/>
        <w:autoSpaceDN w:val="0"/>
        <w:adjustRightInd w:val="0"/>
      </w:pPr>
      <w:r w:rsidRPr="00E52D00">
        <w:t>…………………………………………………………………………………….….…………</w:t>
      </w:r>
    </w:p>
    <w:p w:rsidR="00ED6B30" w:rsidRPr="00E52D00" w:rsidRDefault="00ED6B30" w:rsidP="00ED6B30">
      <w:pPr>
        <w:autoSpaceDE w:val="0"/>
        <w:autoSpaceDN w:val="0"/>
        <w:adjustRightInd w:val="0"/>
        <w:jc w:val="center"/>
        <w:rPr>
          <w:sz w:val="16"/>
          <w:szCs w:val="16"/>
        </w:rPr>
      </w:pPr>
      <w:r w:rsidRPr="00E52D00">
        <w:rPr>
          <w:sz w:val="16"/>
          <w:szCs w:val="16"/>
        </w:rPr>
        <w:t>(podać nazwę i adres Wykonawcy)</w:t>
      </w:r>
    </w:p>
    <w:p w:rsidR="00ED6B30" w:rsidRPr="00E52D00" w:rsidRDefault="00ED6B30" w:rsidP="00ED6B30">
      <w:pPr>
        <w:widowControl w:val="0"/>
        <w:suppressAutoHyphens/>
        <w:autoSpaceDE w:val="0"/>
        <w:jc w:val="both"/>
        <w:rPr>
          <w:rFonts w:ascii="Arial" w:hAnsi="Arial" w:cs="Arial"/>
          <w:lang w:eastAsia="zh-CN"/>
        </w:rPr>
      </w:pPr>
    </w:p>
    <w:p w:rsidR="00ED6B30" w:rsidRPr="00E52D00" w:rsidRDefault="00ED6B30" w:rsidP="00ED6B30">
      <w:pPr>
        <w:tabs>
          <w:tab w:val="left" w:pos="3435"/>
        </w:tabs>
        <w:jc w:val="both"/>
        <w:rPr>
          <w:lang w:eastAsia="en-US"/>
        </w:rPr>
      </w:pPr>
      <w:r w:rsidRPr="00E52D00">
        <w:rPr>
          <w:lang w:eastAsia="en-US"/>
        </w:rPr>
        <w:t>przedstawiam</w:t>
      </w:r>
      <w:r w:rsidRPr="00E52D00">
        <w:t xml:space="preserve"> </w:t>
      </w:r>
      <w:r w:rsidRPr="00E52D00">
        <w:rPr>
          <w:lang w:eastAsia="en-US"/>
        </w:rPr>
        <w:t xml:space="preserve">wykaz </w:t>
      </w:r>
      <w:r w:rsidR="00D65E43">
        <w:rPr>
          <w:lang w:eastAsia="en-US"/>
        </w:rPr>
        <w:t xml:space="preserve">dostaw i/lub usług </w:t>
      </w:r>
      <w:r w:rsidRPr="00E52D00">
        <w:rPr>
          <w:lang w:eastAsia="en-US"/>
        </w:rPr>
        <w:t>w celu oceny spełniania przez Wykonawcę warunków udziału w postępowaniu:</w:t>
      </w:r>
    </w:p>
    <w:p w:rsidR="00ED6B30" w:rsidRPr="00E52D00" w:rsidRDefault="00ED6B30" w:rsidP="00ED6B30">
      <w:pPr>
        <w:tabs>
          <w:tab w:val="left" w:pos="3435"/>
        </w:tabs>
        <w:jc w:val="both"/>
        <w:rPr>
          <w:i/>
          <w:lang w:eastAsia="en-US"/>
        </w:rPr>
      </w:pPr>
    </w:p>
    <w:p w:rsidR="00ED6B30" w:rsidRPr="008B4D51" w:rsidRDefault="00ED6B30" w:rsidP="00ED6B30">
      <w:pPr>
        <w:overflowPunct w:val="0"/>
        <w:autoSpaceDE w:val="0"/>
        <w:autoSpaceDN w:val="0"/>
        <w:adjustRightInd w:val="0"/>
        <w:jc w:val="center"/>
        <w:rPr>
          <w:b/>
          <w:i/>
          <w:lang w:eastAsia="en-US"/>
        </w:rPr>
      </w:pPr>
      <w:r w:rsidRPr="008B4D51">
        <w:rPr>
          <w:b/>
          <w:i/>
          <w:lang w:eastAsia="en-US"/>
        </w:rPr>
        <w:t xml:space="preserve">Wykaz </w:t>
      </w:r>
      <w:r w:rsidR="006B28B9" w:rsidRPr="008B4D51">
        <w:rPr>
          <w:b/>
          <w:i/>
          <w:lang w:eastAsia="en-US"/>
        </w:rPr>
        <w:t>dostaw</w:t>
      </w:r>
      <w:r w:rsidR="00D65E43">
        <w:rPr>
          <w:b/>
          <w:i/>
          <w:lang w:eastAsia="en-US"/>
        </w:rPr>
        <w:t>/usług</w:t>
      </w:r>
    </w:p>
    <w:p w:rsidR="00ED6B30" w:rsidRPr="00D23E60" w:rsidRDefault="00ED6B30" w:rsidP="00ED6B30">
      <w:pPr>
        <w:overflowPunct w:val="0"/>
        <w:autoSpaceDE w:val="0"/>
        <w:autoSpaceDN w:val="0"/>
        <w:adjustRightInd w:val="0"/>
        <w:jc w:val="both"/>
        <w:rPr>
          <w:sz w:val="16"/>
          <w:szCs w:val="16"/>
          <w:highlight w:val="yellow"/>
        </w:rPr>
      </w:pPr>
    </w:p>
    <w:p w:rsidR="00ED6B30" w:rsidRDefault="00D65E43" w:rsidP="00F15CD2">
      <w:pPr>
        <w:overflowPunct w:val="0"/>
        <w:autoSpaceDE w:val="0"/>
        <w:autoSpaceDN w:val="0"/>
        <w:adjustRightInd w:val="0"/>
        <w:jc w:val="both"/>
        <w:rPr>
          <w:sz w:val="16"/>
          <w:szCs w:val="16"/>
        </w:rPr>
      </w:pPr>
      <w:r w:rsidRPr="002F0B19">
        <w:rPr>
          <w:bCs/>
        </w:rPr>
        <w:t>o</w:t>
      </w:r>
      <w:r w:rsidRPr="00103C78">
        <w:rPr>
          <w:bCs/>
        </w:rPr>
        <w:t>świadczamy, iż w okresie ostatnich trzech lat przed upływem terminu składania ofert wykonaliśmy następujące zamówienia:</w:t>
      </w:r>
      <w:r w:rsidR="00D265B3">
        <w:rPr>
          <w:bCs/>
        </w:rPr>
        <w:t xml:space="preserve"> </w:t>
      </w:r>
    </w:p>
    <w:p w:rsidR="00D65E43" w:rsidRPr="009439EE" w:rsidRDefault="00D65E43" w:rsidP="00F15CD2">
      <w:pPr>
        <w:overflowPunct w:val="0"/>
        <w:autoSpaceDE w:val="0"/>
        <w:autoSpaceDN w:val="0"/>
        <w:adjustRightInd w:val="0"/>
        <w:jc w:val="both"/>
      </w:pPr>
    </w:p>
    <w:p w:rsidR="00E04379" w:rsidRPr="00D265B3" w:rsidRDefault="00D65E43" w:rsidP="00F46ED1">
      <w:pPr>
        <w:pStyle w:val="Akapitzlist"/>
        <w:numPr>
          <w:ilvl w:val="0"/>
          <w:numId w:val="62"/>
        </w:numPr>
        <w:overflowPunct w:val="0"/>
        <w:autoSpaceDE w:val="0"/>
        <w:autoSpaceDN w:val="0"/>
        <w:adjustRightInd w:val="0"/>
        <w:jc w:val="both"/>
        <w:rPr>
          <w:sz w:val="16"/>
          <w:szCs w:val="16"/>
        </w:rPr>
      </w:pPr>
      <w:r w:rsidRPr="00D265B3">
        <w:rPr>
          <w:rFonts w:ascii="Times New Roman" w:hAnsi="Times New Roman" w:cs="Times New Roman"/>
          <w:b/>
          <w:sz w:val="24"/>
          <w:szCs w:val="24"/>
          <w:u w:val="single"/>
        </w:rPr>
        <w:t xml:space="preserve">Część 1 </w:t>
      </w:r>
      <w:r w:rsidRPr="00D265B3">
        <w:rPr>
          <w:rFonts w:ascii="Times New Roman" w:hAnsi="Times New Roman" w:cs="Times New Roman"/>
          <w:sz w:val="24"/>
          <w:szCs w:val="24"/>
          <w:u w:val="single"/>
        </w:rPr>
        <w:t xml:space="preserve">– </w:t>
      </w:r>
      <w:r w:rsidRPr="00D265B3">
        <w:rPr>
          <w:rFonts w:ascii="Times New Roman" w:hAnsi="Times New Roman" w:cs="Times New Roman"/>
          <w:b/>
          <w:i/>
          <w:sz w:val="24"/>
          <w:szCs w:val="24"/>
          <w:u w:val="single"/>
        </w:rPr>
        <w:t>Zakup licencji oprogramowania, wdrożenia i modernizacja systemów informatycznych, opracowanie i wdrożenie e-usług, opracowanie dokumentacji i aktualizacja strony www</w:t>
      </w:r>
      <w:r w:rsidRPr="00D265B3">
        <w:rPr>
          <w:b/>
          <w:i/>
        </w:rPr>
        <w:t>.</w:t>
      </w:r>
    </w:p>
    <w:tbl>
      <w:tblPr>
        <w:tblW w:w="9629" w:type="dxa"/>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119"/>
        <w:gridCol w:w="2568"/>
        <w:gridCol w:w="1559"/>
        <w:gridCol w:w="1826"/>
        <w:gridCol w:w="11"/>
      </w:tblGrid>
      <w:tr w:rsidR="001A7327" w:rsidRPr="00E52D00" w:rsidTr="00C44AAA">
        <w:trPr>
          <w:gridAfter w:val="1"/>
          <w:wAfter w:w="11" w:type="dxa"/>
          <w:jc w:val="center"/>
        </w:trPr>
        <w:tc>
          <w:tcPr>
            <w:tcW w:w="546"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1C43FC">
            <w:pPr>
              <w:keepLines/>
              <w:tabs>
                <w:tab w:val="left" w:pos="4503"/>
                <w:tab w:val="right" w:pos="8910"/>
              </w:tabs>
              <w:autoSpaceDE w:val="0"/>
              <w:autoSpaceDN w:val="0"/>
              <w:adjustRightInd w:val="0"/>
              <w:jc w:val="center"/>
              <w:rPr>
                <w:b/>
                <w:sz w:val="20"/>
                <w:szCs w:val="20"/>
                <w:lang w:eastAsia="en-US"/>
              </w:rPr>
            </w:pPr>
            <w:r>
              <w:rPr>
                <w:b/>
                <w:sz w:val="20"/>
                <w:szCs w:val="20"/>
                <w:lang w:eastAsia="en-US"/>
              </w:rPr>
              <w:t>Lp.</w:t>
            </w:r>
          </w:p>
        </w:tc>
        <w:tc>
          <w:tcPr>
            <w:tcW w:w="3119"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621FBB">
            <w:pPr>
              <w:keepLines/>
              <w:tabs>
                <w:tab w:val="left" w:pos="4503"/>
                <w:tab w:val="right" w:pos="8910"/>
              </w:tabs>
              <w:autoSpaceDE w:val="0"/>
              <w:autoSpaceDN w:val="0"/>
              <w:adjustRightInd w:val="0"/>
              <w:ind w:left="-959" w:firstLine="959"/>
              <w:jc w:val="center"/>
              <w:rPr>
                <w:b/>
                <w:sz w:val="20"/>
                <w:szCs w:val="20"/>
                <w:lang w:eastAsia="en-US"/>
              </w:rPr>
            </w:pPr>
            <w:r>
              <w:rPr>
                <w:b/>
                <w:sz w:val="20"/>
                <w:szCs w:val="20"/>
                <w:lang w:eastAsia="en-US"/>
              </w:rPr>
              <w:t xml:space="preserve">Przedmiot </w:t>
            </w:r>
            <w:r w:rsidRPr="001A7327">
              <w:rPr>
                <w:b/>
                <w:sz w:val="20"/>
                <w:szCs w:val="20"/>
                <w:lang w:eastAsia="en-US"/>
              </w:rPr>
              <w:t>zamówienia</w:t>
            </w:r>
          </w:p>
        </w:tc>
        <w:tc>
          <w:tcPr>
            <w:tcW w:w="2568" w:type="dxa"/>
            <w:tcBorders>
              <w:top w:val="single" w:sz="4" w:space="0" w:color="auto"/>
              <w:left w:val="single" w:sz="4" w:space="0" w:color="auto"/>
              <w:bottom w:val="single" w:sz="4" w:space="0" w:color="auto"/>
              <w:right w:val="single" w:sz="4" w:space="0" w:color="auto"/>
            </w:tcBorders>
            <w:vAlign w:val="center"/>
          </w:tcPr>
          <w:p w:rsidR="001A7327" w:rsidRPr="001A7327" w:rsidRDefault="001A7327" w:rsidP="00234E56">
            <w:pPr>
              <w:autoSpaceDE w:val="0"/>
              <w:autoSpaceDN w:val="0"/>
              <w:adjustRightInd w:val="0"/>
              <w:jc w:val="center"/>
              <w:rPr>
                <w:b/>
                <w:sz w:val="16"/>
                <w:szCs w:val="16"/>
              </w:rPr>
            </w:pPr>
            <w:r w:rsidRPr="001A7327">
              <w:rPr>
                <w:b/>
                <w:sz w:val="16"/>
                <w:szCs w:val="16"/>
              </w:rPr>
              <w:t>Nazwa i adres podmiotu, na rzecz którego wykonywano określone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1A7327" w:rsidRPr="001A7327" w:rsidRDefault="001A7327" w:rsidP="00234E56">
            <w:pPr>
              <w:autoSpaceDE w:val="0"/>
              <w:autoSpaceDN w:val="0"/>
              <w:adjustRightInd w:val="0"/>
              <w:rPr>
                <w:b/>
                <w:sz w:val="16"/>
                <w:szCs w:val="16"/>
              </w:rPr>
            </w:pPr>
            <w:r w:rsidRPr="001A7327">
              <w:rPr>
                <w:b/>
                <w:sz w:val="16"/>
                <w:szCs w:val="16"/>
              </w:rPr>
              <w:t>Dokładna wartość zamówienia brutto w zł</w:t>
            </w:r>
          </w:p>
        </w:tc>
        <w:tc>
          <w:tcPr>
            <w:tcW w:w="1826" w:type="dxa"/>
            <w:tcBorders>
              <w:top w:val="single" w:sz="4" w:space="0" w:color="auto"/>
              <w:left w:val="single" w:sz="4" w:space="0" w:color="auto"/>
              <w:bottom w:val="single" w:sz="4" w:space="0" w:color="auto"/>
              <w:right w:val="single" w:sz="4" w:space="0" w:color="auto"/>
            </w:tcBorders>
            <w:vAlign w:val="center"/>
          </w:tcPr>
          <w:p w:rsidR="001A7327" w:rsidRPr="001A7327" w:rsidRDefault="001A7327" w:rsidP="00234E56">
            <w:pPr>
              <w:autoSpaceDE w:val="0"/>
              <w:autoSpaceDN w:val="0"/>
              <w:adjustRightInd w:val="0"/>
              <w:rPr>
                <w:b/>
                <w:sz w:val="16"/>
                <w:szCs w:val="16"/>
              </w:rPr>
            </w:pPr>
            <w:r w:rsidRPr="001A7327">
              <w:rPr>
                <w:b/>
                <w:sz w:val="16"/>
                <w:szCs w:val="16"/>
              </w:rPr>
              <w:t>Data wykonania (odbioru) (dzień -miesiąc-rok)</w:t>
            </w:r>
          </w:p>
        </w:tc>
      </w:tr>
      <w:tr w:rsidR="001A7327" w:rsidRPr="00E52D00" w:rsidTr="00C44AAA">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1A7327" w:rsidRDefault="001A7327" w:rsidP="00E04379">
            <w:pPr>
              <w:keepLines/>
              <w:tabs>
                <w:tab w:val="left" w:pos="4503"/>
                <w:tab w:val="right" w:pos="8910"/>
              </w:tabs>
              <w:autoSpaceDE w:val="0"/>
              <w:autoSpaceDN w:val="0"/>
              <w:adjustRightInd w:val="0"/>
              <w:jc w:val="center"/>
              <w:rPr>
                <w:b/>
                <w:lang w:eastAsia="en-US"/>
              </w:rPr>
            </w:pPr>
          </w:p>
          <w:p w:rsidR="001A7327" w:rsidRDefault="001A7327" w:rsidP="00E04379">
            <w:pPr>
              <w:keepLines/>
              <w:tabs>
                <w:tab w:val="left" w:pos="4503"/>
                <w:tab w:val="right" w:pos="8910"/>
              </w:tabs>
              <w:autoSpaceDE w:val="0"/>
              <w:autoSpaceDN w:val="0"/>
              <w:adjustRightInd w:val="0"/>
              <w:jc w:val="center"/>
              <w:rPr>
                <w:b/>
                <w:lang w:eastAsia="en-US"/>
              </w:rPr>
            </w:pPr>
            <w:r>
              <w:rPr>
                <w:b/>
                <w:lang w:eastAsia="en-US"/>
              </w:rPr>
              <w:t>1</w:t>
            </w:r>
          </w:p>
          <w:p w:rsidR="001A7327" w:rsidRPr="00E52D00" w:rsidRDefault="001A7327" w:rsidP="00E04379">
            <w:pPr>
              <w:keepLines/>
              <w:tabs>
                <w:tab w:val="left" w:pos="4503"/>
                <w:tab w:val="right" w:pos="8910"/>
              </w:tabs>
              <w:autoSpaceDE w:val="0"/>
              <w:autoSpaceDN w:val="0"/>
              <w:adjustRightInd w:val="0"/>
              <w:jc w:val="center"/>
              <w:rPr>
                <w:b/>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E04379">
            <w:pPr>
              <w:keepLines/>
              <w:tabs>
                <w:tab w:val="left" w:pos="4503"/>
                <w:tab w:val="right" w:pos="8910"/>
              </w:tabs>
              <w:autoSpaceDE w:val="0"/>
              <w:autoSpaceDN w:val="0"/>
              <w:adjustRightInd w:val="0"/>
              <w:rPr>
                <w:sz w:val="20"/>
                <w:szCs w:val="20"/>
                <w:lang w:eastAsia="en-US"/>
              </w:rPr>
            </w:pPr>
          </w:p>
        </w:tc>
        <w:tc>
          <w:tcPr>
            <w:tcW w:w="2568"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1C43FC">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1C43FC">
            <w:pPr>
              <w:jc w:val="center"/>
              <w:rPr>
                <w:lang w:eastAsia="en-US"/>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1A7327" w:rsidRPr="00E52D00" w:rsidRDefault="001A7327" w:rsidP="001C43FC">
            <w:pPr>
              <w:jc w:val="center"/>
              <w:rPr>
                <w:lang w:eastAsia="en-US"/>
              </w:rPr>
            </w:pPr>
          </w:p>
        </w:tc>
      </w:tr>
      <w:tr w:rsidR="001A7327" w:rsidRPr="00E52D00" w:rsidTr="00C44AAA">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1A7327" w:rsidRDefault="001A7327" w:rsidP="00E04379">
            <w:pPr>
              <w:keepLines/>
              <w:tabs>
                <w:tab w:val="left" w:pos="4503"/>
                <w:tab w:val="right" w:pos="8910"/>
              </w:tabs>
              <w:autoSpaceDE w:val="0"/>
              <w:autoSpaceDN w:val="0"/>
              <w:adjustRightInd w:val="0"/>
              <w:jc w:val="center"/>
              <w:rPr>
                <w:b/>
                <w:lang w:eastAsia="en-US"/>
              </w:rPr>
            </w:pPr>
          </w:p>
          <w:p w:rsidR="001A7327" w:rsidRDefault="001A7327" w:rsidP="00E04379">
            <w:pPr>
              <w:keepLines/>
              <w:tabs>
                <w:tab w:val="left" w:pos="4503"/>
                <w:tab w:val="right" w:pos="8910"/>
              </w:tabs>
              <w:autoSpaceDE w:val="0"/>
              <w:autoSpaceDN w:val="0"/>
              <w:adjustRightInd w:val="0"/>
              <w:jc w:val="center"/>
              <w:rPr>
                <w:b/>
                <w:lang w:eastAsia="en-US"/>
              </w:rPr>
            </w:pPr>
            <w:r>
              <w:rPr>
                <w:b/>
                <w:lang w:eastAsia="en-US"/>
              </w:rPr>
              <w:t>2</w:t>
            </w:r>
          </w:p>
          <w:p w:rsidR="001A7327" w:rsidRPr="00E52D00" w:rsidRDefault="001A7327" w:rsidP="00E04379">
            <w:pPr>
              <w:keepLines/>
              <w:tabs>
                <w:tab w:val="left" w:pos="4503"/>
                <w:tab w:val="right" w:pos="8910"/>
              </w:tabs>
              <w:autoSpaceDE w:val="0"/>
              <w:autoSpaceDN w:val="0"/>
              <w:adjustRightInd w:val="0"/>
              <w:jc w:val="center"/>
              <w:rPr>
                <w:b/>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E04379">
            <w:pPr>
              <w:keepLines/>
              <w:tabs>
                <w:tab w:val="left" w:pos="4503"/>
                <w:tab w:val="right" w:pos="8910"/>
              </w:tabs>
              <w:autoSpaceDE w:val="0"/>
              <w:autoSpaceDN w:val="0"/>
              <w:adjustRightInd w:val="0"/>
              <w:rPr>
                <w:sz w:val="20"/>
                <w:szCs w:val="20"/>
                <w:lang w:eastAsia="en-US"/>
              </w:rPr>
            </w:pPr>
          </w:p>
        </w:tc>
        <w:tc>
          <w:tcPr>
            <w:tcW w:w="2568"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1C43FC">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1C43FC">
            <w:pPr>
              <w:jc w:val="center"/>
              <w:rPr>
                <w:lang w:eastAsia="en-US"/>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1A7327" w:rsidRPr="00E52D00" w:rsidRDefault="001A7327" w:rsidP="001C43FC">
            <w:pPr>
              <w:jc w:val="center"/>
              <w:rPr>
                <w:lang w:eastAsia="en-US"/>
              </w:rPr>
            </w:pPr>
          </w:p>
        </w:tc>
      </w:tr>
      <w:tr w:rsidR="001A7327" w:rsidRPr="00E52D00" w:rsidTr="00C44AAA">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E04379">
            <w:pPr>
              <w:keepLines/>
              <w:tabs>
                <w:tab w:val="left" w:pos="4503"/>
                <w:tab w:val="right" w:pos="8910"/>
              </w:tabs>
              <w:autoSpaceDE w:val="0"/>
              <w:autoSpaceDN w:val="0"/>
              <w:adjustRightInd w:val="0"/>
              <w:jc w:val="center"/>
              <w:rPr>
                <w:b/>
                <w:lang w:eastAsia="en-US"/>
              </w:rPr>
            </w:pPr>
          </w:p>
          <w:p w:rsidR="001A7327" w:rsidRDefault="001A7327" w:rsidP="00E04379">
            <w:pPr>
              <w:keepLines/>
              <w:tabs>
                <w:tab w:val="left" w:pos="4503"/>
                <w:tab w:val="right" w:pos="8910"/>
              </w:tabs>
              <w:autoSpaceDE w:val="0"/>
              <w:autoSpaceDN w:val="0"/>
              <w:adjustRightInd w:val="0"/>
              <w:jc w:val="center"/>
              <w:rPr>
                <w:b/>
                <w:lang w:eastAsia="en-US"/>
              </w:rPr>
            </w:pPr>
            <w:r>
              <w:rPr>
                <w:b/>
                <w:lang w:eastAsia="en-US"/>
              </w:rPr>
              <w:t>3</w:t>
            </w:r>
          </w:p>
          <w:p w:rsidR="001A7327" w:rsidRPr="00E52D00" w:rsidRDefault="001A7327" w:rsidP="00E04379">
            <w:pPr>
              <w:keepLines/>
              <w:tabs>
                <w:tab w:val="left" w:pos="4503"/>
                <w:tab w:val="right" w:pos="8910"/>
              </w:tabs>
              <w:autoSpaceDE w:val="0"/>
              <w:autoSpaceDN w:val="0"/>
              <w:adjustRightInd w:val="0"/>
              <w:jc w:val="center"/>
              <w:rPr>
                <w:b/>
                <w:lang w:eastAsia="en-US"/>
              </w:rPr>
            </w:pPr>
          </w:p>
        </w:tc>
        <w:tc>
          <w:tcPr>
            <w:tcW w:w="3119" w:type="dxa"/>
            <w:tcBorders>
              <w:top w:val="single" w:sz="4" w:space="0" w:color="auto"/>
              <w:left w:val="single" w:sz="4" w:space="0" w:color="auto"/>
              <w:bottom w:val="single" w:sz="4" w:space="0" w:color="auto"/>
              <w:right w:val="single" w:sz="4" w:space="0" w:color="auto"/>
            </w:tcBorders>
          </w:tcPr>
          <w:p w:rsidR="001A7327" w:rsidRPr="00E52D00" w:rsidRDefault="001A7327" w:rsidP="00E04379">
            <w:pPr>
              <w:keepLines/>
              <w:tabs>
                <w:tab w:val="left" w:pos="4503"/>
                <w:tab w:val="right" w:pos="8910"/>
              </w:tabs>
              <w:autoSpaceDE w:val="0"/>
              <w:autoSpaceDN w:val="0"/>
              <w:adjustRightInd w:val="0"/>
              <w:rPr>
                <w:sz w:val="20"/>
                <w:szCs w:val="20"/>
                <w:lang w:eastAsia="en-US"/>
              </w:rPr>
            </w:pPr>
          </w:p>
        </w:tc>
        <w:tc>
          <w:tcPr>
            <w:tcW w:w="2568"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1C43FC">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1C43FC">
            <w:pPr>
              <w:jc w:val="center"/>
              <w:rPr>
                <w:lang w:eastAsia="en-US"/>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1A7327" w:rsidRPr="00E52D00" w:rsidRDefault="001A7327" w:rsidP="001C43FC">
            <w:pPr>
              <w:jc w:val="center"/>
              <w:rPr>
                <w:lang w:eastAsia="en-US"/>
              </w:rPr>
            </w:pPr>
          </w:p>
        </w:tc>
      </w:tr>
      <w:tr w:rsidR="001A7327" w:rsidRPr="00E52D00" w:rsidTr="00C44AAA">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E04379">
            <w:pPr>
              <w:keepLines/>
              <w:tabs>
                <w:tab w:val="left" w:pos="4503"/>
                <w:tab w:val="right" w:pos="8910"/>
              </w:tabs>
              <w:autoSpaceDE w:val="0"/>
              <w:autoSpaceDN w:val="0"/>
              <w:adjustRightInd w:val="0"/>
              <w:jc w:val="center"/>
              <w:rPr>
                <w:b/>
                <w:lang w:eastAsia="en-US"/>
              </w:rPr>
            </w:pPr>
          </w:p>
          <w:p w:rsidR="001A7327" w:rsidRDefault="001A7327" w:rsidP="00E04379">
            <w:pPr>
              <w:keepLines/>
              <w:tabs>
                <w:tab w:val="left" w:pos="4503"/>
                <w:tab w:val="right" w:pos="8910"/>
              </w:tabs>
              <w:autoSpaceDE w:val="0"/>
              <w:autoSpaceDN w:val="0"/>
              <w:adjustRightInd w:val="0"/>
              <w:jc w:val="center"/>
              <w:rPr>
                <w:b/>
                <w:lang w:eastAsia="en-US"/>
              </w:rPr>
            </w:pPr>
            <w:r>
              <w:rPr>
                <w:b/>
                <w:lang w:eastAsia="en-US"/>
              </w:rPr>
              <w:t>4</w:t>
            </w:r>
          </w:p>
          <w:p w:rsidR="001A7327" w:rsidRPr="00E52D00" w:rsidRDefault="001A7327" w:rsidP="00E04379">
            <w:pPr>
              <w:keepLines/>
              <w:tabs>
                <w:tab w:val="left" w:pos="4503"/>
                <w:tab w:val="right" w:pos="8910"/>
              </w:tabs>
              <w:autoSpaceDE w:val="0"/>
              <w:autoSpaceDN w:val="0"/>
              <w:adjustRightInd w:val="0"/>
              <w:jc w:val="center"/>
              <w:rPr>
                <w:b/>
                <w:lang w:eastAsia="en-US"/>
              </w:rPr>
            </w:pPr>
          </w:p>
        </w:tc>
        <w:tc>
          <w:tcPr>
            <w:tcW w:w="3119" w:type="dxa"/>
            <w:tcBorders>
              <w:top w:val="single" w:sz="4" w:space="0" w:color="auto"/>
              <w:left w:val="single" w:sz="4" w:space="0" w:color="auto"/>
              <w:bottom w:val="single" w:sz="4" w:space="0" w:color="auto"/>
              <w:right w:val="single" w:sz="4" w:space="0" w:color="auto"/>
            </w:tcBorders>
          </w:tcPr>
          <w:p w:rsidR="001A7327" w:rsidRPr="00E52D00" w:rsidRDefault="001A7327" w:rsidP="00E04379">
            <w:pPr>
              <w:keepLines/>
              <w:tabs>
                <w:tab w:val="left" w:pos="4503"/>
                <w:tab w:val="right" w:pos="8910"/>
              </w:tabs>
              <w:autoSpaceDE w:val="0"/>
              <w:autoSpaceDN w:val="0"/>
              <w:adjustRightInd w:val="0"/>
              <w:rPr>
                <w:sz w:val="20"/>
                <w:szCs w:val="20"/>
                <w:lang w:eastAsia="en-US"/>
              </w:rPr>
            </w:pPr>
          </w:p>
        </w:tc>
        <w:tc>
          <w:tcPr>
            <w:tcW w:w="2568"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1C43FC">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A7327" w:rsidRPr="00E52D00" w:rsidRDefault="001A7327" w:rsidP="001C43FC">
            <w:pPr>
              <w:jc w:val="center"/>
              <w:rPr>
                <w:lang w:eastAsia="en-US"/>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1A7327" w:rsidRPr="00E52D00" w:rsidRDefault="001A7327" w:rsidP="001C43FC">
            <w:pPr>
              <w:jc w:val="center"/>
              <w:rPr>
                <w:lang w:eastAsia="en-US"/>
              </w:rPr>
            </w:pPr>
          </w:p>
        </w:tc>
      </w:tr>
    </w:tbl>
    <w:p w:rsidR="00ED6B30" w:rsidRPr="00E52D00" w:rsidRDefault="00ED6B30" w:rsidP="00ED6B30">
      <w:pPr>
        <w:overflowPunct w:val="0"/>
        <w:autoSpaceDE w:val="0"/>
        <w:autoSpaceDN w:val="0"/>
        <w:adjustRightInd w:val="0"/>
        <w:rPr>
          <w:b/>
          <w:sz w:val="20"/>
          <w:szCs w:val="20"/>
        </w:rPr>
      </w:pPr>
    </w:p>
    <w:p w:rsidR="007A4FC5" w:rsidRPr="009439EE" w:rsidRDefault="00864321" w:rsidP="00F46ED1">
      <w:pPr>
        <w:pStyle w:val="Akapitzlist"/>
        <w:numPr>
          <w:ilvl w:val="0"/>
          <w:numId w:val="62"/>
        </w:numPr>
        <w:tabs>
          <w:tab w:val="right" w:pos="0"/>
        </w:tabs>
        <w:rPr>
          <w:rFonts w:ascii="Times New Roman" w:hAnsi="Times New Roman" w:cs="Times New Roman"/>
          <w:sz w:val="24"/>
          <w:szCs w:val="24"/>
        </w:rPr>
      </w:pPr>
      <w:r w:rsidRPr="00D265B3">
        <w:rPr>
          <w:rFonts w:ascii="Times New Roman" w:hAnsi="Times New Roman" w:cs="Times New Roman"/>
          <w:b/>
          <w:sz w:val="24"/>
          <w:szCs w:val="24"/>
          <w:u w:val="single"/>
        </w:rPr>
        <w:t xml:space="preserve">Część 2 </w:t>
      </w:r>
      <w:r w:rsidRPr="00D265B3">
        <w:rPr>
          <w:rFonts w:ascii="Times New Roman" w:hAnsi="Times New Roman" w:cs="Times New Roman"/>
          <w:sz w:val="24"/>
          <w:szCs w:val="24"/>
          <w:u w:val="single"/>
        </w:rPr>
        <w:t xml:space="preserve">– </w:t>
      </w:r>
      <w:r w:rsidRPr="00D265B3">
        <w:rPr>
          <w:rFonts w:ascii="Times New Roman" w:hAnsi="Times New Roman" w:cs="Times New Roman"/>
          <w:b/>
          <w:i/>
          <w:sz w:val="24"/>
          <w:szCs w:val="24"/>
          <w:u w:val="single"/>
        </w:rPr>
        <w:t>Zakup niezbędnego sprzętu informatycznego i oprogramowania</w:t>
      </w:r>
      <w:r w:rsidRPr="009439EE">
        <w:rPr>
          <w:rFonts w:ascii="Times New Roman" w:hAnsi="Times New Roman" w:cs="Times New Roman"/>
          <w:b/>
          <w:i/>
          <w:sz w:val="24"/>
          <w:szCs w:val="24"/>
        </w:rPr>
        <w:t>.</w:t>
      </w:r>
    </w:p>
    <w:p w:rsidR="00864321" w:rsidRDefault="00864321" w:rsidP="00864321">
      <w:pPr>
        <w:tabs>
          <w:tab w:val="right" w:pos="284"/>
          <w:tab w:val="left" w:pos="408"/>
        </w:tabs>
      </w:pPr>
    </w:p>
    <w:tbl>
      <w:tblPr>
        <w:tblW w:w="9629" w:type="dxa"/>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119"/>
        <w:gridCol w:w="2568"/>
        <w:gridCol w:w="1559"/>
        <w:gridCol w:w="1826"/>
        <w:gridCol w:w="11"/>
      </w:tblGrid>
      <w:tr w:rsidR="00864321" w:rsidRPr="001A7327" w:rsidTr="00234E56">
        <w:trPr>
          <w:gridAfter w:val="1"/>
          <w:wAfter w:w="11" w:type="dxa"/>
          <w:jc w:val="center"/>
        </w:trPr>
        <w:tc>
          <w:tcPr>
            <w:tcW w:w="546"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keepLines/>
              <w:tabs>
                <w:tab w:val="left" w:pos="4503"/>
                <w:tab w:val="right" w:pos="8910"/>
              </w:tabs>
              <w:autoSpaceDE w:val="0"/>
              <w:autoSpaceDN w:val="0"/>
              <w:adjustRightInd w:val="0"/>
              <w:jc w:val="center"/>
              <w:rPr>
                <w:b/>
                <w:sz w:val="20"/>
                <w:szCs w:val="20"/>
                <w:lang w:eastAsia="en-US"/>
              </w:rPr>
            </w:pPr>
            <w:r>
              <w:rPr>
                <w:b/>
                <w:sz w:val="20"/>
                <w:szCs w:val="20"/>
                <w:lang w:eastAsia="en-US"/>
              </w:rPr>
              <w:t>Lp.</w:t>
            </w:r>
          </w:p>
        </w:tc>
        <w:tc>
          <w:tcPr>
            <w:tcW w:w="311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keepLines/>
              <w:tabs>
                <w:tab w:val="left" w:pos="4503"/>
                <w:tab w:val="right" w:pos="8910"/>
              </w:tabs>
              <w:autoSpaceDE w:val="0"/>
              <w:autoSpaceDN w:val="0"/>
              <w:adjustRightInd w:val="0"/>
              <w:ind w:left="-959" w:firstLine="959"/>
              <w:jc w:val="center"/>
              <w:rPr>
                <w:b/>
                <w:sz w:val="20"/>
                <w:szCs w:val="20"/>
                <w:lang w:eastAsia="en-US"/>
              </w:rPr>
            </w:pPr>
            <w:r>
              <w:rPr>
                <w:b/>
                <w:sz w:val="20"/>
                <w:szCs w:val="20"/>
                <w:lang w:eastAsia="en-US"/>
              </w:rPr>
              <w:t xml:space="preserve">Przedmiot </w:t>
            </w:r>
            <w:r w:rsidRPr="001A7327">
              <w:rPr>
                <w:b/>
                <w:sz w:val="20"/>
                <w:szCs w:val="20"/>
                <w:lang w:eastAsia="en-US"/>
              </w:rPr>
              <w:t>zamówienia</w:t>
            </w:r>
          </w:p>
        </w:tc>
        <w:tc>
          <w:tcPr>
            <w:tcW w:w="2568" w:type="dxa"/>
            <w:tcBorders>
              <w:top w:val="single" w:sz="4" w:space="0" w:color="auto"/>
              <w:left w:val="single" w:sz="4" w:space="0" w:color="auto"/>
              <w:bottom w:val="single" w:sz="4" w:space="0" w:color="auto"/>
              <w:right w:val="single" w:sz="4" w:space="0" w:color="auto"/>
            </w:tcBorders>
            <w:vAlign w:val="center"/>
          </w:tcPr>
          <w:p w:rsidR="00864321" w:rsidRPr="001A7327" w:rsidRDefault="00864321" w:rsidP="00234E56">
            <w:pPr>
              <w:autoSpaceDE w:val="0"/>
              <w:autoSpaceDN w:val="0"/>
              <w:adjustRightInd w:val="0"/>
              <w:jc w:val="center"/>
              <w:rPr>
                <w:b/>
                <w:sz w:val="16"/>
                <w:szCs w:val="16"/>
              </w:rPr>
            </w:pPr>
            <w:r w:rsidRPr="001A7327">
              <w:rPr>
                <w:b/>
                <w:sz w:val="16"/>
                <w:szCs w:val="16"/>
              </w:rPr>
              <w:t>Nazwa i adres podmiotu, na rzecz którego wykonywano określone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864321" w:rsidRPr="001A7327" w:rsidRDefault="00864321" w:rsidP="00234E56">
            <w:pPr>
              <w:autoSpaceDE w:val="0"/>
              <w:autoSpaceDN w:val="0"/>
              <w:adjustRightInd w:val="0"/>
              <w:rPr>
                <w:b/>
                <w:sz w:val="16"/>
                <w:szCs w:val="16"/>
              </w:rPr>
            </w:pPr>
            <w:r w:rsidRPr="001A7327">
              <w:rPr>
                <w:b/>
                <w:sz w:val="16"/>
                <w:szCs w:val="16"/>
              </w:rPr>
              <w:t>Dokładna wartość zamówienia brutto w zł</w:t>
            </w:r>
          </w:p>
        </w:tc>
        <w:tc>
          <w:tcPr>
            <w:tcW w:w="1826" w:type="dxa"/>
            <w:tcBorders>
              <w:top w:val="single" w:sz="4" w:space="0" w:color="auto"/>
              <w:left w:val="single" w:sz="4" w:space="0" w:color="auto"/>
              <w:bottom w:val="single" w:sz="4" w:space="0" w:color="auto"/>
              <w:right w:val="single" w:sz="4" w:space="0" w:color="auto"/>
            </w:tcBorders>
            <w:vAlign w:val="center"/>
          </w:tcPr>
          <w:p w:rsidR="00864321" w:rsidRPr="001A7327" w:rsidRDefault="00864321" w:rsidP="00234E56">
            <w:pPr>
              <w:autoSpaceDE w:val="0"/>
              <w:autoSpaceDN w:val="0"/>
              <w:adjustRightInd w:val="0"/>
              <w:rPr>
                <w:b/>
                <w:sz w:val="16"/>
                <w:szCs w:val="16"/>
              </w:rPr>
            </w:pPr>
            <w:r w:rsidRPr="001A7327">
              <w:rPr>
                <w:b/>
                <w:sz w:val="16"/>
                <w:szCs w:val="16"/>
              </w:rPr>
              <w:t>Data wykonania (odbioru) (dzień -miesiąc-rok)</w:t>
            </w:r>
          </w:p>
        </w:tc>
      </w:tr>
      <w:tr w:rsidR="00864321" w:rsidRPr="00E52D00" w:rsidTr="00234E56">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864321" w:rsidRDefault="00864321" w:rsidP="00234E56">
            <w:pPr>
              <w:keepLines/>
              <w:tabs>
                <w:tab w:val="left" w:pos="4503"/>
                <w:tab w:val="right" w:pos="8910"/>
              </w:tabs>
              <w:autoSpaceDE w:val="0"/>
              <w:autoSpaceDN w:val="0"/>
              <w:adjustRightInd w:val="0"/>
              <w:jc w:val="center"/>
              <w:rPr>
                <w:b/>
                <w:lang w:eastAsia="en-US"/>
              </w:rPr>
            </w:pPr>
          </w:p>
          <w:p w:rsidR="00864321" w:rsidRDefault="00864321" w:rsidP="00234E56">
            <w:pPr>
              <w:keepLines/>
              <w:tabs>
                <w:tab w:val="left" w:pos="4503"/>
                <w:tab w:val="right" w:pos="8910"/>
              </w:tabs>
              <w:autoSpaceDE w:val="0"/>
              <w:autoSpaceDN w:val="0"/>
              <w:adjustRightInd w:val="0"/>
              <w:jc w:val="center"/>
              <w:rPr>
                <w:b/>
                <w:lang w:eastAsia="en-US"/>
              </w:rPr>
            </w:pPr>
            <w:r>
              <w:rPr>
                <w:b/>
                <w:lang w:eastAsia="en-US"/>
              </w:rPr>
              <w:t>1</w:t>
            </w:r>
          </w:p>
          <w:p w:rsidR="00864321" w:rsidRPr="00E52D00" w:rsidRDefault="00864321" w:rsidP="00234E56">
            <w:pPr>
              <w:keepLines/>
              <w:tabs>
                <w:tab w:val="left" w:pos="4503"/>
                <w:tab w:val="right" w:pos="8910"/>
              </w:tabs>
              <w:autoSpaceDE w:val="0"/>
              <w:autoSpaceDN w:val="0"/>
              <w:adjustRightInd w:val="0"/>
              <w:jc w:val="center"/>
              <w:rPr>
                <w:b/>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keepLines/>
              <w:tabs>
                <w:tab w:val="left" w:pos="4503"/>
                <w:tab w:val="right" w:pos="8910"/>
              </w:tabs>
              <w:autoSpaceDE w:val="0"/>
              <w:autoSpaceDN w:val="0"/>
              <w:adjustRightInd w:val="0"/>
              <w:rPr>
                <w:sz w:val="20"/>
                <w:szCs w:val="20"/>
                <w:lang w:eastAsia="en-US"/>
              </w:rPr>
            </w:pPr>
          </w:p>
        </w:tc>
        <w:tc>
          <w:tcPr>
            <w:tcW w:w="2568"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r>
      <w:tr w:rsidR="00864321" w:rsidRPr="00E52D00" w:rsidTr="00234E56">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864321" w:rsidRDefault="00864321" w:rsidP="00234E56">
            <w:pPr>
              <w:keepLines/>
              <w:tabs>
                <w:tab w:val="left" w:pos="4503"/>
                <w:tab w:val="right" w:pos="8910"/>
              </w:tabs>
              <w:autoSpaceDE w:val="0"/>
              <w:autoSpaceDN w:val="0"/>
              <w:adjustRightInd w:val="0"/>
              <w:jc w:val="center"/>
              <w:rPr>
                <w:b/>
                <w:lang w:eastAsia="en-US"/>
              </w:rPr>
            </w:pPr>
          </w:p>
          <w:p w:rsidR="00864321" w:rsidRDefault="00864321" w:rsidP="00234E56">
            <w:pPr>
              <w:keepLines/>
              <w:tabs>
                <w:tab w:val="left" w:pos="4503"/>
                <w:tab w:val="right" w:pos="8910"/>
              </w:tabs>
              <w:autoSpaceDE w:val="0"/>
              <w:autoSpaceDN w:val="0"/>
              <w:adjustRightInd w:val="0"/>
              <w:jc w:val="center"/>
              <w:rPr>
                <w:b/>
                <w:lang w:eastAsia="en-US"/>
              </w:rPr>
            </w:pPr>
            <w:r>
              <w:rPr>
                <w:b/>
                <w:lang w:eastAsia="en-US"/>
              </w:rPr>
              <w:t>2</w:t>
            </w:r>
          </w:p>
          <w:p w:rsidR="00864321" w:rsidRPr="00E52D00" w:rsidRDefault="00864321" w:rsidP="00234E56">
            <w:pPr>
              <w:keepLines/>
              <w:tabs>
                <w:tab w:val="left" w:pos="4503"/>
                <w:tab w:val="right" w:pos="8910"/>
              </w:tabs>
              <w:autoSpaceDE w:val="0"/>
              <w:autoSpaceDN w:val="0"/>
              <w:adjustRightInd w:val="0"/>
              <w:jc w:val="center"/>
              <w:rPr>
                <w:b/>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keepLines/>
              <w:tabs>
                <w:tab w:val="left" w:pos="4503"/>
                <w:tab w:val="right" w:pos="8910"/>
              </w:tabs>
              <w:autoSpaceDE w:val="0"/>
              <w:autoSpaceDN w:val="0"/>
              <w:adjustRightInd w:val="0"/>
              <w:rPr>
                <w:sz w:val="20"/>
                <w:szCs w:val="20"/>
                <w:lang w:eastAsia="en-US"/>
              </w:rPr>
            </w:pPr>
          </w:p>
        </w:tc>
        <w:tc>
          <w:tcPr>
            <w:tcW w:w="2568"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r>
      <w:tr w:rsidR="00864321" w:rsidRPr="00E52D00" w:rsidTr="00234E56">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keepLines/>
              <w:tabs>
                <w:tab w:val="left" w:pos="4503"/>
                <w:tab w:val="right" w:pos="8910"/>
              </w:tabs>
              <w:autoSpaceDE w:val="0"/>
              <w:autoSpaceDN w:val="0"/>
              <w:adjustRightInd w:val="0"/>
              <w:jc w:val="center"/>
              <w:rPr>
                <w:b/>
                <w:lang w:eastAsia="en-US"/>
              </w:rPr>
            </w:pPr>
          </w:p>
          <w:p w:rsidR="00864321" w:rsidRDefault="00864321" w:rsidP="00234E56">
            <w:pPr>
              <w:keepLines/>
              <w:tabs>
                <w:tab w:val="left" w:pos="4503"/>
                <w:tab w:val="right" w:pos="8910"/>
              </w:tabs>
              <w:autoSpaceDE w:val="0"/>
              <w:autoSpaceDN w:val="0"/>
              <w:adjustRightInd w:val="0"/>
              <w:jc w:val="center"/>
              <w:rPr>
                <w:b/>
                <w:lang w:eastAsia="en-US"/>
              </w:rPr>
            </w:pPr>
            <w:r>
              <w:rPr>
                <w:b/>
                <w:lang w:eastAsia="en-US"/>
              </w:rPr>
              <w:t>3</w:t>
            </w:r>
          </w:p>
          <w:p w:rsidR="00864321" w:rsidRPr="00E52D00" w:rsidRDefault="00864321" w:rsidP="00234E56">
            <w:pPr>
              <w:keepLines/>
              <w:tabs>
                <w:tab w:val="left" w:pos="4503"/>
                <w:tab w:val="right" w:pos="8910"/>
              </w:tabs>
              <w:autoSpaceDE w:val="0"/>
              <w:autoSpaceDN w:val="0"/>
              <w:adjustRightInd w:val="0"/>
              <w:jc w:val="center"/>
              <w:rPr>
                <w:b/>
                <w:lang w:eastAsia="en-US"/>
              </w:rPr>
            </w:pPr>
          </w:p>
        </w:tc>
        <w:tc>
          <w:tcPr>
            <w:tcW w:w="3119" w:type="dxa"/>
            <w:tcBorders>
              <w:top w:val="single" w:sz="4" w:space="0" w:color="auto"/>
              <w:left w:val="single" w:sz="4" w:space="0" w:color="auto"/>
              <w:bottom w:val="single" w:sz="4" w:space="0" w:color="auto"/>
              <w:right w:val="single" w:sz="4" w:space="0" w:color="auto"/>
            </w:tcBorders>
          </w:tcPr>
          <w:p w:rsidR="00864321" w:rsidRPr="00E52D00" w:rsidRDefault="00864321" w:rsidP="00234E56">
            <w:pPr>
              <w:keepLines/>
              <w:tabs>
                <w:tab w:val="left" w:pos="4503"/>
                <w:tab w:val="right" w:pos="8910"/>
              </w:tabs>
              <w:autoSpaceDE w:val="0"/>
              <w:autoSpaceDN w:val="0"/>
              <w:adjustRightInd w:val="0"/>
              <w:rPr>
                <w:sz w:val="20"/>
                <w:szCs w:val="20"/>
                <w:lang w:eastAsia="en-US"/>
              </w:rPr>
            </w:pPr>
          </w:p>
        </w:tc>
        <w:tc>
          <w:tcPr>
            <w:tcW w:w="2568"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r>
      <w:tr w:rsidR="00864321" w:rsidRPr="00E52D00" w:rsidTr="00234E56">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keepLines/>
              <w:tabs>
                <w:tab w:val="left" w:pos="4503"/>
                <w:tab w:val="right" w:pos="8910"/>
              </w:tabs>
              <w:autoSpaceDE w:val="0"/>
              <w:autoSpaceDN w:val="0"/>
              <w:adjustRightInd w:val="0"/>
              <w:jc w:val="center"/>
              <w:rPr>
                <w:b/>
                <w:lang w:eastAsia="en-US"/>
              </w:rPr>
            </w:pPr>
          </w:p>
          <w:p w:rsidR="00864321" w:rsidRDefault="00864321" w:rsidP="00234E56">
            <w:pPr>
              <w:keepLines/>
              <w:tabs>
                <w:tab w:val="left" w:pos="4503"/>
                <w:tab w:val="right" w:pos="8910"/>
              </w:tabs>
              <w:autoSpaceDE w:val="0"/>
              <w:autoSpaceDN w:val="0"/>
              <w:adjustRightInd w:val="0"/>
              <w:jc w:val="center"/>
              <w:rPr>
                <w:b/>
                <w:lang w:eastAsia="en-US"/>
              </w:rPr>
            </w:pPr>
            <w:r>
              <w:rPr>
                <w:b/>
                <w:lang w:eastAsia="en-US"/>
              </w:rPr>
              <w:t>4</w:t>
            </w:r>
          </w:p>
          <w:p w:rsidR="00864321" w:rsidRPr="00E52D00" w:rsidRDefault="00864321" w:rsidP="00234E56">
            <w:pPr>
              <w:keepLines/>
              <w:tabs>
                <w:tab w:val="left" w:pos="4503"/>
                <w:tab w:val="right" w:pos="8910"/>
              </w:tabs>
              <w:autoSpaceDE w:val="0"/>
              <w:autoSpaceDN w:val="0"/>
              <w:adjustRightInd w:val="0"/>
              <w:jc w:val="center"/>
              <w:rPr>
                <w:b/>
                <w:lang w:eastAsia="en-US"/>
              </w:rPr>
            </w:pPr>
          </w:p>
        </w:tc>
        <w:tc>
          <w:tcPr>
            <w:tcW w:w="3119" w:type="dxa"/>
            <w:tcBorders>
              <w:top w:val="single" w:sz="4" w:space="0" w:color="auto"/>
              <w:left w:val="single" w:sz="4" w:space="0" w:color="auto"/>
              <w:bottom w:val="single" w:sz="4" w:space="0" w:color="auto"/>
              <w:right w:val="single" w:sz="4" w:space="0" w:color="auto"/>
            </w:tcBorders>
          </w:tcPr>
          <w:p w:rsidR="00864321" w:rsidRPr="00E52D00" w:rsidRDefault="00864321" w:rsidP="00234E56">
            <w:pPr>
              <w:keepLines/>
              <w:tabs>
                <w:tab w:val="left" w:pos="4503"/>
                <w:tab w:val="right" w:pos="8910"/>
              </w:tabs>
              <w:autoSpaceDE w:val="0"/>
              <w:autoSpaceDN w:val="0"/>
              <w:adjustRightInd w:val="0"/>
              <w:rPr>
                <w:sz w:val="20"/>
                <w:szCs w:val="20"/>
                <w:lang w:eastAsia="en-US"/>
              </w:rPr>
            </w:pPr>
          </w:p>
        </w:tc>
        <w:tc>
          <w:tcPr>
            <w:tcW w:w="2568"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r>
    </w:tbl>
    <w:p w:rsidR="00864321" w:rsidRDefault="00864321" w:rsidP="00864321">
      <w:pPr>
        <w:tabs>
          <w:tab w:val="right" w:pos="284"/>
          <w:tab w:val="left" w:pos="408"/>
        </w:tabs>
      </w:pPr>
    </w:p>
    <w:p w:rsidR="00864321" w:rsidRPr="00AE68CD" w:rsidRDefault="00864321" w:rsidP="00F46ED1">
      <w:pPr>
        <w:pStyle w:val="Akapitzlist"/>
        <w:numPr>
          <w:ilvl w:val="0"/>
          <w:numId w:val="62"/>
        </w:numPr>
        <w:tabs>
          <w:tab w:val="right" w:pos="284"/>
          <w:tab w:val="left" w:pos="408"/>
        </w:tabs>
        <w:rPr>
          <w:rFonts w:ascii="Times New Roman" w:hAnsi="Times New Roman" w:cs="Times New Roman"/>
          <w:b/>
          <w:sz w:val="24"/>
          <w:szCs w:val="24"/>
          <w:u w:val="single"/>
        </w:rPr>
      </w:pPr>
      <w:r w:rsidRPr="00AE68CD">
        <w:rPr>
          <w:rFonts w:ascii="Times New Roman" w:hAnsi="Times New Roman" w:cs="Times New Roman"/>
          <w:b/>
          <w:sz w:val="24"/>
          <w:szCs w:val="24"/>
          <w:u w:val="single"/>
        </w:rPr>
        <w:t>Część 3 – Opracowanie dokumentacji w celu utworzenia Punktu Potwierdzania Profili Zaufanych</w:t>
      </w:r>
    </w:p>
    <w:tbl>
      <w:tblPr>
        <w:tblW w:w="9629" w:type="dxa"/>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119"/>
        <w:gridCol w:w="2568"/>
        <w:gridCol w:w="1559"/>
        <w:gridCol w:w="1826"/>
        <w:gridCol w:w="11"/>
      </w:tblGrid>
      <w:tr w:rsidR="00864321" w:rsidRPr="001A7327" w:rsidTr="00234E56">
        <w:trPr>
          <w:gridAfter w:val="1"/>
          <w:wAfter w:w="11" w:type="dxa"/>
          <w:jc w:val="center"/>
        </w:trPr>
        <w:tc>
          <w:tcPr>
            <w:tcW w:w="546"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keepLines/>
              <w:tabs>
                <w:tab w:val="left" w:pos="4503"/>
                <w:tab w:val="right" w:pos="8910"/>
              </w:tabs>
              <w:autoSpaceDE w:val="0"/>
              <w:autoSpaceDN w:val="0"/>
              <w:adjustRightInd w:val="0"/>
              <w:jc w:val="center"/>
              <w:rPr>
                <w:b/>
                <w:sz w:val="20"/>
                <w:szCs w:val="20"/>
                <w:lang w:eastAsia="en-US"/>
              </w:rPr>
            </w:pPr>
            <w:r>
              <w:rPr>
                <w:b/>
                <w:sz w:val="20"/>
                <w:szCs w:val="20"/>
                <w:lang w:eastAsia="en-US"/>
              </w:rPr>
              <w:t>Lp.</w:t>
            </w:r>
          </w:p>
        </w:tc>
        <w:tc>
          <w:tcPr>
            <w:tcW w:w="311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keepLines/>
              <w:tabs>
                <w:tab w:val="left" w:pos="4503"/>
                <w:tab w:val="right" w:pos="8910"/>
              </w:tabs>
              <w:autoSpaceDE w:val="0"/>
              <w:autoSpaceDN w:val="0"/>
              <w:adjustRightInd w:val="0"/>
              <w:ind w:left="-959" w:firstLine="959"/>
              <w:jc w:val="center"/>
              <w:rPr>
                <w:b/>
                <w:sz w:val="20"/>
                <w:szCs w:val="20"/>
                <w:lang w:eastAsia="en-US"/>
              </w:rPr>
            </w:pPr>
            <w:r>
              <w:rPr>
                <w:b/>
                <w:sz w:val="20"/>
                <w:szCs w:val="20"/>
                <w:lang w:eastAsia="en-US"/>
              </w:rPr>
              <w:t xml:space="preserve">Przedmiot </w:t>
            </w:r>
            <w:r w:rsidRPr="001A7327">
              <w:rPr>
                <w:b/>
                <w:sz w:val="20"/>
                <w:szCs w:val="20"/>
                <w:lang w:eastAsia="en-US"/>
              </w:rPr>
              <w:t>zamówienia</w:t>
            </w:r>
          </w:p>
        </w:tc>
        <w:tc>
          <w:tcPr>
            <w:tcW w:w="2568" w:type="dxa"/>
            <w:tcBorders>
              <w:top w:val="single" w:sz="4" w:space="0" w:color="auto"/>
              <w:left w:val="single" w:sz="4" w:space="0" w:color="auto"/>
              <w:bottom w:val="single" w:sz="4" w:space="0" w:color="auto"/>
              <w:right w:val="single" w:sz="4" w:space="0" w:color="auto"/>
            </w:tcBorders>
            <w:vAlign w:val="center"/>
          </w:tcPr>
          <w:p w:rsidR="00864321" w:rsidRPr="001A7327" w:rsidRDefault="00864321" w:rsidP="00234E56">
            <w:pPr>
              <w:autoSpaceDE w:val="0"/>
              <w:autoSpaceDN w:val="0"/>
              <w:adjustRightInd w:val="0"/>
              <w:jc w:val="center"/>
              <w:rPr>
                <w:b/>
                <w:sz w:val="16"/>
                <w:szCs w:val="16"/>
              </w:rPr>
            </w:pPr>
            <w:r w:rsidRPr="001A7327">
              <w:rPr>
                <w:b/>
                <w:sz w:val="16"/>
                <w:szCs w:val="16"/>
              </w:rPr>
              <w:t>Nazwa i adres podmiotu, na rzecz którego wykonywano określone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864321" w:rsidRPr="001A7327" w:rsidRDefault="00864321" w:rsidP="00234E56">
            <w:pPr>
              <w:autoSpaceDE w:val="0"/>
              <w:autoSpaceDN w:val="0"/>
              <w:adjustRightInd w:val="0"/>
              <w:rPr>
                <w:b/>
                <w:sz w:val="16"/>
                <w:szCs w:val="16"/>
              </w:rPr>
            </w:pPr>
            <w:r w:rsidRPr="001A7327">
              <w:rPr>
                <w:b/>
                <w:sz w:val="16"/>
                <w:szCs w:val="16"/>
              </w:rPr>
              <w:t>Dokładna wartość zamówienia brutto w zł</w:t>
            </w:r>
          </w:p>
        </w:tc>
        <w:tc>
          <w:tcPr>
            <w:tcW w:w="1826" w:type="dxa"/>
            <w:tcBorders>
              <w:top w:val="single" w:sz="4" w:space="0" w:color="auto"/>
              <w:left w:val="single" w:sz="4" w:space="0" w:color="auto"/>
              <w:bottom w:val="single" w:sz="4" w:space="0" w:color="auto"/>
              <w:right w:val="single" w:sz="4" w:space="0" w:color="auto"/>
            </w:tcBorders>
            <w:vAlign w:val="center"/>
          </w:tcPr>
          <w:p w:rsidR="00864321" w:rsidRPr="001A7327" w:rsidRDefault="00864321" w:rsidP="00234E56">
            <w:pPr>
              <w:autoSpaceDE w:val="0"/>
              <w:autoSpaceDN w:val="0"/>
              <w:adjustRightInd w:val="0"/>
              <w:rPr>
                <w:b/>
                <w:sz w:val="16"/>
                <w:szCs w:val="16"/>
              </w:rPr>
            </w:pPr>
            <w:r w:rsidRPr="001A7327">
              <w:rPr>
                <w:b/>
                <w:sz w:val="16"/>
                <w:szCs w:val="16"/>
              </w:rPr>
              <w:t>Data wykonania (odbioru) (dzień -miesiąc-rok)</w:t>
            </w:r>
          </w:p>
        </w:tc>
      </w:tr>
      <w:tr w:rsidR="00864321" w:rsidRPr="00E52D00" w:rsidTr="00234E56">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864321" w:rsidRDefault="00864321" w:rsidP="00234E56">
            <w:pPr>
              <w:keepLines/>
              <w:tabs>
                <w:tab w:val="left" w:pos="4503"/>
                <w:tab w:val="right" w:pos="8910"/>
              </w:tabs>
              <w:autoSpaceDE w:val="0"/>
              <w:autoSpaceDN w:val="0"/>
              <w:adjustRightInd w:val="0"/>
              <w:jc w:val="center"/>
              <w:rPr>
                <w:b/>
                <w:lang w:eastAsia="en-US"/>
              </w:rPr>
            </w:pPr>
          </w:p>
          <w:p w:rsidR="00864321" w:rsidRDefault="00864321" w:rsidP="00234E56">
            <w:pPr>
              <w:keepLines/>
              <w:tabs>
                <w:tab w:val="left" w:pos="4503"/>
                <w:tab w:val="right" w:pos="8910"/>
              </w:tabs>
              <w:autoSpaceDE w:val="0"/>
              <w:autoSpaceDN w:val="0"/>
              <w:adjustRightInd w:val="0"/>
              <w:jc w:val="center"/>
              <w:rPr>
                <w:b/>
                <w:lang w:eastAsia="en-US"/>
              </w:rPr>
            </w:pPr>
            <w:r>
              <w:rPr>
                <w:b/>
                <w:lang w:eastAsia="en-US"/>
              </w:rPr>
              <w:t>1</w:t>
            </w:r>
          </w:p>
          <w:p w:rsidR="00864321" w:rsidRPr="00E52D00" w:rsidRDefault="00864321" w:rsidP="00234E56">
            <w:pPr>
              <w:keepLines/>
              <w:tabs>
                <w:tab w:val="left" w:pos="4503"/>
                <w:tab w:val="right" w:pos="8910"/>
              </w:tabs>
              <w:autoSpaceDE w:val="0"/>
              <w:autoSpaceDN w:val="0"/>
              <w:adjustRightInd w:val="0"/>
              <w:jc w:val="center"/>
              <w:rPr>
                <w:b/>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keepLines/>
              <w:tabs>
                <w:tab w:val="left" w:pos="4503"/>
                <w:tab w:val="right" w:pos="8910"/>
              </w:tabs>
              <w:autoSpaceDE w:val="0"/>
              <w:autoSpaceDN w:val="0"/>
              <w:adjustRightInd w:val="0"/>
              <w:rPr>
                <w:sz w:val="20"/>
                <w:szCs w:val="20"/>
                <w:lang w:eastAsia="en-US"/>
              </w:rPr>
            </w:pPr>
          </w:p>
        </w:tc>
        <w:tc>
          <w:tcPr>
            <w:tcW w:w="2568"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r>
      <w:tr w:rsidR="00864321" w:rsidRPr="00E52D00" w:rsidTr="00234E56">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864321" w:rsidRDefault="00864321" w:rsidP="00234E56">
            <w:pPr>
              <w:keepLines/>
              <w:tabs>
                <w:tab w:val="left" w:pos="4503"/>
                <w:tab w:val="right" w:pos="8910"/>
              </w:tabs>
              <w:autoSpaceDE w:val="0"/>
              <w:autoSpaceDN w:val="0"/>
              <w:adjustRightInd w:val="0"/>
              <w:jc w:val="center"/>
              <w:rPr>
                <w:b/>
                <w:lang w:eastAsia="en-US"/>
              </w:rPr>
            </w:pPr>
          </w:p>
          <w:p w:rsidR="00864321" w:rsidRDefault="00864321" w:rsidP="00234E56">
            <w:pPr>
              <w:keepLines/>
              <w:tabs>
                <w:tab w:val="left" w:pos="4503"/>
                <w:tab w:val="right" w:pos="8910"/>
              </w:tabs>
              <w:autoSpaceDE w:val="0"/>
              <w:autoSpaceDN w:val="0"/>
              <w:adjustRightInd w:val="0"/>
              <w:jc w:val="center"/>
              <w:rPr>
                <w:b/>
                <w:lang w:eastAsia="en-US"/>
              </w:rPr>
            </w:pPr>
            <w:r>
              <w:rPr>
                <w:b/>
                <w:lang w:eastAsia="en-US"/>
              </w:rPr>
              <w:t>2</w:t>
            </w:r>
          </w:p>
          <w:p w:rsidR="00864321" w:rsidRPr="00E52D00" w:rsidRDefault="00864321" w:rsidP="00234E56">
            <w:pPr>
              <w:keepLines/>
              <w:tabs>
                <w:tab w:val="left" w:pos="4503"/>
                <w:tab w:val="right" w:pos="8910"/>
              </w:tabs>
              <w:autoSpaceDE w:val="0"/>
              <w:autoSpaceDN w:val="0"/>
              <w:adjustRightInd w:val="0"/>
              <w:jc w:val="center"/>
              <w:rPr>
                <w:b/>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keepLines/>
              <w:tabs>
                <w:tab w:val="left" w:pos="4503"/>
                <w:tab w:val="right" w:pos="8910"/>
              </w:tabs>
              <w:autoSpaceDE w:val="0"/>
              <w:autoSpaceDN w:val="0"/>
              <w:adjustRightInd w:val="0"/>
              <w:rPr>
                <w:sz w:val="20"/>
                <w:szCs w:val="20"/>
                <w:lang w:eastAsia="en-US"/>
              </w:rPr>
            </w:pPr>
          </w:p>
        </w:tc>
        <w:tc>
          <w:tcPr>
            <w:tcW w:w="2568"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r>
      <w:tr w:rsidR="00864321" w:rsidRPr="00E52D00" w:rsidTr="00234E56">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keepLines/>
              <w:tabs>
                <w:tab w:val="left" w:pos="4503"/>
                <w:tab w:val="right" w:pos="8910"/>
              </w:tabs>
              <w:autoSpaceDE w:val="0"/>
              <w:autoSpaceDN w:val="0"/>
              <w:adjustRightInd w:val="0"/>
              <w:jc w:val="center"/>
              <w:rPr>
                <w:b/>
                <w:lang w:eastAsia="en-US"/>
              </w:rPr>
            </w:pPr>
          </w:p>
          <w:p w:rsidR="00864321" w:rsidRDefault="00864321" w:rsidP="00234E56">
            <w:pPr>
              <w:keepLines/>
              <w:tabs>
                <w:tab w:val="left" w:pos="4503"/>
                <w:tab w:val="right" w:pos="8910"/>
              </w:tabs>
              <w:autoSpaceDE w:val="0"/>
              <w:autoSpaceDN w:val="0"/>
              <w:adjustRightInd w:val="0"/>
              <w:jc w:val="center"/>
              <w:rPr>
                <w:b/>
                <w:lang w:eastAsia="en-US"/>
              </w:rPr>
            </w:pPr>
            <w:r>
              <w:rPr>
                <w:b/>
                <w:lang w:eastAsia="en-US"/>
              </w:rPr>
              <w:t>3</w:t>
            </w:r>
          </w:p>
          <w:p w:rsidR="00864321" w:rsidRPr="00E52D00" w:rsidRDefault="00864321" w:rsidP="00234E56">
            <w:pPr>
              <w:keepLines/>
              <w:tabs>
                <w:tab w:val="left" w:pos="4503"/>
                <w:tab w:val="right" w:pos="8910"/>
              </w:tabs>
              <w:autoSpaceDE w:val="0"/>
              <w:autoSpaceDN w:val="0"/>
              <w:adjustRightInd w:val="0"/>
              <w:jc w:val="center"/>
              <w:rPr>
                <w:b/>
                <w:lang w:eastAsia="en-US"/>
              </w:rPr>
            </w:pPr>
          </w:p>
        </w:tc>
        <w:tc>
          <w:tcPr>
            <w:tcW w:w="3119" w:type="dxa"/>
            <w:tcBorders>
              <w:top w:val="single" w:sz="4" w:space="0" w:color="auto"/>
              <w:left w:val="single" w:sz="4" w:space="0" w:color="auto"/>
              <w:bottom w:val="single" w:sz="4" w:space="0" w:color="auto"/>
              <w:right w:val="single" w:sz="4" w:space="0" w:color="auto"/>
            </w:tcBorders>
          </w:tcPr>
          <w:p w:rsidR="00864321" w:rsidRPr="00E52D00" w:rsidRDefault="00864321" w:rsidP="00234E56">
            <w:pPr>
              <w:keepLines/>
              <w:tabs>
                <w:tab w:val="left" w:pos="4503"/>
                <w:tab w:val="right" w:pos="8910"/>
              </w:tabs>
              <w:autoSpaceDE w:val="0"/>
              <w:autoSpaceDN w:val="0"/>
              <w:adjustRightInd w:val="0"/>
              <w:rPr>
                <w:sz w:val="20"/>
                <w:szCs w:val="20"/>
                <w:lang w:eastAsia="en-US"/>
              </w:rPr>
            </w:pPr>
          </w:p>
        </w:tc>
        <w:tc>
          <w:tcPr>
            <w:tcW w:w="2568"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r>
      <w:tr w:rsidR="00864321" w:rsidRPr="00E52D00" w:rsidTr="00234E56">
        <w:trPr>
          <w:jc w:val="center"/>
        </w:trPr>
        <w:tc>
          <w:tcPr>
            <w:tcW w:w="546"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keepLines/>
              <w:tabs>
                <w:tab w:val="left" w:pos="4503"/>
                <w:tab w:val="right" w:pos="8910"/>
              </w:tabs>
              <w:autoSpaceDE w:val="0"/>
              <w:autoSpaceDN w:val="0"/>
              <w:adjustRightInd w:val="0"/>
              <w:jc w:val="center"/>
              <w:rPr>
                <w:b/>
                <w:lang w:eastAsia="en-US"/>
              </w:rPr>
            </w:pPr>
          </w:p>
          <w:p w:rsidR="00864321" w:rsidRDefault="00864321" w:rsidP="00234E56">
            <w:pPr>
              <w:keepLines/>
              <w:tabs>
                <w:tab w:val="left" w:pos="4503"/>
                <w:tab w:val="right" w:pos="8910"/>
              </w:tabs>
              <w:autoSpaceDE w:val="0"/>
              <w:autoSpaceDN w:val="0"/>
              <w:adjustRightInd w:val="0"/>
              <w:jc w:val="center"/>
              <w:rPr>
                <w:b/>
                <w:lang w:eastAsia="en-US"/>
              </w:rPr>
            </w:pPr>
            <w:r>
              <w:rPr>
                <w:b/>
                <w:lang w:eastAsia="en-US"/>
              </w:rPr>
              <w:t>4</w:t>
            </w:r>
          </w:p>
          <w:p w:rsidR="00864321" w:rsidRPr="00E52D00" w:rsidRDefault="00864321" w:rsidP="00234E56">
            <w:pPr>
              <w:keepLines/>
              <w:tabs>
                <w:tab w:val="left" w:pos="4503"/>
                <w:tab w:val="right" w:pos="8910"/>
              </w:tabs>
              <w:autoSpaceDE w:val="0"/>
              <w:autoSpaceDN w:val="0"/>
              <w:adjustRightInd w:val="0"/>
              <w:jc w:val="center"/>
              <w:rPr>
                <w:b/>
                <w:lang w:eastAsia="en-US"/>
              </w:rPr>
            </w:pPr>
          </w:p>
        </w:tc>
        <w:tc>
          <w:tcPr>
            <w:tcW w:w="3119" w:type="dxa"/>
            <w:tcBorders>
              <w:top w:val="single" w:sz="4" w:space="0" w:color="auto"/>
              <w:left w:val="single" w:sz="4" w:space="0" w:color="auto"/>
              <w:bottom w:val="single" w:sz="4" w:space="0" w:color="auto"/>
              <w:right w:val="single" w:sz="4" w:space="0" w:color="auto"/>
            </w:tcBorders>
          </w:tcPr>
          <w:p w:rsidR="00864321" w:rsidRPr="00E52D00" w:rsidRDefault="00864321" w:rsidP="00234E56">
            <w:pPr>
              <w:keepLines/>
              <w:tabs>
                <w:tab w:val="left" w:pos="4503"/>
                <w:tab w:val="right" w:pos="8910"/>
              </w:tabs>
              <w:autoSpaceDE w:val="0"/>
              <w:autoSpaceDN w:val="0"/>
              <w:adjustRightInd w:val="0"/>
              <w:rPr>
                <w:sz w:val="20"/>
                <w:szCs w:val="20"/>
                <w:lang w:eastAsia="en-US"/>
              </w:rPr>
            </w:pPr>
          </w:p>
        </w:tc>
        <w:tc>
          <w:tcPr>
            <w:tcW w:w="2568"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864321" w:rsidRPr="00E52D00" w:rsidRDefault="00864321" w:rsidP="00234E56">
            <w:pPr>
              <w:jc w:val="center"/>
              <w:rPr>
                <w:lang w:eastAsia="en-US"/>
              </w:rPr>
            </w:pPr>
          </w:p>
        </w:tc>
      </w:tr>
    </w:tbl>
    <w:p w:rsidR="00864321" w:rsidRDefault="00864321" w:rsidP="00864321">
      <w:pPr>
        <w:tabs>
          <w:tab w:val="right" w:pos="284"/>
          <w:tab w:val="left" w:pos="408"/>
        </w:tabs>
      </w:pPr>
    </w:p>
    <w:p w:rsidR="00864321" w:rsidRDefault="00864321" w:rsidP="00864321">
      <w:pPr>
        <w:tabs>
          <w:tab w:val="right" w:pos="284"/>
          <w:tab w:val="left" w:pos="408"/>
        </w:tabs>
      </w:pPr>
      <w:r w:rsidRPr="00103C78">
        <w:rPr>
          <w:b/>
          <w:bCs/>
        </w:rPr>
        <w:t>Do wykazu Wykonawca winien zał</w:t>
      </w:r>
      <w:r w:rsidRPr="00103C78">
        <w:rPr>
          <w:b/>
        </w:rPr>
        <w:t>ą</w:t>
      </w:r>
      <w:r w:rsidRPr="00103C78">
        <w:rPr>
          <w:b/>
          <w:bCs/>
        </w:rPr>
        <w:t>czy</w:t>
      </w:r>
      <w:r w:rsidRPr="00103C78">
        <w:rPr>
          <w:b/>
        </w:rPr>
        <w:t xml:space="preserve">ć dowody </w:t>
      </w:r>
      <w:r>
        <w:rPr>
          <w:b/>
          <w:bCs/>
        </w:rPr>
        <w:t xml:space="preserve">określające czy </w:t>
      </w:r>
      <w:r w:rsidRPr="00103C78">
        <w:rPr>
          <w:b/>
          <w:bCs/>
        </w:rPr>
        <w:t>ww. zamówienia zos</w:t>
      </w:r>
      <w:r>
        <w:rPr>
          <w:b/>
          <w:bCs/>
        </w:rPr>
        <w:t>tały wykonane lub są wykonywane</w:t>
      </w:r>
      <w:r w:rsidRPr="00103C78">
        <w:rPr>
          <w:b/>
          <w:bCs/>
        </w:rPr>
        <w:t xml:space="preserve"> nale</w:t>
      </w:r>
      <w:r w:rsidRPr="00103C78">
        <w:rPr>
          <w:b/>
        </w:rPr>
        <w:t>ż</w:t>
      </w:r>
      <w:r w:rsidRPr="00103C78">
        <w:rPr>
          <w:b/>
          <w:bCs/>
        </w:rPr>
        <w:t>ycie.</w:t>
      </w:r>
    </w:p>
    <w:p w:rsidR="00864321" w:rsidRDefault="00864321" w:rsidP="00864321">
      <w:pPr>
        <w:tabs>
          <w:tab w:val="right" w:pos="284"/>
          <w:tab w:val="left" w:pos="408"/>
        </w:tabs>
      </w:pPr>
    </w:p>
    <w:p w:rsidR="00864321" w:rsidRDefault="00864321" w:rsidP="00864321">
      <w:pPr>
        <w:tabs>
          <w:tab w:val="right" w:pos="284"/>
          <w:tab w:val="left" w:pos="408"/>
        </w:tabs>
      </w:pPr>
    </w:p>
    <w:p w:rsidR="00864321" w:rsidRDefault="00864321" w:rsidP="00864321">
      <w:pPr>
        <w:tabs>
          <w:tab w:val="right" w:pos="284"/>
          <w:tab w:val="left" w:pos="408"/>
        </w:tabs>
      </w:pPr>
    </w:p>
    <w:p w:rsidR="00ED6B30" w:rsidRPr="00E52D00" w:rsidRDefault="00ED6B30" w:rsidP="00ED6B30">
      <w:pPr>
        <w:tabs>
          <w:tab w:val="right" w:pos="284"/>
          <w:tab w:val="left" w:pos="408"/>
        </w:tabs>
        <w:jc w:val="right"/>
      </w:pPr>
      <w:r w:rsidRPr="00E52D00">
        <w:t>......................................................................................</w:t>
      </w:r>
    </w:p>
    <w:p w:rsidR="00ED6B30" w:rsidRPr="00E52D00" w:rsidRDefault="00ED6B30" w:rsidP="00ED6B30">
      <w:pPr>
        <w:tabs>
          <w:tab w:val="right" w:pos="284"/>
          <w:tab w:val="left" w:pos="408"/>
        </w:tabs>
        <w:jc w:val="right"/>
        <w:rPr>
          <w:sz w:val="20"/>
          <w:szCs w:val="20"/>
          <w:lang w:eastAsia="en-US"/>
        </w:rPr>
      </w:pPr>
      <w:r w:rsidRPr="00E52D00">
        <w:rPr>
          <w:i/>
          <w:sz w:val="20"/>
          <w:szCs w:val="20"/>
        </w:rPr>
        <w:t>(Data i podpis upoważnionego przedstawiciela Wykonawcy</w:t>
      </w:r>
      <w:r w:rsidRPr="00E52D00">
        <w:rPr>
          <w:sz w:val="20"/>
          <w:szCs w:val="20"/>
        </w:rPr>
        <w:t>)</w:t>
      </w:r>
    </w:p>
    <w:p w:rsidR="00ED6B30" w:rsidRPr="00E52D00" w:rsidRDefault="00ED6B30" w:rsidP="00ED6B30">
      <w:pPr>
        <w:tabs>
          <w:tab w:val="left" w:pos="540"/>
        </w:tabs>
        <w:suppressAutoHyphens/>
        <w:jc w:val="right"/>
        <w:rPr>
          <w:b/>
        </w:rPr>
      </w:pPr>
    </w:p>
    <w:p w:rsidR="00ED6B30" w:rsidRPr="00A90645" w:rsidRDefault="00ED6B30" w:rsidP="00ED6B30">
      <w:pPr>
        <w:widowControl w:val="0"/>
        <w:tabs>
          <w:tab w:val="left" w:pos="180"/>
          <w:tab w:val="left" w:pos="495"/>
        </w:tabs>
        <w:suppressAutoHyphens/>
        <w:autoSpaceDE w:val="0"/>
        <w:jc w:val="both"/>
      </w:pPr>
      <w:r w:rsidRPr="00A90645">
        <w:rPr>
          <w:rFonts w:eastAsia="TimesNewRomanPSMT"/>
          <w:i/>
          <w:iCs/>
          <w:sz w:val="18"/>
          <w:szCs w:val="18"/>
        </w:rPr>
        <w:t xml:space="preserve"> </w:t>
      </w:r>
    </w:p>
    <w:p w:rsidR="00E9526E" w:rsidRDefault="00E9526E" w:rsidP="006D6737"/>
    <w:p w:rsidR="00E9526E" w:rsidRDefault="00E9526E" w:rsidP="006D6737"/>
    <w:p w:rsidR="00E9526E" w:rsidRDefault="00E9526E" w:rsidP="006D6737"/>
    <w:p w:rsidR="00B24531" w:rsidRDefault="00B24531" w:rsidP="006D6737"/>
    <w:p w:rsidR="00B24531" w:rsidRDefault="00B24531" w:rsidP="006D6737"/>
    <w:p w:rsidR="00B24531" w:rsidRDefault="00B24531" w:rsidP="006D6737"/>
    <w:p w:rsidR="00B24531" w:rsidRDefault="00B24531" w:rsidP="006D6737"/>
    <w:p w:rsidR="00B24531" w:rsidRDefault="00B24531" w:rsidP="006D6737"/>
    <w:p w:rsidR="00B24531" w:rsidRDefault="00B24531" w:rsidP="006D6737"/>
    <w:p w:rsidR="00B24531" w:rsidRDefault="00B24531" w:rsidP="006D6737"/>
    <w:p w:rsidR="00B24531" w:rsidRDefault="00B24531" w:rsidP="006D6737"/>
    <w:p w:rsidR="00B24531" w:rsidRPr="00E52D00" w:rsidRDefault="00B24531" w:rsidP="00B24531">
      <w:pPr>
        <w:tabs>
          <w:tab w:val="left" w:pos="540"/>
        </w:tabs>
        <w:suppressAutoHyphens/>
        <w:jc w:val="right"/>
        <w:rPr>
          <w:b/>
        </w:rPr>
      </w:pPr>
      <w:r w:rsidRPr="00E52D00">
        <w:rPr>
          <w:b/>
        </w:rPr>
        <w:lastRenderedPageBreak/>
        <w:t xml:space="preserve">Załącznik nr </w:t>
      </w:r>
      <w:r>
        <w:rPr>
          <w:b/>
        </w:rPr>
        <w:t>7</w:t>
      </w:r>
      <w:r w:rsidRPr="00E52D00">
        <w:rPr>
          <w:b/>
        </w:rPr>
        <w:t xml:space="preserve"> do SIWZ</w:t>
      </w:r>
    </w:p>
    <w:p w:rsidR="00B24531" w:rsidRPr="00E52D00" w:rsidRDefault="00B24531" w:rsidP="00B24531">
      <w:pPr>
        <w:tabs>
          <w:tab w:val="left" w:pos="540"/>
        </w:tabs>
        <w:suppressAutoHyphens/>
        <w:jc w:val="right"/>
        <w:rPr>
          <w:rFonts w:ascii="Arial" w:eastAsia="Arial" w:hAnsi="Arial" w:cs="Arial"/>
          <w:b/>
          <w:i/>
          <w:w w:val="110"/>
          <w:sz w:val="18"/>
          <w:szCs w:val="18"/>
        </w:rPr>
      </w:pPr>
      <w:r w:rsidRPr="00E52D00">
        <w:rPr>
          <w:rFonts w:ascii="Arial" w:eastAsia="Arial" w:hAnsi="Arial" w:cs="Arial"/>
          <w:b/>
          <w:i/>
          <w:w w:val="110"/>
          <w:sz w:val="18"/>
          <w:szCs w:val="18"/>
        </w:rPr>
        <w:t xml:space="preserve"> </w:t>
      </w:r>
    </w:p>
    <w:p w:rsidR="00B24531" w:rsidRPr="00E52D00" w:rsidRDefault="00B24531" w:rsidP="00B24531">
      <w:pPr>
        <w:suppressAutoHyphens/>
        <w:jc w:val="center"/>
        <w:rPr>
          <w:rFonts w:ascii="Arial" w:hAnsi="Arial"/>
          <w:b/>
          <w:color w:val="0000FF"/>
          <w:sz w:val="16"/>
          <w:szCs w:val="16"/>
          <w:lang w:eastAsia="ar-SA"/>
        </w:rPr>
      </w:pPr>
    </w:p>
    <w:p w:rsidR="00B24531" w:rsidRDefault="00B24531" w:rsidP="00B24531">
      <w:pPr>
        <w:autoSpaceDE w:val="0"/>
        <w:autoSpaceDN w:val="0"/>
        <w:adjustRightInd w:val="0"/>
        <w:jc w:val="both"/>
      </w:pPr>
      <w:r w:rsidRPr="00E52D00">
        <w:t>Przystępując do postępowania o udzielenie zamówienia publicznego prowadzonego w trybie przetargu nieograniczonego zgodnie z ustawą z dnia 29 stycznia 2004 r. Prawo zamówień publicznych na „</w:t>
      </w:r>
      <w:r w:rsidRPr="006521A5">
        <w:rPr>
          <w:b/>
          <w:bCs/>
          <w:i/>
          <w:lang w:eastAsia="zh-CN"/>
        </w:rPr>
        <w:t>Rozwój elektronicznej administracji w gminie wiejskiej Nowe Miasto Lubawskie</w:t>
      </w:r>
      <w:r>
        <w:rPr>
          <w:b/>
          <w:bCs/>
          <w:i/>
          <w:lang w:eastAsia="zh-CN"/>
        </w:rPr>
        <w:t>”</w:t>
      </w:r>
      <w:r w:rsidRPr="00E52D00">
        <w:t xml:space="preserve">. </w:t>
      </w:r>
    </w:p>
    <w:p w:rsidR="00B24531" w:rsidRPr="00E52D00" w:rsidRDefault="00B24531" w:rsidP="00B24531">
      <w:pPr>
        <w:autoSpaceDE w:val="0"/>
        <w:autoSpaceDN w:val="0"/>
        <w:adjustRightInd w:val="0"/>
        <w:jc w:val="both"/>
      </w:pPr>
      <w:r w:rsidRPr="00E52D00">
        <w:t>Nr sprawy: ZP.271.1.</w:t>
      </w:r>
      <w:r>
        <w:t>1</w:t>
      </w:r>
      <w:r w:rsidR="007F2A9B">
        <w:t>9</w:t>
      </w:r>
      <w:r w:rsidRPr="00E52D00">
        <w:t>.2017</w:t>
      </w:r>
    </w:p>
    <w:p w:rsidR="00B24531" w:rsidRPr="00E52D00" w:rsidRDefault="00B24531" w:rsidP="00B24531">
      <w:pPr>
        <w:autoSpaceDE w:val="0"/>
        <w:autoSpaceDN w:val="0"/>
        <w:adjustRightInd w:val="0"/>
      </w:pPr>
    </w:p>
    <w:p w:rsidR="00B24531" w:rsidRPr="00E52D00" w:rsidRDefault="00B24531" w:rsidP="00B24531">
      <w:pPr>
        <w:autoSpaceDE w:val="0"/>
        <w:autoSpaceDN w:val="0"/>
        <w:adjustRightInd w:val="0"/>
      </w:pPr>
      <w:r w:rsidRPr="00E52D00">
        <w:t>działając w imieniu Wykonawcy:</w:t>
      </w:r>
    </w:p>
    <w:p w:rsidR="00B24531" w:rsidRPr="00E52D00" w:rsidRDefault="00B24531" w:rsidP="00B24531">
      <w:pPr>
        <w:autoSpaceDE w:val="0"/>
        <w:autoSpaceDN w:val="0"/>
        <w:adjustRightInd w:val="0"/>
      </w:pPr>
      <w:r w:rsidRPr="00E52D00">
        <w:t>…………………………………………………………………………………………………………………………………………………………….……………..……..….…..……..…...</w:t>
      </w:r>
    </w:p>
    <w:p w:rsidR="00B24531" w:rsidRPr="00E52D00" w:rsidRDefault="00B24531" w:rsidP="00B24531">
      <w:pPr>
        <w:autoSpaceDE w:val="0"/>
        <w:autoSpaceDN w:val="0"/>
        <w:adjustRightInd w:val="0"/>
      </w:pPr>
      <w:r w:rsidRPr="00E52D00">
        <w:t>…………………………………………………………………………………….….…………</w:t>
      </w:r>
    </w:p>
    <w:p w:rsidR="00B24531" w:rsidRPr="00E52D00" w:rsidRDefault="00B24531" w:rsidP="00B24531">
      <w:pPr>
        <w:autoSpaceDE w:val="0"/>
        <w:autoSpaceDN w:val="0"/>
        <w:adjustRightInd w:val="0"/>
        <w:jc w:val="center"/>
        <w:rPr>
          <w:sz w:val="16"/>
          <w:szCs w:val="16"/>
        </w:rPr>
      </w:pPr>
      <w:r w:rsidRPr="00E52D00">
        <w:rPr>
          <w:sz w:val="16"/>
          <w:szCs w:val="16"/>
        </w:rPr>
        <w:t>(podać nazwę i adres Wykonawcy)</w:t>
      </w:r>
    </w:p>
    <w:p w:rsidR="00B24531" w:rsidRDefault="00B24531" w:rsidP="006D6737"/>
    <w:p w:rsidR="005D108C" w:rsidRDefault="005D108C" w:rsidP="006D6737">
      <w:r>
        <w:t>Przedstawiam:</w:t>
      </w:r>
    </w:p>
    <w:p w:rsidR="005D108C" w:rsidRDefault="005D108C" w:rsidP="006D6737"/>
    <w:p w:rsidR="00B24531" w:rsidRDefault="00B24531" w:rsidP="00B24531">
      <w:pPr>
        <w:jc w:val="center"/>
        <w:rPr>
          <w:b/>
        </w:rPr>
      </w:pPr>
      <w:r w:rsidRPr="00B24531">
        <w:rPr>
          <w:b/>
        </w:rPr>
        <w:t>Wykaz osób, które będą uczestniczyć w wykonywaniu zamówienia</w:t>
      </w:r>
    </w:p>
    <w:p w:rsidR="00234E56" w:rsidRDefault="00234E56" w:rsidP="00B24531">
      <w:pPr>
        <w:jc w:val="center"/>
        <w:rPr>
          <w:b/>
        </w:rPr>
      </w:pPr>
    </w:p>
    <w:p w:rsidR="00234E56" w:rsidRDefault="00234E56" w:rsidP="00234E56">
      <w:pPr>
        <w:jc w:val="both"/>
        <w:rPr>
          <w:i/>
        </w:rPr>
      </w:pPr>
      <w:r>
        <w:rPr>
          <w:i/>
        </w:rPr>
        <w:t>UWAGA !</w:t>
      </w:r>
    </w:p>
    <w:p w:rsidR="00234E56" w:rsidRPr="00234E56" w:rsidRDefault="00234E56" w:rsidP="00234E56">
      <w:pPr>
        <w:jc w:val="both"/>
        <w:rPr>
          <w:i/>
        </w:rPr>
      </w:pPr>
      <w:r w:rsidRPr="00234E56">
        <w:rPr>
          <w:i/>
        </w:rPr>
        <w:t>Wypełnia Wykonawca, który składa ofertę na Część 1 zamówienia – Zakup licencji oprogramowania, wdrożenia i modernizacja systemów informatycznych, opracowanie i wdrożenie e-usług, opracowanie dokumentacji i aktualizacja strony www.</w:t>
      </w:r>
    </w:p>
    <w:p w:rsidR="00234E56" w:rsidRDefault="00234E56" w:rsidP="00234E56">
      <w:pPr>
        <w:jc w:val="both"/>
        <w:rPr>
          <w:b/>
          <w:i/>
        </w:rPr>
      </w:pPr>
    </w:p>
    <w:p w:rsidR="00234E56" w:rsidRPr="00B24531" w:rsidRDefault="00234E56" w:rsidP="00234E56">
      <w:pPr>
        <w:jc w:val="center"/>
        <w:rPr>
          <w:b/>
        </w:rPr>
      </w:pPr>
      <w:r w:rsidRPr="00E52D00">
        <w:rPr>
          <w:lang w:eastAsia="en-US"/>
        </w:rPr>
        <w:t xml:space="preserve">Oświadczam/y, że przy realizacji przedmiotowego zamówienia </w:t>
      </w:r>
      <w:r w:rsidR="00D32429">
        <w:rPr>
          <w:lang w:eastAsia="en-US"/>
        </w:rPr>
        <w:t xml:space="preserve"> Części 1 </w:t>
      </w:r>
      <w:r w:rsidRPr="00E52D00">
        <w:rPr>
          <w:lang w:eastAsia="en-US"/>
        </w:rPr>
        <w:t>będą uczestniczyć niżej wymienione osoby:</w:t>
      </w:r>
    </w:p>
    <w:tbl>
      <w:tblPr>
        <w:tblpPr w:leftFromText="141" w:rightFromText="141" w:vertAnchor="text" w:horzAnchor="margin" w:tblpX="108" w:tblpY="34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2727"/>
        <w:gridCol w:w="2693"/>
      </w:tblGrid>
      <w:tr w:rsidR="00C4152D" w:rsidRPr="00E52D00" w:rsidTr="00C4152D">
        <w:trPr>
          <w:trHeight w:val="713"/>
        </w:trPr>
        <w:tc>
          <w:tcPr>
            <w:tcW w:w="534" w:type="dxa"/>
            <w:vAlign w:val="center"/>
          </w:tcPr>
          <w:p w:rsidR="00C4152D" w:rsidRPr="005D108C" w:rsidRDefault="00C4152D" w:rsidP="00C4152D">
            <w:pPr>
              <w:autoSpaceDE w:val="0"/>
              <w:autoSpaceDN w:val="0"/>
              <w:adjustRightInd w:val="0"/>
              <w:jc w:val="center"/>
              <w:rPr>
                <w:b/>
                <w:bCs/>
                <w:sz w:val="20"/>
                <w:szCs w:val="20"/>
              </w:rPr>
            </w:pPr>
            <w:r>
              <w:rPr>
                <w:b/>
                <w:bCs/>
                <w:sz w:val="20"/>
                <w:szCs w:val="20"/>
              </w:rPr>
              <w:t>LP</w:t>
            </w:r>
          </w:p>
        </w:tc>
        <w:tc>
          <w:tcPr>
            <w:tcW w:w="3118" w:type="dxa"/>
            <w:vAlign w:val="center"/>
          </w:tcPr>
          <w:p w:rsidR="00C4152D" w:rsidRPr="00E52D00" w:rsidRDefault="00C4152D" w:rsidP="00685671">
            <w:pPr>
              <w:autoSpaceDE w:val="0"/>
              <w:autoSpaceDN w:val="0"/>
              <w:adjustRightInd w:val="0"/>
              <w:jc w:val="center"/>
              <w:rPr>
                <w:b/>
                <w:bCs/>
                <w:sz w:val="20"/>
                <w:szCs w:val="20"/>
              </w:rPr>
            </w:pPr>
            <w:r w:rsidRPr="005D108C">
              <w:rPr>
                <w:b/>
                <w:bCs/>
                <w:sz w:val="20"/>
                <w:szCs w:val="20"/>
              </w:rPr>
              <w:t>Osoby, które będą uczestniczyć w wykonywaniu zamówienia</w:t>
            </w:r>
          </w:p>
        </w:tc>
        <w:tc>
          <w:tcPr>
            <w:tcW w:w="2727" w:type="dxa"/>
            <w:vAlign w:val="center"/>
          </w:tcPr>
          <w:p w:rsidR="00C4152D" w:rsidRPr="005D108C" w:rsidRDefault="00C4152D" w:rsidP="00C4152D">
            <w:pPr>
              <w:autoSpaceDE w:val="0"/>
              <w:autoSpaceDN w:val="0"/>
              <w:adjustRightInd w:val="0"/>
              <w:jc w:val="center"/>
              <w:rPr>
                <w:b/>
                <w:bCs/>
                <w:sz w:val="20"/>
                <w:szCs w:val="20"/>
              </w:rPr>
            </w:pPr>
            <w:r w:rsidRPr="00E52D00">
              <w:rPr>
                <w:b/>
                <w:bCs/>
                <w:sz w:val="20"/>
                <w:szCs w:val="20"/>
              </w:rPr>
              <w:t>WYMAGANIA ZAMAWIAJĄCEGO</w:t>
            </w:r>
          </w:p>
        </w:tc>
        <w:tc>
          <w:tcPr>
            <w:tcW w:w="2693" w:type="dxa"/>
            <w:vAlign w:val="center"/>
          </w:tcPr>
          <w:p w:rsidR="00C4152D" w:rsidRPr="00E52D00" w:rsidRDefault="00C4152D" w:rsidP="00685671">
            <w:pPr>
              <w:autoSpaceDE w:val="0"/>
              <w:autoSpaceDN w:val="0"/>
              <w:adjustRightInd w:val="0"/>
              <w:jc w:val="center"/>
              <w:rPr>
                <w:sz w:val="20"/>
                <w:szCs w:val="20"/>
                <w:lang w:eastAsia="en-US"/>
              </w:rPr>
            </w:pPr>
            <w:r w:rsidRPr="00C4152D">
              <w:rPr>
                <w:b/>
                <w:bCs/>
                <w:sz w:val="20"/>
                <w:szCs w:val="20"/>
              </w:rPr>
              <w:t>Podstawa dysponowania daną osobą</w:t>
            </w:r>
            <w:r w:rsidR="00685671">
              <w:rPr>
                <w:b/>
                <w:bCs/>
                <w:sz w:val="20"/>
                <w:szCs w:val="20"/>
                <w:vertAlign w:val="superscript"/>
              </w:rPr>
              <w:t>*</w:t>
            </w:r>
          </w:p>
        </w:tc>
      </w:tr>
      <w:tr w:rsidR="00C4152D" w:rsidRPr="00E52D00" w:rsidTr="00C4152D">
        <w:tc>
          <w:tcPr>
            <w:tcW w:w="534" w:type="dxa"/>
            <w:vAlign w:val="center"/>
          </w:tcPr>
          <w:p w:rsidR="00C4152D" w:rsidRPr="00C4152D" w:rsidRDefault="00C4152D" w:rsidP="00C4152D">
            <w:pPr>
              <w:autoSpaceDE w:val="0"/>
              <w:autoSpaceDN w:val="0"/>
              <w:adjustRightInd w:val="0"/>
              <w:jc w:val="center"/>
              <w:rPr>
                <w:b/>
                <w:bCs/>
              </w:rPr>
            </w:pPr>
            <w:r w:rsidRPr="00C4152D">
              <w:rPr>
                <w:b/>
                <w:bCs/>
              </w:rPr>
              <w:t>1</w:t>
            </w:r>
          </w:p>
        </w:tc>
        <w:tc>
          <w:tcPr>
            <w:tcW w:w="3118" w:type="dxa"/>
          </w:tcPr>
          <w:p w:rsidR="00C4152D" w:rsidRDefault="00C4152D" w:rsidP="00C4152D">
            <w:pPr>
              <w:autoSpaceDE w:val="0"/>
              <w:autoSpaceDN w:val="0"/>
              <w:adjustRightInd w:val="0"/>
              <w:rPr>
                <w:b/>
                <w:bCs/>
                <w:sz w:val="16"/>
                <w:szCs w:val="16"/>
              </w:rPr>
            </w:pPr>
          </w:p>
          <w:p w:rsidR="00C4152D" w:rsidRDefault="00C4152D" w:rsidP="00C4152D">
            <w:pPr>
              <w:autoSpaceDE w:val="0"/>
              <w:autoSpaceDN w:val="0"/>
              <w:adjustRightInd w:val="0"/>
              <w:rPr>
                <w:b/>
                <w:bCs/>
                <w:sz w:val="16"/>
                <w:szCs w:val="16"/>
              </w:rPr>
            </w:pPr>
          </w:p>
          <w:p w:rsidR="00F8564F" w:rsidRPr="00E52D00" w:rsidRDefault="00F8564F" w:rsidP="00C4152D">
            <w:pPr>
              <w:autoSpaceDE w:val="0"/>
              <w:autoSpaceDN w:val="0"/>
              <w:adjustRightInd w:val="0"/>
              <w:rPr>
                <w:b/>
                <w:bCs/>
                <w:sz w:val="16"/>
                <w:szCs w:val="16"/>
              </w:rPr>
            </w:pPr>
          </w:p>
          <w:p w:rsidR="00C4152D" w:rsidRDefault="00C4152D" w:rsidP="00C4152D">
            <w:pPr>
              <w:autoSpaceDE w:val="0"/>
              <w:autoSpaceDN w:val="0"/>
              <w:adjustRightInd w:val="0"/>
              <w:jc w:val="center"/>
              <w:rPr>
                <w:b/>
                <w:bCs/>
              </w:rPr>
            </w:pPr>
            <w:r w:rsidRPr="00E52D00">
              <w:rPr>
                <w:b/>
                <w:bCs/>
              </w:rPr>
              <w:t>………………………………</w:t>
            </w:r>
          </w:p>
          <w:p w:rsidR="00C4152D" w:rsidRPr="00F8564F" w:rsidRDefault="00C4152D" w:rsidP="00C4152D">
            <w:pPr>
              <w:autoSpaceDE w:val="0"/>
              <w:autoSpaceDN w:val="0"/>
              <w:adjustRightInd w:val="0"/>
              <w:jc w:val="center"/>
              <w:rPr>
                <w:b/>
                <w:bCs/>
                <w:sz w:val="18"/>
                <w:szCs w:val="18"/>
              </w:rPr>
            </w:pPr>
            <w:r w:rsidRPr="00F8564F">
              <w:rPr>
                <w:spacing w:val="4"/>
                <w:sz w:val="18"/>
                <w:szCs w:val="18"/>
              </w:rPr>
              <w:t>(Imię i nazwisko)</w:t>
            </w:r>
          </w:p>
          <w:p w:rsidR="00C4152D" w:rsidRPr="00E52D00" w:rsidRDefault="00C4152D" w:rsidP="00C4152D">
            <w:pPr>
              <w:autoSpaceDE w:val="0"/>
              <w:autoSpaceDN w:val="0"/>
              <w:adjustRightInd w:val="0"/>
              <w:jc w:val="center"/>
              <w:rPr>
                <w:sz w:val="18"/>
                <w:szCs w:val="18"/>
              </w:rPr>
            </w:pPr>
          </w:p>
        </w:tc>
        <w:tc>
          <w:tcPr>
            <w:tcW w:w="2727" w:type="dxa"/>
            <w:vAlign w:val="center"/>
          </w:tcPr>
          <w:p w:rsidR="00C4152D" w:rsidRDefault="00C4152D" w:rsidP="00C4152D">
            <w:pPr>
              <w:autoSpaceDE w:val="0"/>
              <w:autoSpaceDN w:val="0"/>
              <w:adjustRightInd w:val="0"/>
              <w:jc w:val="center"/>
              <w:rPr>
                <w:b/>
                <w:spacing w:val="4"/>
              </w:rPr>
            </w:pPr>
            <w:r>
              <w:rPr>
                <w:b/>
                <w:spacing w:val="4"/>
              </w:rPr>
              <w:t>Kierownik</w:t>
            </w:r>
            <w:r w:rsidRPr="00DE6D94">
              <w:rPr>
                <w:b/>
                <w:spacing w:val="4"/>
              </w:rPr>
              <w:t xml:space="preserve"> Projektu</w:t>
            </w:r>
          </w:p>
          <w:p w:rsidR="00C4152D" w:rsidRPr="005D108C" w:rsidRDefault="00C4152D" w:rsidP="00C4152D">
            <w:pPr>
              <w:autoSpaceDE w:val="0"/>
              <w:autoSpaceDN w:val="0"/>
              <w:adjustRightInd w:val="0"/>
              <w:jc w:val="center"/>
              <w:rPr>
                <w:sz w:val="20"/>
                <w:szCs w:val="20"/>
                <w:lang w:eastAsia="en-US"/>
              </w:rPr>
            </w:pPr>
            <w:r w:rsidRPr="005D108C">
              <w:rPr>
                <w:sz w:val="20"/>
                <w:szCs w:val="20"/>
                <w:lang w:eastAsia="en-US"/>
              </w:rPr>
              <w:t>Osoba posiada min. 3-letnie doświadczenie w kierowaniu projektami wdrażania systemów informatycznych.</w:t>
            </w:r>
          </w:p>
        </w:tc>
        <w:tc>
          <w:tcPr>
            <w:tcW w:w="2693" w:type="dxa"/>
          </w:tcPr>
          <w:p w:rsidR="00C4152D" w:rsidRPr="00E52D00" w:rsidRDefault="00C4152D" w:rsidP="00C4152D">
            <w:pPr>
              <w:autoSpaceDE w:val="0"/>
              <w:autoSpaceDN w:val="0"/>
              <w:adjustRightInd w:val="0"/>
              <w:jc w:val="center"/>
              <w:rPr>
                <w:sz w:val="20"/>
                <w:szCs w:val="20"/>
              </w:rPr>
            </w:pPr>
          </w:p>
          <w:p w:rsidR="00C4152D" w:rsidRPr="00E52D00" w:rsidRDefault="00C4152D" w:rsidP="00C4152D">
            <w:pPr>
              <w:autoSpaceDE w:val="0"/>
              <w:autoSpaceDN w:val="0"/>
              <w:adjustRightInd w:val="0"/>
              <w:jc w:val="center"/>
              <w:rPr>
                <w:sz w:val="20"/>
                <w:szCs w:val="20"/>
              </w:rPr>
            </w:pPr>
          </w:p>
          <w:p w:rsidR="00C4152D" w:rsidRPr="00E52D00" w:rsidRDefault="00C4152D" w:rsidP="00C4152D">
            <w:pPr>
              <w:autoSpaceDE w:val="0"/>
              <w:autoSpaceDN w:val="0"/>
              <w:adjustRightInd w:val="0"/>
              <w:rPr>
                <w:sz w:val="20"/>
                <w:szCs w:val="20"/>
                <w:lang w:eastAsia="en-US"/>
              </w:rPr>
            </w:pPr>
            <w:r w:rsidRPr="00E52D00">
              <w:t>…………………………</w:t>
            </w:r>
          </w:p>
          <w:p w:rsidR="00C4152D" w:rsidRPr="00E52D00" w:rsidRDefault="00C4152D" w:rsidP="00C4152D">
            <w:pPr>
              <w:overflowPunct w:val="0"/>
              <w:autoSpaceDE w:val="0"/>
              <w:autoSpaceDN w:val="0"/>
              <w:adjustRightInd w:val="0"/>
              <w:jc w:val="center"/>
              <w:rPr>
                <w:sz w:val="20"/>
                <w:szCs w:val="20"/>
                <w:lang w:eastAsia="en-US"/>
              </w:rPr>
            </w:pPr>
          </w:p>
        </w:tc>
      </w:tr>
      <w:tr w:rsidR="00C4152D" w:rsidRPr="00E52D00" w:rsidTr="00C4152D">
        <w:tc>
          <w:tcPr>
            <w:tcW w:w="534" w:type="dxa"/>
            <w:vAlign w:val="center"/>
          </w:tcPr>
          <w:p w:rsidR="00C4152D" w:rsidRPr="00C4152D" w:rsidRDefault="00C4152D" w:rsidP="00C4152D">
            <w:pPr>
              <w:autoSpaceDE w:val="0"/>
              <w:autoSpaceDN w:val="0"/>
              <w:adjustRightInd w:val="0"/>
              <w:jc w:val="center"/>
              <w:rPr>
                <w:b/>
                <w:bCs/>
              </w:rPr>
            </w:pPr>
            <w:r>
              <w:rPr>
                <w:b/>
                <w:bCs/>
              </w:rPr>
              <w:t>2</w:t>
            </w:r>
          </w:p>
        </w:tc>
        <w:tc>
          <w:tcPr>
            <w:tcW w:w="3118" w:type="dxa"/>
          </w:tcPr>
          <w:p w:rsidR="00C4152D" w:rsidRDefault="00C4152D" w:rsidP="00C4152D">
            <w:pPr>
              <w:autoSpaceDE w:val="0"/>
              <w:autoSpaceDN w:val="0"/>
              <w:adjustRightInd w:val="0"/>
              <w:rPr>
                <w:b/>
                <w:bCs/>
                <w:sz w:val="16"/>
                <w:szCs w:val="16"/>
              </w:rPr>
            </w:pPr>
          </w:p>
          <w:p w:rsidR="00C4152D" w:rsidRDefault="00C4152D" w:rsidP="00C4152D">
            <w:pPr>
              <w:autoSpaceDE w:val="0"/>
              <w:autoSpaceDN w:val="0"/>
              <w:adjustRightInd w:val="0"/>
              <w:rPr>
                <w:b/>
                <w:bCs/>
                <w:sz w:val="16"/>
                <w:szCs w:val="16"/>
              </w:rPr>
            </w:pPr>
          </w:p>
          <w:p w:rsidR="00F8564F" w:rsidRPr="00E52D00" w:rsidRDefault="00F8564F" w:rsidP="00C4152D">
            <w:pPr>
              <w:autoSpaceDE w:val="0"/>
              <w:autoSpaceDN w:val="0"/>
              <w:adjustRightInd w:val="0"/>
              <w:rPr>
                <w:b/>
                <w:bCs/>
                <w:sz w:val="16"/>
                <w:szCs w:val="16"/>
              </w:rPr>
            </w:pPr>
          </w:p>
          <w:p w:rsidR="00C4152D" w:rsidRDefault="00C4152D" w:rsidP="00C4152D">
            <w:pPr>
              <w:autoSpaceDE w:val="0"/>
              <w:autoSpaceDN w:val="0"/>
              <w:adjustRightInd w:val="0"/>
              <w:jc w:val="center"/>
              <w:rPr>
                <w:b/>
                <w:bCs/>
              </w:rPr>
            </w:pPr>
            <w:r w:rsidRPr="00E52D00">
              <w:rPr>
                <w:b/>
                <w:bCs/>
              </w:rPr>
              <w:t>………………………………</w:t>
            </w:r>
          </w:p>
          <w:p w:rsidR="00C4152D" w:rsidRPr="00F8564F" w:rsidRDefault="00C4152D" w:rsidP="00C4152D">
            <w:pPr>
              <w:autoSpaceDE w:val="0"/>
              <w:autoSpaceDN w:val="0"/>
              <w:adjustRightInd w:val="0"/>
              <w:jc w:val="center"/>
              <w:rPr>
                <w:b/>
                <w:bCs/>
                <w:sz w:val="18"/>
                <w:szCs w:val="18"/>
              </w:rPr>
            </w:pPr>
            <w:r w:rsidRPr="00F8564F">
              <w:rPr>
                <w:spacing w:val="4"/>
                <w:sz w:val="18"/>
                <w:szCs w:val="18"/>
              </w:rPr>
              <w:t>(Imię i nazwisko)</w:t>
            </w:r>
          </w:p>
          <w:p w:rsidR="00C4152D" w:rsidRPr="00E52D00" w:rsidRDefault="00C4152D" w:rsidP="00C4152D">
            <w:pPr>
              <w:autoSpaceDE w:val="0"/>
              <w:autoSpaceDN w:val="0"/>
              <w:adjustRightInd w:val="0"/>
              <w:jc w:val="center"/>
              <w:rPr>
                <w:sz w:val="18"/>
                <w:szCs w:val="18"/>
              </w:rPr>
            </w:pPr>
          </w:p>
        </w:tc>
        <w:tc>
          <w:tcPr>
            <w:tcW w:w="2727" w:type="dxa"/>
            <w:vAlign w:val="center"/>
          </w:tcPr>
          <w:p w:rsidR="00C4152D" w:rsidRDefault="00C4152D" w:rsidP="00C4152D">
            <w:pPr>
              <w:autoSpaceDE w:val="0"/>
              <w:autoSpaceDN w:val="0"/>
              <w:adjustRightInd w:val="0"/>
              <w:jc w:val="center"/>
              <w:rPr>
                <w:b/>
                <w:spacing w:val="4"/>
              </w:rPr>
            </w:pPr>
            <w:r w:rsidRPr="00C4152D">
              <w:rPr>
                <w:b/>
                <w:spacing w:val="4"/>
              </w:rPr>
              <w:t xml:space="preserve">Szef Programistów </w:t>
            </w:r>
          </w:p>
          <w:p w:rsidR="00C4152D" w:rsidRPr="005D108C" w:rsidRDefault="00C4152D" w:rsidP="00C4152D">
            <w:pPr>
              <w:autoSpaceDE w:val="0"/>
              <w:autoSpaceDN w:val="0"/>
              <w:adjustRightInd w:val="0"/>
              <w:jc w:val="center"/>
              <w:rPr>
                <w:sz w:val="20"/>
                <w:szCs w:val="20"/>
                <w:lang w:eastAsia="en-US"/>
              </w:rPr>
            </w:pPr>
            <w:r w:rsidRPr="00C4152D">
              <w:rPr>
                <w:sz w:val="20"/>
                <w:szCs w:val="20"/>
                <w:lang w:eastAsia="en-US"/>
              </w:rPr>
              <w:t>Osoba posiada min. 3-letnie doświadczenie w kierowaniu zespołem programistów bądź wdrożeniowców</w:t>
            </w:r>
            <w:r w:rsidRPr="005D108C">
              <w:rPr>
                <w:sz w:val="20"/>
                <w:szCs w:val="20"/>
                <w:lang w:eastAsia="en-US"/>
              </w:rPr>
              <w:t>.</w:t>
            </w:r>
          </w:p>
        </w:tc>
        <w:tc>
          <w:tcPr>
            <w:tcW w:w="2693" w:type="dxa"/>
          </w:tcPr>
          <w:p w:rsidR="00C4152D" w:rsidRPr="00E52D00" w:rsidRDefault="00C4152D" w:rsidP="00C4152D">
            <w:pPr>
              <w:autoSpaceDE w:val="0"/>
              <w:autoSpaceDN w:val="0"/>
              <w:adjustRightInd w:val="0"/>
              <w:jc w:val="center"/>
              <w:rPr>
                <w:sz w:val="20"/>
                <w:szCs w:val="20"/>
              </w:rPr>
            </w:pPr>
          </w:p>
          <w:p w:rsidR="00C4152D" w:rsidRPr="00E52D00" w:rsidRDefault="00C4152D" w:rsidP="00C4152D">
            <w:pPr>
              <w:autoSpaceDE w:val="0"/>
              <w:autoSpaceDN w:val="0"/>
              <w:adjustRightInd w:val="0"/>
              <w:jc w:val="center"/>
              <w:rPr>
                <w:sz w:val="20"/>
                <w:szCs w:val="20"/>
              </w:rPr>
            </w:pPr>
          </w:p>
          <w:p w:rsidR="00C4152D" w:rsidRPr="00E52D00" w:rsidRDefault="00C4152D" w:rsidP="00C4152D">
            <w:pPr>
              <w:autoSpaceDE w:val="0"/>
              <w:autoSpaceDN w:val="0"/>
              <w:adjustRightInd w:val="0"/>
              <w:rPr>
                <w:sz w:val="20"/>
                <w:szCs w:val="20"/>
                <w:lang w:eastAsia="en-US"/>
              </w:rPr>
            </w:pPr>
            <w:r w:rsidRPr="00E52D00">
              <w:t>…………………………</w:t>
            </w:r>
          </w:p>
          <w:p w:rsidR="00C4152D" w:rsidRPr="00E52D00" w:rsidRDefault="00C4152D" w:rsidP="00C4152D">
            <w:pPr>
              <w:overflowPunct w:val="0"/>
              <w:autoSpaceDE w:val="0"/>
              <w:autoSpaceDN w:val="0"/>
              <w:adjustRightInd w:val="0"/>
              <w:jc w:val="center"/>
              <w:rPr>
                <w:sz w:val="20"/>
                <w:szCs w:val="20"/>
                <w:lang w:eastAsia="en-US"/>
              </w:rPr>
            </w:pPr>
          </w:p>
        </w:tc>
      </w:tr>
      <w:tr w:rsidR="00C4152D" w:rsidRPr="00E52D00" w:rsidTr="00C4152D">
        <w:tc>
          <w:tcPr>
            <w:tcW w:w="534" w:type="dxa"/>
            <w:vAlign w:val="center"/>
          </w:tcPr>
          <w:p w:rsidR="00C4152D" w:rsidRPr="00C4152D" w:rsidRDefault="00C4152D" w:rsidP="00C4152D">
            <w:pPr>
              <w:autoSpaceDE w:val="0"/>
              <w:autoSpaceDN w:val="0"/>
              <w:adjustRightInd w:val="0"/>
              <w:jc w:val="center"/>
              <w:rPr>
                <w:b/>
                <w:bCs/>
              </w:rPr>
            </w:pPr>
            <w:r>
              <w:rPr>
                <w:b/>
                <w:bCs/>
              </w:rPr>
              <w:t>3</w:t>
            </w:r>
          </w:p>
        </w:tc>
        <w:tc>
          <w:tcPr>
            <w:tcW w:w="3118" w:type="dxa"/>
          </w:tcPr>
          <w:p w:rsidR="00C4152D" w:rsidRDefault="00C4152D" w:rsidP="00C4152D">
            <w:pPr>
              <w:autoSpaceDE w:val="0"/>
              <w:autoSpaceDN w:val="0"/>
              <w:adjustRightInd w:val="0"/>
              <w:rPr>
                <w:b/>
                <w:bCs/>
                <w:sz w:val="16"/>
                <w:szCs w:val="16"/>
              </w:rPr>
            </w:pPr>
          </w:p>
          <w:p w:rsidR="00F8564F" w:rsidRDefault="00F8564F" w:rsidP="00C4152D">
            <w:pPr>
              <w:autoSpaceDE w:val="0"/>
              <w:autoSpaceDN w:val="0"/>
              <w:adjustRightInd w:val="0"/>
              <w:rPr>
                <w:b/>
                <w:bCs/>
                <w:sz w:val="16"/>
                <w:szCs w:val="16"/>
              </w:rPr>
            </w:pPr>
          </w:p>
          <w:p w:rsidR="00C4152D" w:rsidRPr="00E52D00" w:rsidRDefault="00C4152D" w:rsidP="00C4152D">
            <w:pPr>
              <w:autoSpaceDE w:val="0"/>
              <w:autoSpaceDN w:val="0"/>
              <w:adjustRightInd w:val="0"/>
              <w:rPr>
                <w:b/>
                <w:bCs/>
                <w:sz w:val="16"/>
                <w:szCs w:val="16"/>
              </w:rPr>
            </w:pPr>
          </w:p>
          <w:p w:rsidR="00C4152D" w:rsidRDefault="00C4152D" w:rsidP="00C4152D">
            <w:pPr>
              <w:autoSpaceDE w:val="0"/>
              <w:autoSpaceDN w:val="0"/>
              <w:adjustRightInd w:val="0"/>
              <w:jc w:val="center"/>
              <w:rPr>
                <w:b/>
                <w:bCs/>
              </w:rPr>
            </w:pPr>
            <w:r w:rsidRPr="00E52D00">
              <w:rPr>
                <w:b/>
                <w:bCs/>
              </w:rPr>
              <w:t>………………………………</w:t>
            </w:r>
          </w:p>
          <w:p w:rsidR="00C4152D" w:rsidRPr="00F8564F" w:rsidRDefault="00C4152D" w:rsidP="00C4152D">
            <w:pPr>
              <w:autoSpaceDE w:val="0"/>
              <w:autoSpaceDN w:val="0"/>
              <w:adjustRightInd w:val="0"/>
              <w:jc w:val="center"/>
              <w:rPr>
                <w:b/>
                <w:bCs/>
                <w:sz w:val="18"/>
                <w:szCs w:val="18"/>
              </w:rPr>
            </w:pPr>
            <w:r w:rsidRPr="00F8564F">
              <w:rPr>
                <w:spacing w:val="4"/>
                <w:sz w:val="18"/>
                <w:szCs w:val="18"/>
              </w:rPr>
              <w:t>(Imię i nazwisko)</w:t>
            </w:r>
          </w:p>
          <w:p w:rsidR="00C4152D" w:rsidRPr="00E52D00" w:rsidRDefault="00C4152D" w:rsidP="00C4152D">
            <w:pPr>
              <w:autoSpaceDE w:val="0"/>
              <w:autoSpaceDN w:val="0"/>
              <w:adjustRightInd w:val="0"/>
              <w:jc w:val="center"/>
              <w:rPr>
                <w:sz w:val="18"/>
                <w:szCs w:val="18"/>
              </w:rPr>
            </w:pPr>
          </w:p>
        </w:tc>
        <w:tc>
          <w:tcPr>
            <w:tcW w:w="2727" w:type="dxa"/>
            <w:vAlign w:val="center"/>
          </w:tcPr>
          <w:p w:rsidR="00C4152D" w:rsidRDefault="00C4152D" w:rsidP="00C4152D">
            <w:pPr>
              <w:autoSpaceDE w:val="0"/>
              <w:autoSpaceDN w:val="0"/>
              <w:adjustRightInd w:val="0"/>
              <w:jc w:val="center"/>
              <w:rPr>
                <w:b/>
                <w:spacing w:val="4"/>
              </w:rPr>
            </w:pPr>
            <w:r w:rsidRPr="00C4152D">
              <w:rPr>
                <w:b/>
                <w:spacing w:val="4"/>
              </w:rPr>
              <w:t>Wdrożeniowiec Systemów Informatycznych</w:t>
            </w:r>
            <w:r>
              <w:rPr>
                <w:b/>
                <w:spacing w:val="4"/>
              </w:rPr>
              <w:t xml:space="preserve"> I</w:t>
            </w:r>
            <w:r w:rsidRPr="00C4152D">
              <w:rPr>
                <w:b/>
                <w:spacing w:val="4"/>
              </w:rPr>
              <w:t xml:space="preserve"> </w:t>
            </w:r>
          </w:p>
          <w:p w:rsidR="00C4152D" w:rsidRPr="005D108C" w:rsidRDefault="00C4152D" w:rsidP="00C4152D">
            <w:pPr>
              <w:autoSpaceDE w:val="0"/>
              <w:autoSpaceDN w:val="0"/>
              <w:adjustRightInd w:val="0"/>
              <w:jc w:val="center"/>
              <w:rPr>
                <w:sz w:val="20"/>
                <w:szCs w:val="20"/>
                <w:lang w:eastAsia="en-US"/>
              </w:rPr>
            </w:pPr>
            <w:r w:rsidRPr="00C4152D">
              <w:rPr>
                <w:sz w:val="20"/>
                <w:szCs w:val="20"/>
                <w:lang w:eastAsia="en-US"/>
              </w:rPr>
              <w:t>Osoba posiada min.-3 letnie doświadczenie we wdrażaniu systemów informatycznych</w:t>
            </w:r>
            <w:r w:rsidRPr="005D108C">
              <w:rPr>
                <w:sz w:val="20"/>
                <w:szCs w:val="20"/>
                <w:lang w:eastAsia="en-US"/>
              </w:rPr>
              <w:t>.</w:t>
            </w:r>
          </w:p>
        </w:tc>
        <w:tc>
          <w:tcPr>
            <w:tcW w:w="2693" w:type="dxa"/>
          </w:tcPr>
          <w:p w:rsidR="00C4152D" w:rsidRPr="00E52D00" w:rsidRDefault="00C4152D" w:rsidP="00C4152D">
            <w:pPr>
              <w:autoSpaceDE w:val="0"/>
              <w:autoSpaceDN w:val="0"/>
              <w:adjustRightInd w:val="0"/>
              <w:jc w:val="center"/>
              <w:rPr>
                <w:sz w:val="20"/>
                <w:szCs w:val="20"/>
              </w:rPr>
            </w:pPr>
          </w:p>
          <w:p w:rsidR="00C4152D" w:rsidRPr="00E52D00" w:rsidRDefault="00C4152D" w:rsidP="00C4152D">
            <w:pPr>
              <w:autoSpaceDE w:val="0"/>
              <w:autoSpaceDN w:val="0"/>
              <w:adjustRightInd w:val="0"/>
              <w:jc w:val="center"/>
              <w:rPr>
                <w:sz w:val="20"/>
                <w:szCs w:val="20"/>
              </w:rPr>
            </w:pPr>
          </w:p>
          <w:p w:rsidR="00C4152D" w:rsidRPr="00E52D00" w:rsidRDefault="00C4152D" w:rsidP="00C4152D">
            <w:pPr>
              <w:autoSpaceDE w:val="0"/>
              <w:autoSpaceDN w:val="0"/>
              <w:adjustRightInd w:val="0"/>
              <w:rPr>
                <w:sz w:val="20"/>
                <w:szCs w:val="20"/>
                <w:lang w:eastAsia="en-US"/>
              </w:rPr>
            </w:pPr>
            <w:r w:rsidRPr="00E52D00">
              <w:t>…………………………</w:t>
            </w:r>
          </w:p>
          <w:p w:rsidR="00C4152D" w:rsidRPr="00E52D00" w:rsidRDefault="00C4152D" w:rsidP="00C4152D">
            <w:pPr>
              <w:overflowPunct w:val="0"/>
              <w:autoSpaceDE w:val="0"/>
              <w:autoSpaceDN w:val="0"/>
              <w:adjustRightInd w:val="0"/>
              <w:jc w:val="center"/>
              <w:rPr>
                <w:sz w:val="20"/>
                <w:szCs w:val="20"/>
                <w:lang w:eastAsia="en-US"/>
              </w:rPr>
            </w:pPr>
          </w:p>
        </w:tc>
      </w:tr>
      <w:tr w:rsidR="00C4152D" w:rsidRPr="00E52D00" w:rsidTr="00C4152D">
        <w:tc>
          <w:tcPr>
            <w:tcW w:w="534" w:type="dxa"/>
            <w:vAlign w:val="center"/>
          </w:tcPr>
          <w:p w:rsidR="00C4152D" w:rsidRPr="00C4152D" w:rsidRDefault="00C4152D" w:rsidP="00C4152D">
            <w:pPr>
              <w:autoSpaceDE w:val="0"/>
              <w:autoSpaceDN w:val="0"/>
              <w:adjustRightInd w:val="0"/>
              <w:jc w:val="center"/>
              <w:rPr>
                <w:b/>
                <w:bCs/>
              </w:rPr>
            </w:pPr>
            <w:r>
              <w:rPr>
                <w:b/>
                <w:bCs/>
              </w:rPr>
              <w:t>4</w:t>
            </w:r>
          </w:p>
        </w:tc>
        <w:tc>
          <w:tcPr>
            <w:tcW w:w="3118" w:type="dxa"/>
          </w:tcPr>
          <w:p w:rsidR="00C4152D" w:rsidRDefault="00C4152D" w:rsidP="00C4152D">
            <w:pPr>
              <w:autoSpaceDE w:val="0"/>
              <w:autoSpaceDN w:val="0"/>
              <w:adjustRightInd w:val="0"/>
              <w:rPr>
                <w:b/>
                <w:bCs/>
                <w:sz w:val="16"/>
                <w:szCs w:val="16"/>
              </w:rPr>
            </w:pPr>
          </w:p>
          <w:p w:rsidR="00C4152D" w:rsidRDefault="00C4152D" w:rsidP="00C4152D">
            <w:pPr>
              <w:autoSpaceDE w:val="0"/>
              <w:autoSpaceDN w:val="0"/>
              <w:adjustRightInd w:val="0"/>
              <w:rPr>
                <w:b/>
                <w:bCs/>
                <w:sz w:val="16"/>
                <w:szCs w:val="16"/>
              </w:rPr>
            </w:pPr>
          </w:p>
          <w:p w:rsidR="00F8564F" w:rsidRPr="00E52D00" w:rsidRDefault="00F8564F" w:rsidP="00C4152D">
            <w:pPr>
              <w:autoSpaceDE w:val="0"/>
              <w:autoSpaceDN w:val="0"/>
              <w:adjustRightInd w:val="0"/>
              <w:rPr>
                <w:b/>
                <w:bCs/>
                <w:sz w:val="16"/>
                <w:szCs w:val="16"/>
              </w:rPr>
            </w:pPr>
          </w:p>
          <w:p w:rsidR="00C4152D" w:rsidRDefault="00C4152D" w:rsidP="00C4152D">
            <w:pPr>
              <w:autoSpaceDE w:val="0"/>
              <w:autoSpaceDN w:val="0"/>
              <w:adjustRightInd w:val="0"/>
              <w:jc w:val="center"/>
              <w:rPr>
                <w:b/>
                <w:bCs/>
              </w:rPr>
            </w:pPr>
            <w:r w:rsidRPr="00E52D00">
              <w:rPr>
                <w:b/>
                <w:bCs/>
              </w:rPr>
              <w:t>………………………………</w:t>
            </w:r>
          </w:p>
          <w:p w:rsidR="00C4152D" w:rsidRPr="00F8564F" w:rsidRDefault="00C4152D" w:rsidP="00C4152D">
            <w:pPr>
              <w:autoSpaceDE w:val="0"/>
              <w:autoSpaceDN w:val="0"/>
              <w:adjustRightInd w:val="0"/>
              <w:jc w:val="center"/>
              <w:rPr>
                <w:b/>
                <w:bCs/>
                <w:sz w:val="18"/>
                <w:szCs w:val="18"/>
              </w:rPr>
            </w:pPr>
            <w:r w:rsidRPr="00F8564F">
              <w:rPr>
                <w:spacing w:val="4"/>
                <w:sz w:val="18"/>
                <w:szCs w:val="18"/>
              </w:rPr>
              <w:t>(Imię i nazwisko)</w:t>
            </w:r>
          </w:p>
          <w:p w:rsidR="00C4152D" w:rsidRPr="00E52D00" w:rsidRDefault="00C4152D" w:rsidP="00C4152D">
            <w:pPr>
              <w:autoSpaceDE w:val="0"/>
              <w:autoSpaceDN w:val="0"/>
              <w:adjustRightInd w:val="0"/>
              <w:jc w:val="center"/>
              <w:rPr>
                <w:sz w:val="18"/>
                <w:szCs w:val="18"/>
              </w:rPr>
            </w:pPr>
          </w:p>
        </w:tc>
        <w:tc>
          <w:tcPr>
            <w:tcW w:w="2727" w:type="dxa"/>
            <w:vAlign w:val="center"/>
          </w:tcPr>
          <w:p w:rsidR="00C4152D" w:rsidRDefault="00C4152D" w:rsidP="00C4152D">
            <w:pPr>
              <w:autoSpaceDE w:val="0"/>
              <w:autoSpaceDN w:val="0"/>
              <w:adjustRightInd w:val="0"/>
              <w:jc w:val="center"/>
              <w:rPr>
                <w:b/>
                <w:spacing w:val="4"/>
              </w:rPr>
            </w:pPr>
            <w:r w:rsidRPr="00C4152D">
              <w:rPr>
                <w:b/>
                <w:spacing w:val="4"/>
              </w:rPr>
              <w:t>Wdrożeniowiec Systemów Informatycznych</w:t>
            </w:r>
            <w:r>
              <w:rPr>
                <w:b/>
                <w:spacing w:val="4"/>
              </w:rPr>
              <w:t xml:space="preserve"> II</w:t>
            </w:r>
            <w:r w:rsidRPr="00C4152D">
              <w:rPr>
                <w:b/>
                <w:spacing w:val="4"/>
              </w:rPr>
              <w:t xml:space="preserve"> </w:t>
            </w:r>
          </w:p>
          <w:p w:rsidR="00C4152D" w:rsidRPr="005D108C" w:rsidRDefault="00C4152D" w:rsidP="00C4152D">
            <w:pPr>
              <w:autoSpaceDE w:val="0"/>
              <w:autoSpaceDN w:val="0"/>
              <w:adjustRightInd w:val="0"/>
              <w:jc w:val="center"/>
              <w:rPr>
                <w:sz w:val="20"/>
                <w:szCs w:val="20"/>
                <w:lang w:eastAsia="en-US"/>
              </w:rPr>
            </w:pPr>
            <w:r w:rsidRPr="00C4152D">
              <w:rPr>
                <w:sz w:val="20"/>
                <w:szCs w:val="20"/>
                <w:lang w:eastAsia="en-US"/>
              </w:rPr>
              <w:t>Osoba posiada min.-3 letnie doświadczenie we wdrażaniu systemów informatycznych</w:t>
            </w:r>
            <w:r w:rsidRPr="005D108C">
              <w:rPr>
                <w:sz w:val="20"/>
                <w:szCs w:val="20"/>
                <w:lang w:eastAsia="en-US"/>
              </w:rPr>
              <w:t>.</w:t>
            </w:r>
          </w:p>
        </w:tc>
        <w:tc>
          <w:tcPr>
            <w:tcW w:w="2693" w:type="dxa"/>
          </w:tcPr>
          <w:p w:rsidR="00C4152D" w:rsidRPr="00E52D00" w:rsidRDefault="00C4152D" w:rsidP="00C4152D">
            <w:pPr>
              <w:autoSpaceDE w:val="0"/>
              <w:autoSpaceDN w:val="0"/>
              <w:adjustRightInd w:val="0"/>
              <w:jc w:val="center"/>
              <w:rPr>
                <w:sz w:val="20"/>
                <w:szCs w:val="20"/>
              </w:rPr>
            </w:pPr>
          </w:p>
          <w:p w:rsidR="00C4152D" w:rsidRPr="00E52D00" w:rsidRDefault="00C4152D" w:rsidP="00C4152D">
            <w:pPr>
              <w:autoSpaceDE w:val="0"/>
              <w:autoSpaceDN w:val="0"/>
              <w:adjustRightInd w:val="0"/>
              <w:jc w:val="center"/>
              <w:rPr>
                <w:sz w:val="20"/>
                <w:szCs w:val="20"/>
              </w:rPr>
            </w:pPr>
          </w:p>
          <w:p w:rsidR="00C4152D" w:rsidRPr="00E52D00" w:rsidRDefault="00C4152D" w:rsidP="00C4152D">
            <w:pPr>
              <w:autoSpaceDE w:val="0"/>
              <w:autoSpaceDN w:val="0"/>
              <w:adjustRightInd w:val="0"/>
              <w:rPr>
                <w:sz w:val="20"/>
                <w:szCs w:val="20"/>
                <w:lang w:eastAsia="en-US"/>
              </w:rPr>
            </w:pPr>
            <w:r w:rsidRPr="00E52D00">
              <w:t>…………………………</w:t>
            </w:r>
          </w:p>
          <w:p w:rsidR="00C4152D" w:rsidRPr="00E52D00" w:rsidRDefault="00C4152D" w:rsidP="00C4152D">
            <w:pPr>
              <w:overflowPunct w:val="0"/>
              <w:autoSpaceDE w:val="0"/>
              <w:autoSpaceDN w:val="0"/>
              <w:adjustRightInd w:val="0"/>
              <w:jc w:val="center"/>
              <w:rPr>
                <w:sz w:val="20"/>
                <w:szCs w:val="20"/>
                <w:lang w:eastAsia="en-US"/>
              </w:rPr>
            </w:pPr>
          </w:p>
        </w:tc>
      </w:tr>
      <w:tr w:rsidR="00C4152D" w:rsidRPr="00E52D00" w:rsidTr="00C4152D">
        <w:tc>
          <w:tcPr>
            <w:tcW w:w="534" w:type="dxa"/>
            <w:vAlign w:val="center"/>
          </w:tcPr>
          <w:p w:rsidR="00C4152D" w:rsidRPr="00C4152D" w:rsidRDefault="00C4152D" w:rsidP="00C4152D">
            <w:pPr>
              <w:autoSpaceDE w:val="0"/>
              <w:autoSpaceDN w:val="0"/>
              <w:adjustRightInd w:val="0"/>
              <w:jc w:val="center"/>
              <w:rPr>
                <w:b/>
                <w:bCs/>
              </w:rPr>
            </w:pPr>
            <w:r>
              <w:rPr>
                <w:b/>
                <w:bCs/>
              </w:rPr>
              <w:lastRenderedPageBreak/>
              <w:t>5</w:t>
            </w:r>
          </w:p>
        </w:tc>
        <w:tc>
          <w:tcPr>
            <w:tcW w:w="3118" w:type="dxa"/>
          </w:tcPr>
          <w:p w:rsidR="00C4152D" w:rsidRDefault="00C4152D" w:rsidP="00C4152D">
            <w:pPr>
              <w:autoSpaceDE w:val="0"/>
              <w:autoSpaceDN w:val="0"/>
              <w:adjustRightInd w:val="0"/>
              <w:rPr>
                <w:b/>
                <w:bCs/>
                <w:sz w:val="16"/>
                <w:szCs w:val="16"/>
              </w:rPr>
            </w:pPr>
          </w:p>
          <w:p w:rsidR="00C4152D" w:rsidRDefault="00C4152D" w:rsidP="00C4152D">
            <w:pPr>
              <w:autoSpaceDE w:val="0"/>
              <w:autoSpaceDN w:val="0"/>
              <w:adjustRightInd w:val="0"/>
              <w:rPr>
                <w:b/>
                <w:bCs/>
                <w:sz w:val="16"/>
                <w:szCs w:val="16"/>
              </w:rPr>
            </w:pPr>
          </w:p>
          <w:p w:rsidR="00F8564F" w:rsidRPr="00E52D00" w:rsidRDefault="00F8564F" w:rsidP="00C4152D">
            <w:pPr>
              <w:autoSpaceDE w:val="0"/>
              <w:autoSpaceDN w:val="0"/>
              <w:adjustRightInd w:val="0"/>
              <w:rPr>
                <w:b/>
                <w:bCs/>
                <w:sz w:val="16"/>
                <w:szCs w:val="16"/>
              </w:rPr>
            </w:pPr>
          </w:p>
          <w:p w:rsidR="00C4152D" w:rsidRDefault="00C4152D" w:rsidP="00C4152D">
            <w:pPr>
              <w:autoSpaceDE w:val="0"/>
              <w:autoSpaceDN w:val="0"/>
              <w:adjustRightInd w:val="0"/>
              <w:jc w:val="center"/>
              <w:rPr>
                <w:b/>
                <w:bCs/>
              </w:rPr>
            </w:pPr>
            <w:r w:rsidRPr="00E52D00">
              <w:rPr>
                <w:b/>
                <w:bCs/>
              </w:rPr>
              <w:t>………………………………</w:t>
            </w:r>
          </w:p>
          <w:p w:rsidR="00C4152D" w:rsidRPr="00F8564F" w:rsidRDefault="00C4152D" w:rsidP="00C4152D">
            <w:pPr>
              <w:autoSpaceDE w:val="0"/>
              <w:autoSpaceDN w:val="0"/>
              <w:adjustRightInd w:val="0"/>
              <w:jc w:val="center"/>
              <w:rPr>
                <w:b/>
                <w:bCs/>
                <w:sz w:val="18"/>
                <w:szCs w:val="18"/>
              </w:rPr>
            </w:pPr>
            <w:r w:rsidRPr="00F8564F">
              <w:rPr>
                <w:spacing w:val="4"/>
                <w:sz w:val="18"/>
                <w:szCs w:val="18"/>
              </w:rPr>
              <w:t>(Imię i nazwisko)</w:t>
            </w:r>
          </w:p>
          <w:p w:rsidR="00C4152D" w:rsidRPr="00E52D00" w:rsidRDefault="00C4152D" w:rsidP="00C4152D">
            <w:pPr>
              <w:autoSpaceDE w:val="0"/>
              <w:autoSpaceDN w:val="0"/>
              <w:adjustRightInd w:val="0"/>
              <w:jc w:val="center"/>
              <w:rPr>
                <w:sz w:val="18"/>
                <w:szCs w:val="18"/>
              </w:rPr>
            </w:pPr>
          </w:p>
        </w:tc>
        <w:tc>
          <w:tcPr>
            <w:tcW w:w="2727" w:type="dxa"/>
            <w:vAlign w:val="center"/>
          </w:tcPr>
          <w:p w:rsidR="00C4152D" w:rsidRDefault="00C4152D" w:rsidP="00C4152D">
            <w:pPr>
              <w:autoSpaceDE w:val="0"/>
              <w:autoSpaceDN w:val="0"/>
              <w:adjustRightInd w:val="0"/>
              <w:jc w:val="center"/>
              <w:rPr>
                <w:b/>
                <w:spacing w:val="4"/>
              </w:rPr>
            </w:pPr>
            <w:r w:rsidRPr="00C4152D">
              <w:rPr>
                <w:b/>
                <w:spacing w:val="4"/>
              </w:rPr>
              <w:t>Wdrożeniowiec Systemów Informatycznych</w:t>
            </w:r>
            <w:r>
              <w:rPr>
                <w:b/>
                <w:spacing w:val="4"/>
              </w:rPr>
              <w:t xml:space="preserve"> II</w:t>
            </w:r>
            <w:r w:rsidRPr="00C4152D">
              <w:rPr>
                <w:b/>
                <w:spacing w:val="4"/>
              </w:rPr>
              <w:t xml:space="preserve"> </w:t>
            </w:r>
          </w:p>
          <w:p w:rsidR="00C4152D" w:rsidRPr="005D108C" w:rsidRDefault="00C4152D" w:rsidP="00C4152D">
            <w:pPr>
              <w:autoSpaceDE w:val="0"/>
              <w:autoSpaceDN w:val="0"/>
              <w:adjustRightInd w:val="0"/>
              <w:jc w:val="center"/>
              <w:rPr>
                <w:sz w:val="20"/>
                <w:szCs w:val="20"/>
                <w:lang w:eastAsia="en-US"/>
              </w:rPr>
            </w:pPr>
            <w:r w:rsidRPr="00C4152D">
              <w:rPr>
                <w:sz w:val="20"/>
                <w:szCs w:val="20"/>
                <w:lang w:eastAsia="en-US"/>
              </w:rPr>
              <w:t>Osoba posiada min.-3 letnie doświadczenie we wdrażaniu systemów informatycznych</w:t>
            </w:r>
            <w:r w:rsidRPr="005D108C">
              <w:rPr>
                <w:sz w:val="20"/>
                <w:szCs w:val="20"/>
                <w:lang w:eastAsia="en-US"/>
              </w:rPr>
              <w:t>.</w:t>
            </w:r>
          </w:p>
        </w:tc>
        <w:tc>
          <w:tcPr>
            <w:tcW w:w="2693" w:type="dxa"/>
          </w:tcPr>
          <w:p w:rsidR="00C4152D" w:rsidRPr="00E52D00" w:rsidRDefault="00C4152D" w:rsidP="00C4152D">
            <w:pPr>
              <w:autoSpaceDE w:val="0"/>
              <w:autoSpaceDN w:val="0"/>
              <w:adjustRightInd w:val="0"/>
              <w:jc w:val="center"/>
              <w:rPr>
                <w:sz w:val="20"/>
                <w:szCs w:val="20"/>
              </w:rPr>
            </w:pPr>
          </w:p>
          <w:p w:rsidR="00C4152D" w:rsidRPr="00E52D00" w:rsidRDefault="00C4152D" w:rsidP="00C4152D">
            <w:pPr>
              <w:autoSpaceDE w:val="0"/>
              <w:autoSpaceDN w:val="0"/>
              <w:adjustRightInd w:val="0"/>
              <w:jc w:val="center"/>
              <w:rPr>
                <w:sz w:val="20"/>
                <w:szCs w:val="20"/>
              </w:rPr>
            </w:pPr>
          </w:p>
          <w:p w:rsidR="00C4152D" w:rsidRPr="00E52D00" w:rsidRDefault="00C4152D" w:rsidP="00C4152D">
            <w:pPr>
              <w:autoSpaceDE w:val="0"/>
              <w:autoSpaceDN w:val="0"/>
              <w:adjustRightInd w:val="0"/>
              <w:rPr>
                <w:sz w:val="20"/>
                <w:szCs w:val="20"/>
                <w:lang w:eastAsia="en-US"/>
              </w:rPr>
            </w:pPr>
            <w:r w:rsidRPr="00E52D00">
              <w:t>………………………</w:t>
            </w:r>
            <w:r>
              <w:t>…</w:t>
            </w:r>
          </w:p>
        </w:tc>
      </w:tr>
      <w:tr w:rsidR="00C4152D" w:rsidRPr="00E52D00" w:rsidTr="00C4152D">
        <w:tc>
          <w:tcPr>
            <w:tcW w:w="534" w:type="dxa"/>
            <w:vAlign w:val="center"/>
          </w:tcPr>
          <w:p w:rsidR="00C4152D" w:rsidRPr="00C4152D" w:rsidRDefault="00C4152D" w:rsidP="00C4152D">
            <w:pPr>
              <w:autoSpaceDE w:val="0"/>
              <w:autoSpaceDN w:val="0"/>
              <w:adjustRightInd w:val="0"/>
              <w:jc w:val="center"/>
              <w:rPr>
                <w:b/>
                <w:bCs/>
              </w:rPr>
            </w:pPr>
            <w:r>
              <w:rPr>
                <w:b/>
                <w:bCs/>
              </w:rPr>
              <w:t>6</w:t>
            </w:r>
          </w:p>
        </w:tc>
        <w:tc>
          <w:tcPr>
            <w:tcW w:w="3118" w:type="dxa"/>
          </w:tcPr>
          <w:p w:rsidR="00D32429" w:rsidRDefault="00D32429" w:rsidP="00D32429">
            <w:pPr>
              <w:autoSpaceDE w:val="0"/>
              <w:autoSpaceDN w:val="0"/>
              <w:adjustRightInd w:val="0"/>
              <w:jc w:val="center"/>
              <w:rPr>
                <w:b/>
                <w:bCs/>
              </w:rPr>
            </w:pPr>
          </w:p>
          <w:p w:rsidR="00D32429" w:rsidRDefault="00D32429" w:rsidP="00D32429">
            <w:pPr>
              <w:autoSpaceDE w:val="0"/>
              <w:autoSpaceDN w:val="0"/>
              <w:adjustRightInd w:val="0"/>
              <w:jc w:val="center"/>
              <w:rPr>
                <w:b/>
                <w:bCs/>
              </w:rPr>
            </w:pPr>
          </w:p>
          <w:p w:rsidR="00D32429" w:rsidRDefault="00D32429" w:rsidP="00D32429">
            <w:pPr>
              <w:autoSpaceDE w:val="0"/>
              <w:autoSpaceDN w:val="0"/>
              <w:adjustRightInd w:val="0"/>
              <w:jc w:val="center"/>
              <w:rPr>
                <w:b/>
                <w:bCs/>
              </w:rPr>
            </w:pPr>
            <w:r w:rsidRPr="00E52D00">
              <w:rPr>
                <w:b/>
                <w:bCs/>
              </w:rPr>
              <w:t>………………………………</w:t>
            </w:r>
          </w:p>
          <w:p w:rsidR="00C4152D" w:rsidRDefault="00D32429" w:rsidP="00D32429">
            <w:pPr>
              <w:autoSpaceDE w:val="0"/>
              <w:autoSpaceDN w:val="0"/>
              <w:adjustRightInd w:val="0"/>
              <w:jc w:val="center"/>
              <w:rPr>
                <w:b/>
                <w:bCs/>
                <w:sz w:val="16"/>
                <w:szCs w:val="16"/>
              </w:rPr>
            </w:pPr>
            <w:r w:rsidRPr="00F8564F">
              <w:rPr>
                <w:spacing w:val="4"/>
                <w:sz w:val="18"/>
                <w:szCs w:val="18"/>
              </w:rPr>
              <w:t>(Imię i nazwisko)</w:t>
            </w:r>
          </w:p>
        </w:tc>
        <w:tc>
          <w:tcPr>
            <w:tcW w:w="2727" w:type="dxa"/>
            <w:vAlign w:val="center"/>
          </w:tcPr>
          <w:p w:rsidR="00C4152D" w:rsidRDefault="00F8564F" w:rsidP="00C4152D">
            <w:pPr>
              <w:autoSpaceDE w:val="0"/>
              <w:autoSpaceDN w:val="0"/>
              <w:adjustRightInd w:val="0"/>
              <w:jc w:val="center"/>
              <w:rPr>
                <w:b/>
                <w:spacing w:val="4"/>
              </w:rPr>
            </w:pPr>
            <w:r w:rsidRPr="00F94DFB">
              <w:rPr>
                <w:b/>
                <w:spacing w:val="4"/>
              </w:rPr>
              <w:t>Programista</w:t>
            </w:r>
            <w:r>
              <w:rPr>
                <w:b/>
                <w:spacing w:val="4"/>
              </w:rPr>
              <w:t xml:space="preserve"> I</w:t>
            </w:r>
          </w:p>
          <w:p w:rsidR="00F8564F" w:rsidRPr="00F8564F" w:rsidRDefault="00F8564F" w:rsidP="00C4152D">
            <w:pPr>
              <w:autoSpaceDE w:val="0"/>
              <w:autoSpaceDN w:val="0"/>
              <w:adjustRightInd w:val="0"/>
              <w:jc w:val="center"/>
              <w:rPr>
                <w:b/>
                <w:spacing w:val="4"/>
                <w:sz w:val="20"/>
                <w:szCs w:val="20"/>
              </w:rPr>
            </w:pPr>
            <w:r w:rsidRPr="00F8564F">
              <w:rPr>
                <w:noProof/>
                <w:sz w:val="20"/>
                <w:szCs w:val="20"/>
              </w:rPr>
              <w:t>Osoba posiada</w:t>
            </w:r>
            <w:r w:rsidRPr="00F8564F">
              <w:rPr>
                <w:rFonts w:cstheme="minorHAnsi"/>
                <w:sz w:val="20"/>
                <w:szCs w:val="20"/>
              </w:rPr>
              <w:t xml:space="preserve"> </w:t>
            </w:r>
            <w:r w:rsidRPr="00F8564F">
              <w:rPr>
                <w:noProof/>
                <w:sz w:val="20"/>
                <w:szCs w:val="20"/>
              </w:rPr>
              <w:t>min.-2 letnie doświadczenie w zakresie pisania i integracji systemów informatycznych</w:t>
            </w:r>
          </w:p>
        </w:tc>
        <w:tc>
          <w:tcPr>
            <w:tcW w:w="2693" w:type="dxa"/>
          </w:tcPr>
          <w:p w:rsidR="00D32429" w:rsidRDefault="00D32429" w:rsidP="00C4152D">
            <w:pPr>
              <w:autoSpaceDE w:val="0"/>
              <w:autoSpaceDN w:val="0"/>
              <w:adjustRightInd w:val="0"/>
              <w:jc w:val="center"/>
            </w:pPr>
          </w:p>
          <w:p w:rsidR="00D32429" w:rsidRDefault="00D32429" w:rsidP="00C4152D">
            <w:pPr>
              <w:autoSpaceDE w:val="0"/>
              <w:autoSpaceDN w:val="0"/>
              <w:adjustRightInd w:val="0"/>
              <w:jc w:val="center"/>
            </w:pPr>
          </w:p>
          <w:p w:rsidR="00C4152D" w:rsidRPr="00E52D00" w:rsidRDefault="00D32429" w:rsidP="00C4152D">
            <w:pPr>
              <w:autoSpaceDE w:val="0"/>
              <w:autoSpaceDN w:val="0"/>
              <w:adjustRightInd w:val="0"/>
              <w:jc w:val="center"/>
              <w:rPr>
                <w:sz w:val="20"/>
                <w:szCs w:val="20"/>
              </w:rPr>
            </w:pPr>
            <w:r w:rsidRPr="00E52D00">
              <w:t>………………………</w:t>
            </w:r>
            <w:r>
              <w:t>…</w:t>
            </w:r>
          </w:p>
        </w:tc>
      </w:tr>
      <w:tr w:rsidR="00C4152D" w:rsidRPr="00E52D00" w:rsidTr="00C4152D">
        <w:tc>
          <w:tcPr>
            <w:tcW w:w="534" w:type="dxa"/>
            <w:vAlign w:val="center"/>
          </w:tcPr>
          <w:p w:rsidR="00C4152D" w:rsidRPr="00C4152D" w:rsidRDefault="00C4152D" w:rsidP="00C4152D">
            <w:pPr>
              <w:autoSpaceDE w:val="0"/>
              <w:autoSpaceDN w:val="0"/>
              <w:adjustRightInd w:val="0"/>
              <w:jc w:val="center"/>
              <w:rPr>
                <w:b/>
                <w:bCs/>
              </w:rPr>
            </w:pPr>
            <w:r>
              <w:rPr>
                <w:b/>
                <w:bCs/>
              </w:rPr>
              <w:t>7</w:t>
            </w:r>
          </w:p>
        </w:tc>
        <w:tc>
          <w:tcPr>
            <w:tcW w:w="3118" w:type="dxa"/>
          </w:tcPr>
          <w:p w:rsidR="00F8564F" w:rsidRDefault="00F8564F" w:rsidP="00F8564F">
            <w:pPr>
              <w:autoSpaceDE w:val="0"/>
              <w:autoSpaceDN w:val="0"/>
              <w:adjustRightInd w:val="0"/>
              <w:jc w:val="center"/>
              <w:rPr>
                <w:b/>
                <w:bCs/>
              </w:rPr>
            </w:pPr>
          </w:p>
          <w:p w:rsidR="00F8564F" w:rsidRDefault="00F8564F" w:rsidP="00F8564F">
            <w:pPr>
              <w:autoSpaceDE w:val="0"/>
              <w:autoSpaceDN w:val="0"/>
              <w:adjustRightInd w:val="0"/>
              <w:jc w:val="center"/>
              <w:rPr>
                <w:b/>
                <w:bCs/>
              </w:rPr>
            </w:pPr>
          </w:p>
          <w:p w:rsidR="00F8564F" w:rsidRDefault="00F8564F" w:rsidP="00F8564F">
            <w:pPr>
              <w:autoSpaceDE w:val="0"/>
              <w:autoSpaceDN w:val="0"/>
              <w:adjustRightInd w:val="0"/>
              <w:jc w:val="center"/>
              <w:rPr>
                <w:b/>
                <w:bCs/>
              </w:rPr>
            </w:pPr>
            <w:r w:rsidRPr="00E52D00">
              <w:rPr>
                <w:b/>
                <w:bCs/>
              </w:rPr>
              <w:t>………………………………</w:t>
            </w:r>
          </w:p>
          <w:p w:rsidR="00F8564F" w:rsidRPr="00F8564F" w:rsidRDefault="00F8564F" w:rsidP="00F8564F">
            <w:pPr>
              <w:autoSpaceDE w:val="0"/>
              <w:autoSpaceDN w:val="0"/>
              <w:adjustRightInd w:val="0"/>
              <w:jc w:val="center"/>
              <w:rPr>
                <w:b/>
                <w:bCs/>
                <w:sz w:val="18"/>
                <w:szCs w:val="18"/>
              </w:rPr>
            </w:pPr>
            <w:r w:rsidRPr="00F8564F">
              <w:rPr>
                <w:spacing w:val="4"/>
                <w:sz w:val="18"/>
                <w:szCs w:val="18"/>
              </w:rPr>
              <w:t>(Imię i nazwisko)</w:t>
            </w:r>
          </w:p>
          <w:p w:rsidR="00C4152D" w:rsidRDefault="00C4152D" w:rsidP="00C4152D">
            <w:pPr>
              <w:autoSpaceDE w:val="0"/>
              <w:autoSpaceDN w:val="0"/>
              <w:adjustRightInd w:val="0"/>
              <w:rPr>
                <w:b/>
                <w:bCs/>
                <w:sz w:val="16"/>
                <w:szCs w:val="16"/>
              </w:rPr>
            </w:pPr>
          </w:p>
        </w:tc>
        <w:tc>
          <w:tcPr>
            <w:tcW w:w="2727" w:type="dxa"/>
            <w:vAlign w:val="center"/>
          </w:tcPr>
          <w:p w:rsidR="00F8564F" w:rsidRDefault="00F8564F" w:rsidP="00F8564F">
            <w:pPr>
              <w:autoSpaceDE w:val="0"/>
              <w:autoSpaceDN w:val="0"/>
              <w:adjustRightInd w:val="0"/>
              <w:jc w:val="center"/>
              <w:rPr>
                <w:b/>
                <w:spacing w:val="4"/>
              </w:rPr>
            </w:pPr>
            <w:r w:rsidRPr="00F94DFB">
              <w:rPr>
                <w:b/>
                <w:spacing w:val="4"/>
              </w:rPr>
              <w:t>Programista</w:t>
            </w:r>
            <w:r>
              <w:rPr>
                <w:b/>
                <w:spacing w:val="4"/>
              </w:rPr>
              <w:t xml:space="preserve"> I</w:t>
            </w:r>
          </w:p>
          <w:p w:rsidR="00C4152D" w:rsidRPr="00C4152D" w:rsidRDefault="00F8564F" w:rsidP="00F8564F">
            <w:pPr>
              <w:autoSpaceDE w:val="0"/>
              <w:autoSpaceDN w:val="0"/>
              <w:adjustRightInd w:val="0"/>
              <w:jc w:val="center"/>
              <w:rPr>
                <w:b/>
                <w:spacing w:val="4"/>
              </w:rPr>
            </w:pPr>
            <w:r w:rsidRPr="00F8564F">
              <w:rPr>
                <w:noProof/>
                <w:sz w:val="20"/>
                <w:szCs w:val="20"/>
              </w:rPr>
              <w:t>Osoba posiada</w:t>
            </w:r>
            <w:r w:rsidRPr="00F8564F">
              <w:rPr>
                <w:rFonts w:cstheme="minorHAnsi"/>
                <w:sz w:val="20"/>
                <w:szCs w:val="20"/>
              </w:rPr>
              <w:t xml:space="preserve"> </w:t>
            </w:r>
            <w:r w:rsidRPr="00F8564F">
              <w:rPr>
                <w:noProof/>
                <w:sz w:val="20"/>
                <w:szCs w:val="20"/>
              </w:rPr>
              <w:t>min.-2 letnie doświadczenie w zakresie pisania i integracji systemów informatycznych</w:t>
            </w:r>
            <w:r>
              <w:rPr>
                <w:noProof/>
                <w:sz w:val="20"/>
                <w:szCs w:val="20"/>
              </w:rPr>
              <w:t>.</w:t>
            </w:r>
          </w:p>
        </w:tc>
        <w:tc>
          <w:tcPr>
            <w:tcW w:w="2693" w:type="dxa"/>
          </w:tcPr>
          <w:p w:rsidR="00C4152D" w:rsidRDefault="00C4152D" w:rsidP="00C4152D">
            <w:pPr>
              <w:autoSpaceDE w:val="0"/>
              <w:autoSpaceDN w:val="0"/>
              <w:adjustRightInd w:val="0"/>
              <w:jc w:val="center"/>
              <w:rPr>
                <w:sz w:val="20"/>
                <w:szCs w:val="20"/>
              </w:rPr>
            </w:pPr>
          </w:p>
          <w:p w:rsidR="00F8564F" w:rsidRDefault="00F8564F" w:rsidP="00C4152D">
            <w:pPr>
              <w:autoSpaceDE w:val="0"/>
              <w:autoSpaceDN w:val="0"/>
              <w:adjustRightInd w:val="0"/>
              <w:jc w:val="center"/>
              <w:rPr>
                <w:sz w:val="20"/>
                <w:szCs w:val="20"/>
              </w:rPr>
            </w:pPr>
          </w:p>
          <w:p w:rsidR="00D32429" w:rsidRDefault="00D32429" w:rsidP="00C4152D">
            <w:pPr>
              <w:autoSpaceDE w:val="0"/>
              <w:autoSpaceDN w:val="0"/>
              <w:adjustRightInd w:val="0"/>
              <w:jc w:val="center"/>
            </w:pPr>
          </w:p>
          <w:p w:rsidR="00F8564F" w:rsidRPr="00E52D00" w:rsidRDefault="00F8564F" w:rsidP="00C4152D">
            <w:pPr>
              <w:autoSpaceDE w:val="0"/>
              <w:autoSpaceDN w:val="0"/>
              <w:adjustRightInd w:val="0"/>
              <w:jc w:val="center"/>
              <w:rPr>
                <w:sz w:val="20"/>
                <w:szCs w:val="20"/>
              </w:rPr>
            </w:pPr>
            <w:r w:rsidRPr="00E52D00">
              <w:t>………………………</w:t>
            </w:r>
            <w:r>
              <w:t>…</w:t>
            </w:r>
          </w:p>
        </w:tc>
      </w:tr>
      <w:tr w:rsidR="00C4152D" w:rsidRPr="00E52D00" w:rsidTr="00C4152D">
        <w:tc>
          <w:tcPr>
            <w:tcW w:w="534" w:type="dxa"/>
            <w:vAlign w:val="center"/>
          </w:tcPr>
          <w:p w:rsidR="00C4152D" w:rsidRPr="00C4152D" w:rsidRDefault="00C4152D" w:rsidP="00C4152D">
            <w:pPr>
              <w:autoSpaceDE w:val="0"/>
              <w:autoSpaceDN w:val="0"/>
              <w:adjustRightInd w:val="0"/>
              <w:jc w:val="center"/>
              <w:rPr>
                <w:b/>
                <w:bCs/>
              </w:rPr>
            </w:pPr>
            <w:r>
              <w:rPr>
                <w:b/>
                <w:bCs/>
              </w:rPr>
              <w:t>8</w:t>
            </w:r>
          </w:p>
        </w:tc>
        <w:tc>
          <w:tcPr>
            <w:tcW w:w="3118" w:type="dxa"/>
          </w:tcPr>
          <w:p w:rsidR="00234E56" w:rsidRDefault="00234E56" w:rsidP="00F8564F">
            <w:pPr>
              <w:autoSpaceDE w:val="0"/>
              <w:autoSpaceDN w:val="0"/>
              <w:adjustRightInd w:val="0"/>
              <w:jc w:val="center"/>
              <w:rPr>
                <w:b/>
                <w:bCs/>
              </w:rPr>
            </w:pPr>
          </w:p>
          <w:p w:rsidR="00234E56" w:rsidRDefault="00234E56" w:rsidP="00F8564F">
            <w:pPr>
              <w:autoSpaceDE w:val="0"/>
              <w:autoSpaceDN w:val="0"/>
              <w:adjustRightInd w:val="0"/>
              <w:jc w:val="center"/>
              <w:rPr>
                <w:b/>
                <w:bCs/>
              </w:rPr>
            </w:pPr>
          </w:p>
          <w:p w:rsidR="00F8564F" w:rsidRDefault="00F8564F" w:rsidP="00F8564F">
            <w:pPr>
              <w:autoSpaceDE w:val="0"/>
              <w:autoSpaceDN w:val="0"/>
              <w:adjustRightInd w:val="0"/>
              <w:jc w:val="center"/>
              <w:rPr>
                <w:b/>
                <w:bCs/>
              </w:rPr>
            </w:pPr>
            <w:r w:rsidRPr="00E52D00">
              <w:rPr>
                <w:b/>
                <w:bCs/>
              </w:rPr>
              <w:t>………………………………</w:t>
            </w:r>
          </w:p>
          <w:p w:rsidR="00C4152D" w:rsidRDefault="00F8564F" w:rsidP="00F8564F">
            <w:pPr>
              <w:autoSpaceDE w:val="0"/>
              <w:autoSpaceDN w:val="0"/>
              <w:adjustRightInd w:val="0"/>
              <w:jc w:val="center"/>
              <w:rPr>
                <w:b/>
                <w:bCs/>
                <w:sz w:val="16"/>
                <w:szCs w:val="16"/>
              </w:rPr>
            </w:pPr>
            <w:r w:rsidRPr="00F8564F">
              <w:rPr>
                <w:spacing w:val="4"/>
                <w:sz w:val="18"/>
                <w:szCs w:val="18"/>
              </w:rPr>
              <w:t>(Imię i nazwisko)</w:t>
            </w:r>
          </w:p>
        </w:tc>
        <w:tc>
          <w:tcPr>
            <w:tcW w:w="2727" w:type="dxa"/>
            <w:vAlign w:val="center"/>
          </w:tcPr>
          <w:p w:rsidR="00F8564F" w:rsidRDefault="00F8564F" w:rsidP="00F8564F">
            <w:pPr>
              <w:autoSpaceDE w:val="0"/>
              <w:autoSpaceDN w:val="0"/>
              <w:adjustRightInd w:val="0"/>
              <w:jc w:val="center"/>
              <w:rPr>
                <w:b/>
                <w:spacing w:val="4"/>
              </w:rPr>
            </w:pPr>
            <w:r w:rsidRPr="00F94DFB">
              <w:rPr>
                <w:b/>
                <w:spacing w:val="4"/>
              </w:rPr>
              <w:t>Programista</w:t>
            </w:r>
            <w:r>
              <w:rPr>
                <w:b/>
                <w:spacing w:val="4"/>
              </w:rPr>
              <w:t xml:space="preserve"> I</w:t>
            </w:r>
            <w:r w:rsidR="00234E56">
              <w:rPr>
                <w:b/>
                <w:spacing w:val="4"/>
              </w:rPr>
              <w:t>I</w:t>
            </w:r>
          </w:p>
          <w:p w:rsidR="00C4152D" w:rsidRPr="00C4152D" w:rsidRDefault="00F8564F" w:rsidP="00F8564F">
            <w:pPr>
              <w:autoSpaceDE w:val="0"/>
              <w:autoSpaceDN w:val="0"/>
              <w:adjustRightInd w:val="0"/>
              <w:jc w:val="center"/>
              <w:rPr>
                <w:b/>
                <w:spacing w:val="4"/>
              </w:rPr>
            </w:pPr>
            <w:r w:rsidRPr="00F8564F">
              <w:rPr>
                <w:noProof/>
                <w:sz w:val="20"/>
                <w:szCs w:val="20"/>
              </w:rPr>
              <w:t>Osoba posiada</w:t>
            </w:r>
            <w:r w:rsidRPr="00F8564F">
              <w:rPr>
                <w:rFonts w:cstheme="minorHAnsi"/>
                <w:sz w:val="20"/>
                <w:szCs w:val="20"/>
              </w:rPr>
              <w:t xml:space="preserve"> </w:t>
            </w:r>
            <w:r w:rsidRPr="00F8564F">
              <w:rPr>
                <w:noProof/>
                <w:sz w:val="20"/>
                <w:szCs w:val="20"/>
              </w:rPr>
              <w:t>min.-2 letnie doświadczenie w zakresie pisania i integracji systemów informatycznych</w:t>
            </w:r>
            <w:r>
              <w:rPr>
                <w:noProof/>
                <w:sz w:val="20"/>
                <w:szCs w:val="20"/>
              </w:rPr>
              <w:t>.</w:t>
            </w:r>
          </w:p>
        </w:tc>
        <w:tc>
          <w:tcPr>
            <w:tcW w:w="2693" w:type="dxa"/>
          </w:tcPr>
          <w:p w:rsidR="00234E56" w:rsidRDefault="00234E56" w:rsidP="00C4152D">
            <w:pPr>
              <w:autoSpaceDE w:val="0"/>
              <w:autoSpaceDN w:val="0"/>
              <w:adjustRightInd w:val="0"/>
              <w:jc w:val="center"/>
            </w:pPr>
          </w:p>
          <w:p w:rsidR="00234E56" w:rsidRDefault="00234E56" w:rsidP="00C4152D">
            <w:pPr>
              <w:autoSpaceDE w:val="0"/>
              <w:autoSpaceDN w:val="0"/>
              <w:adjustRightInd w:val="0"/>
              <w:jc w:val="center"/>
            </w:pPr>
          </w:p>
          <w:p w:rsidR="00C4152D" w:rsidRPr="00E52D00" w:rsidRDefault="00F8564F" w:rsidP="00C4152D">
            <w:pPr>
              <w:autoSpaceDE w:val="0"/>
              <w:autoSpaceDN w:val="0"/>
              <w:adjustRightInd w:val="0"/>
              <w:jc w:val="center"/>
              <w:rPr>
                <w:sz w:val="20"/>
                <w:szCs w:val="20"/>
              </w:rPr>
            </w:pPr>
            <w:r w:rsidRPr="00E52D00">
              <w:t>………………………</w:t>
            </w:r>
            <w:r>
              <w:t>…</w:t>
            </w:r>
          </w:p>
        </w:tc>
      </w:tr>
      <w:tr w:rsidR="007B7491" w:rsidRPr="00E52D00" w:rsidTr="007B7491">
        <w:trPr>
          <w:trHeight w:val="1210"/>
        </w:trPr>
        <w:tc>
          <w:tcPr>
            <w:tcW w:w="534" w:type="dxa"/>
            <w:vAlign w:val="center"/>
          </w:tcPr>
          <w:p w:rsidR="007B7491" w:rsidRPr="00C4152D" w:rsidRDefault="007B7491" w:rsidP="007B7491">
            <w:pPr>
              <w:autoSpaceDE w:val="0"/>
              <w:autoSpaceDN w:val="0"/>
              <w:adjustRightInd w:val="0"/>
              <w:jc w:val="center"/>
              <w:rPr>
                <w:b/>
                <w:bCs/>
              </w:rPr>
            </w:pPr>
            <w:r>
              <w:rPr>
                <w:b/>
                <w:bCs/>
              </w:rPr>
              <w:t>9</w:t>
            </w:r>
          </w:p>
        </w:tc>
        <w:tc>
          <w:tcPr>
            <w:tcW w:w="3118" w:type="dxa"/>
          </w:tcPr>
          <w:p w:rsidR="007B7491" w:rsidRDefault="007B7491" w:rsidP="007B7491">
            <w:pPr>
              <w:autoSpaceDE w:val="0"/>
              <w:autoSpaceDN w:val="0"/>
              <w:adjustRightInd w:val="0"/>
              <w:jc w:val="center"/>
              <w:rPr>
                <w:b/>
                <w:bCs/>
              </w:rPr>
            </w:pPr>
          </w:p>
          <w:p w:rsidR="007B7491" w:rsidRDefault="007B7491" w:rsidP="007B7491">
            <w:pPr>
              <w:autoSpaceDE w:val="0"/>
              <w:autoSpaceDN w:val="0"/>
              <w:adjustRightInd w:val="0"/>
              <w:jc w:val="center"/>
              <w:rPr>
                <w:b/>
                <w:bCs/>
              </w:rPr>
            </w:pPr>
          </w:p>
          <w:p w:rsidR="007B7491" w:rsidRDefault="007B7491" w:rsidP="007B7491">
            <w:pPr>
              <w:autoSpaceDE w:val="0"/>
              <w:autoSpaceDN w:val="0"/>
              <w:adjustRightInd w:val="0"/>
              <w:jc w:val="center"/>
              <w:rPr>
                <w:b/>
                <w:bCs/>
              </w:rPr>
            </w:pPr>
            <w:r w:rsidRPr="00E52D00">
              <w:rPr>
                <w:b/>
                <w:bCs/>
              </w:rPr>
              <w:t>………………………………</w:t>
            </w:r>
          </w:p>
          <w:p w:rsidR="007B7491" w:rsidRDefault="007B7491" w:rsidP="007B7491">
            <w:pPr>
              <w:autoSpaceDE w:val="0"/>
              <w:autoSpaceDN w:val="0"/>
              <w:adjustRightInd w:val="0"/>
              <w:jc w:val="center"/>
              <w:rPr>
                <w:b/>
                <w:bCs/>
                <w:sz w:val="16"/>
                <w:szCs w:val="16"/>
              </w:rPr>
            </w:pPr>
            <w:r w:rsidRPr="00F8564F">
              <w:rPr>
                <w:spacing w:val="4"/>
                <w:sz w:val="18"/>
                <w:szCs w:val="18"/>
              </w:rPr>
              <w:t>(Imię i nazwisko)</w:t>
            </w:r>
          </w:p>
        </w:tc>
        <w:tc>
          <w:tcPr>
            <w:tcW w:w="2727" w:type="dxa"/>
            <w:vAlign w:val="center"/>
          </w:tcPr>
          <w:p w:rsidR="007B7491" w:rsidRPr="00C4152D" w:rsidRDefault="007B7491" w:rsidP="007B7491">
            <w:pPr>
              <w:autoSpaceDE w:val="0"/>
              <w:autoSpaceDN w:val="0"/>
              <w:adjustRightInd w:val="0"/>
              <w:jc w:val="center"/>
              <w:rPr>
                <w:b/>
                <w:spacing w:val="4"/>
              </w:rPr>
            </w:pPr>
            <w:r>
              <w:rPr>
                <w:b/>
                <w:spacing w:val="4"/>
              </w:rPr>
              <w:t>………………………………………………………………………………</w:t>
            </w:r>
            <w:r>
              <w:rPr>
                <w:noProof/>
                <w:sz w:val="20"/>
                <w:szCs w:val="20"/>
              </w:rPr>
              <w:t>.</w:t>
            </w:r>
          </w:p>
        </w:tc>
        <w:tc>
          <w:tcPr>
            <w:tcW w:w="2693" w:type="dxa"/>
          </w:tcPr>
          <w:p w:rsidR="007B7491" w:rsidRDefault="007B7491" w:rsidP="007B7491">
            <w:pPr>
              <w:autoSpaceDE w:val="0"/>
              <w:autoSpaceDN w:val="0"/>
              <w:adjustRightInd w:val="0"/>
              <w:jc w:val="center"/>
            </w:pPr>
          </w:p>
          <w:p w:rsidR="007B7491" w:rsidRDefault="007B7491" w:rsidP="007B7491">
            <w:pPr>
              <w:autoSpaceDE w:val="0"/>
              <w:autoSpaceDN w:val="0"/>
              <w:adjustRightInd w:val="0"/>
              <w:jc w:val="center"/>
            </w:pPr>
          </w:p>
          <w:p w:rsidR="007B7491" w:rsidRPr="00E52D00" w:rsidRDefault="007B7491" w:rsidP="007B7491">
            <w:pPr>
              <w:autoSpaceDE w:val="0"/>
              <w:autoSpaceDN w:val="0"/>
              <w:adjustRightInd w:val="0"/>
              <w:jc w:val="center"/>
              <w:rPr>
                <w:sz w:val="20"/>
                <w:szCs w:val="20"/>
              </w:rPr>
            </w:pPr>
            <w:r w:rsidRPr="00E52D00">
              <w:t>………………………</w:t>
            </w:r>
            <w:r>
              <w:t>…</w:t>
            </w:r>
          </w:p>
        </w:tc>
      </w:tr>
    </w:tbl>
    <w:p w:rsidR="00234E56" w:rsidRDefault="00234E56" w:rsidP="00B24531">
      <w:pPr>
        <w:jc w:val="both"/>
        <w:rPr>
          <w:b/>
          <w:i/>
        </w:rPr>
      </w:pPr>
    </w:p>
    <w:p w:rsidR="00234E56" w:rsidRPr="00E52D00" w:rsidRDefault="00C4152D" w:rsidP="00234E56">
      <w:pPr>
        <w:jc w:val="both"/>
        <w:rPr>
          <w:lang w:eastAsia="en-US"/>
        </w:rPr>
      </w:pPr>
      <w:r w:rsidRPr="00B24531">
        <w:rPr>
          <w:b/>
          <w:i/>
        </w:rPr>
        <w:t xml:space="preserve"> </w:t>
      </w:r>
    </w:p>
    <w:p w:rsidR="005D108C" w:rsidRPr="00E52D00" w:rsidRDefault="00685671" w:rsidP="005D108C">
      <w:pPr>
        <w:overflowPunct w:val="0"/>
        <w:autoSpaceDE w:val="0"/>
        <w:autoSpaceDN w:val="0"/>
        <w:adjustRightInd w:val="0"/>
        <w:jc w:val="both"/>
        <w:rPr>
          <w:lang w:eastAsia="en-US"/>
        </w:rPr>
      </w:pPr>
      <w:r>
        <w:rPr>
          <w:spacing w:val="4"/>
        </w:rPr>
        <w:t xml:space="preserve">* </w:t>
      </w:r>
      <w:r w:rsidRPr="00D57353">
        <w:rPr>
          <w:spacing w:val="4"/>
        </w:rPr>
        <w:t xml:space="preserve">należy podać podstawę do dysponowania każdą z osób wskazaną w wykazie, np. umowa o pracę, umowa zlecenie, itp. </w:t>
      </w:r>
      <w:r w:rsidRPr="00D57353">
        <w:rPr>
          <w:bCs/>
        </w:rPr>
        <w:t>W przypadku, gdy Wykonawca polega na osobach innych podmiotów</w:t>
      </w:r>
      <w:r w:rsidRPr="00D57353">
        <w:t xml:space="preserve"> zobowiązany jest udowodnić Zamawiającemu, że będzie dysponował tymi osobami, w szczególności przedstawiając w tym celu pisemne zobowiązanie </w:t>
      </w:r>
      <w:r w:rsidRPr="00D57353">
        <w:rPr>
          <w:bCs/>
        </w:rPr>
        <w:t>innych podmiotów do udostępnienia osób zdolnych do wykonania zamówienia.</w:t>
      </w:r>
      <w:r w:rsidRPr="00D57353">
        <w:rPr>
          <w:sz w:val="20"/>
          <w:szCs w:val="20"/>
        </w:rPr>
        <w:tab/>
      </w:r>
    </w:p>
    <w:p w:rsidR="005D108C" w:rsidRPr="00E52D00" w:rsidRDefault="005D108C" w:rsidP="005D108C">
      <w:pPr>
        <w:overflowPunct w:val="0"/>
        <w:autoSpaceDE w:val="0"/>
        <w:autoSpaceDN w:val="0"/>
        <w:adjustRightInd w:val="0"/>
        <w:rPr>
          <w:lang w:eastAsia="en-US"/>
        </w:rPr>
      </w:pPr>
    </w:p>
    <w:p w:rsidR="00533364" w:rsidRDefault="00533364" w:rsidP="00533364">
      <w:pPr>
        <w:tabs>
          <w:tab w:val="right" w:pos="284"/>
          <w:tab w:val="left" w:pos="408"/>
        </w:tabs>
        <w:jc w:val="right"/>
      </w:pPr>
    </w:p>
    <w:p w:rsidR="00533364" w:rsidRPr="00E52D00" w:rsidRDefault="00533364" w:rsidP="00533364">
      <w:pPr>
        <w:tabs>
          <w:tab w:val="right" w:pos="284"/>
          <w:tab w:val="left" w:pos="408"/>
        </w:tabs>
        <w:jc w:val="right"/>
      </w:pPr>
      <w:r w:rsidRPr="00E52D00">
        <w:t>......................................................................................</w:t>
      </w:r>
    </w:p>
    <w:p w:rsidR="00533364" w:rsidRPr="00E52D00" w:rsidRDefault="00533364" w:rsidP="00533364">
      <w:pPr>
        <w:tabs>
          <w:tab w:val="right" w:pos="284"/>
          <w:tab w:val="left" w:pos="408"/>
        </w:tabs>
        <w:jc w:val="right"/>
        <w:rPr>
          <w:b/>
        </w:rPr>
      </w:pPr>
      <w:r w:rsidRPr="00E52D00">
        <w:rPr>
          <w:i/>
          <w:sz w:val="20"/>
          <w:szCs w:val="20"/>
        </w:rPr>
        <w:t>(Data i podpis upoważnionego przedstawiciela Wykonawcy</w:t>
      </w:r>
      <w:r w:rsidRPr="00E52D00">
        <w:rPr>
          <w:sz w:val="20"/>
          <w:szCs w:val="20"/>
        </w:rPr>
        <w:t>)</w:t>
      </w:r>
    </w:p>
    <w:p w:rsidR="005D108C" w:rsidRPr="005D108C" w:rsidRDefault="005D108C" w:rsidP="00B24531">
      <w:pPr>
        <w:jc w:val="both"/>
      </w:pPr>
    </w:p>
    <w:sectPr w:rsidR="005D108C" w:rsidRPr="005D108C" w:rsidSect="009556DC">
      <w:headerReference w:type="default" r:id="rId17"/>
      <w:pgSz w:w="11906" w:h="16838"/>
      <w:pgMar w:top="1417" w:right="1417" w:bottom="1417" w:left="1417" w:header="426"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C82" w:rsidRDefault="001F6C82">
      <w:r>
        <w:separator/>
      </w:r>
    </w:p>
  </w:endnote>
  <w:endnote w:type="continuationSeparator" w:id="0">
    <w:p w:rsidR="001F6C82" w:rsidRDefault="001F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C82" w:rsidRDefault="001F6C82">
      <w:r>
        <w:separator/>
      </w:r>
    </w:p>
  </w:footnote>
  <w:footnote w:type="continuationSeparator" w:id="0">
    <w:p w:rsidR="001F6C82" w:rsidRDefault="001F6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61" w:rsidRDefault="00153461" w:rsidP="001C2EB7">
    <w:pPr>
      <w:autoSpaceDE w:val="0"/>
      <w:autoSpaceDN w:val="0"/>
      <w:adjustRightInd w:val="0"/>
    </w:pPr>
    <w:r>
      <w:rPr>
        <w:noProof/>
      </w:rPr>
      <w:drawing>
        <wp:inline distT="0" distB="0" distL="0" distR="0" wp14:anchorId="30A16255" wp14:editId="3A461991">
          <wp:extent cx="5684520" cy="733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733425"/>
                  </a:xfrm>
                  <a:prstGeom prst="rect">
                    <a:avLst/>
                  </a:prstGeom>
                  <a:noFill/>
                  <a:ln>
                    <a:noFill/>
                  </a:ln>
                </pic:spPr>
              </pic:pic>
            </a:graphicData>
          </a:graphic>
        </wp:inline>
      </w:drawing>
    </w:r>
  </w:p>
  <w:p w:rsidR="00153461" w:rsidRDefault="00153461" w:rsidP="000D77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02310B"/>
    <w:multiLevelType w:val="hybridMultilevel"/>
    <w:tmpl w:val="64EC290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3D370F"/>
    <w:multiLevelType w:val="hybridMultilevel"/>
    <w:tmpl w:val="F1201332"/>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6E83327"/>
    <w:multiLevelType w:val="hybridMultilevel"/>
    <w:tmpl w:val="6EC4BD36"/>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9BE5D89"/>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B25BE5"/>
    <w:multiLevelType w:val="hybridMultilevel"/>
    <w:tmpl w:val="9AE619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DAB0430"/>
    <w:multiLevelType w:val="hybridMultilevel"/>
    <w:tmpl w:val="78A60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781C00"/>
    <w:multiLevelType w:val="hybridMultilevel"/>
    <w:tmpl w:val="C36465D4"/>
    <w:lvl w:ilvl="0" w:tplc="CF6055C2">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nsid w:val="158C62D7"/>
    <w:multiLevelType w:val="hybridMultilevel"/>
    <w:tmpl w:val="478AD2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AF72815"/>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B622DB0"/>
    <w:multiLevelType w:val="multilevel"/>
    <w:tmpl w:val="B20039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0534B58"/>
    <w:multiLevelType w:val="hybridMultilevel"/>
    <w:tmpl w:val="9E76C1DE"/>
    <w:lvl w:ilvl="0" w:tplc="F8FA383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FD6740"/>
    <w:multiLevelType w:val="hybridMultilevel"/>
    <w:tmpl w:val="72CECA7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7895EB6"/>
    <w:multiLevelType w:val="hybridMultilevel"/>
    <w:tmpl w:val="AFFCFF9A"/>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D850EF6"/>
    <w:multiLevelType w:val="multilevel"/>
    <w:tmpl w:val="450E8634"/>
    <w:styleLink w:val="LFO1"/>
    <w:lvl w:ilvl="0">
      <w:start w:val="1"/>
      <w:numFmt w:val="decimal"/>
      <w:pStyle w:val="WW-Wcicienormaln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7">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4E44E2B"/>
    <w:multiLevelType w:val="multilevel"/>
    <w:tmpl w:val="74123AA0"/>
    <w:lvl w:ilvl="0">
      <w:start w:val="1"/>
      <w:numFmt w:val="decimal"/>
      <w:lvlText w:val="%1."/>
      <w:lvlJc w:val="left"/>
      <w:pPr>
        <w:ind w:left="360" w:hanging="360"/>
      </w:pPr>
      <w:rPr>
        <w:b w:val="0"/>
        <w:i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38EC6B0A"/>
    <w:multiLevelType w:val="hybridMultilevel"/>
    <w:tmpl w:val="7B4A238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3F2D5052"/>
    <w:multiLevelType w:val="hybridMultilevel"/>
    <w:tmpl w:val="D0A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FC94838"/>
    <w:multiLevelType w:val="multilevel"/>
    <w:tmpl w:val="9B3AA3E8"/>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4E379B"/>
    <w:multiLevelType w:val="hybridMultilevel"/>
    <w:tmpl w:val="F46093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4CB5513"/>
    <w:multiLevelType w:val="hybridMultilevel"/>
    <w:tmpl w:val="64487F1E"/>
    <w:lvl w:ilvl="0" w:tplc="3846293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9FD4492"/>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207E6F"/>
    <w:multiLevelType w:val="hybridMultilevel"/>
    <w:tmpl w:val="2E4A5D08"/>
    <w:lvl w:ilvl="0" w:tplc="04150011">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CDD7D49"/>
    <w:multiLevelType w:val="hybridMultilevel"/>
    <w:tmpl w:val="7A5A6CE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4E3045F3"/>
    <w:multiLevelType w:val="hybridMultilevel"/>
    <w:tmpl w:val="EC16BA4C"/>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507732FB"/>
    <w:multiLevelType w:val="hybridMultilevel"/>
    <w:tmpl w:val="F45E799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nsid w:val="50C426F1"/>
    <w:multiLevelType w:val="hybridMultilevel"/>
    <w:tmpl w:val="8C900C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512004C5"/>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B6824"/>
    <w:multiLevelType w:val="hybridMultilevel"/>
    <w:tmpl w:val="E3224752"/>
    <w:lvl w:ilvl="0" w:tplc="66820418">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4C72E79"/>
    <w:multiLevelType w:val="hybridMultilevel"/>
    <w:tmpl w:val="F0628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196F60"/>
    <w:multiLevelType w:val="multilevel"/>
    <w:tmpl w:val="3D3C87CC"/>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6111F85"/>
    <w:multiLevelType w:val="hybridMultilevel"/>
    <w:tmpl w:val="9AE6193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574B17D3"/>
    <w:multiLevelType w:val="hybridMultilevel"/>
    <w:tmpl w:val="91E46E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5795317A"/>
    <w:multiLevelType w:val="hybridMultilevel"/>
    <w:tmpl w:val="C10C871C"/>
    <w:lvl w:ilvl="0" w:tplc="2A90548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DAD7FA7"/>
    <w:multiLevelType w:val="hybridMultilevel"/>
    <w:tmpl w:val="F7EA8D50"/>
    <w:lvl w:ilvl="0" w:tplc="50286AF6">
      <w:start w:val="1"/>
      <w:numFmt w:val="bullet"/>
      <w:lvlText w:val="-"/>
      <w:lvlJc w:val="left"/>
      <w:pPr>
        <w:ind w:left="2280" w:hanging="360"/>
      </w:pPr>
      <w:rPr>
        <w:rFonts w:ascii="Courier New" w:hAnsi="Courier New"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7">
    <w:nsid w:val="5DDE49ED"/>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FE7BE8"/>
    <w:multiLevelType w:val="hybridMultilevel"/>
    <w:tmpl w:val="AFFCFF9A"/>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61485B7D"/>
    <w:multiLevelType w:val="hybridMultilevel"/>
    <w:tmpl w:val="BBFAEB3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6150795D"/>
    <w:multiLevelType w:val="hybridMultilevel"/>
    <w:tmpl w:val="5EF671A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1">
    <w:nsid w:val="621933C6"/>
    <w:multiLevelType w:val="hybridMultilevel"/>
    <w:tmpl w:val="A4AAA6E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29653E1"/>
    <w:multiLevelType w:val="hybridMultilevel"/>
    <w:tmpl w:val="F39AF42C"/>
    <w:lvl w:ilvl="0" w:tplc="FA145DE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2F35840"/>
    <w:multiLevelType w:val="hybridMultilevel"/>
    <w:tmpl w:val="ADF04B4A"/>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6435A18"/>
    <w:multiLevelType w:val="hybridMultilevel"/>
    <w:tmpl w:val="C1BE5200"/>
    <w:lvl w:ilvl="0" w:tplc="50286AF6">
      <w:start w:val="1"/>
      <w:numFmt w:val="bullet"/>
      <w:lvlText w:val="-"/>
      <w:lvlJc w:val="left"/>
      <w:pPr>
        <w:ind w:left="2280" w:hanging="360"/>
      </w:pPr>
      <w:rPr>
        <w:rFonts w:ascii="Courier New" w:hAnsi="Courier New"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8">
    <w:nsid w:val="66C43950"/>
    <w:multiLevelType w:val="hybridMultilevel"/>
    <w:tmpl w:val="E2AEE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B073E4F"/>
    <w:multiLevelType w:val="hybridMultilevel"/>
    <w:tmpl w:val="62F6D89E"/>
    <w:lvl w:ilvl="0" w:tplc="04150017">
      <w:start w:val="1"/>
      <w:numFmt w:val="lowerLetter"/>
      <w:lvlText w:val="%1)"/>
      <w:lvlJc w:val="left"/>
      <w:pPr>
        <w:ind w:left="1156" w:hanging="360"/>
      </w:pPr>
    </w:lvl>
    <w:lvl w:ilvl="1" w:tplc="04150019">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71">
    <w:nsid w:val="6EDF33E9"/>
    <w:multiLevelType w:val="hybridMultilevel"/>
    <w:tmpl w:val="B58C72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3997FFA"/>
    <w:multiLevelType w:val="hybridMultilevel"/>
    <w:tmpl w:val="CB646460"/>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74757D08"/>
    <w:multiLevelType w:val="hybridMultilevel"/>
    <w:tmpl w:val="D688A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C049CB"/>
    <w:multiLevelType w:val="hybridMultilevel"/>
    <w:tmpl w:val="72CECA7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7B832137"/>
    <w:multiLevelType w:val="hybridMultilevel"/>
    <w:tmpl w:val="E4808678"/>
    <w:lvl w:ilvl="0" w:tplc="40148E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C8B22EE"/>
    <w:multiLevelType w:val="multilevel"/>
    <w:tmpl w:val="8EE4561C"/>
    <w:lvl w:ilvl="0">
      <w:start w:val="1"/>
      <w:numFmt w:val="decimal"/>
      <w:lvlText w:val="%1."/>
      <w:lvlJc w:val="left"/>
      <w:pPr>
        <w:ind w:left="1429" w:hanging="360"/>
      </w:pPr>
      <w:rPr>
        <w:rFonts w:hint="default"/>
      </w:rPr>
    </w:lvl>
    <w:lvl w:ilvl="1">
      <w:start w:val="1"/>
      <w:numFmt w:val="decimal"/>
      <w:lvlText w:val="8.%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9">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E57174B"/>
    <w:multiLevelType w:val="hybridMultilevel"/>
    <w:tmpl w:val="9516DD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2">
    <w:nsid w:val="7F8022DF"/>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6"/>
  </w:num>
  <w:num w:numId="2">
    <w:abstractNumId w:val="6"/>
  </w:num>
  <w:num w:numId="3">
    <w:abstractNumId w:val="59"/>
  </w:num>
  <w:num w:numId="4">
    <w:abstractNumId w:val="46"/>
  </w:num>
  <w:num w:numId="5">
    <w:abstractNumId w:val="40"/>
  </w:num>
  <w:num w:numId="6">
    <w:abstractNumId w:val="0"/>
  </w:num>
  <w:num w:numId="7">
    <w:abstractNumId w:val="28"/>
  </w:num>
  <w:num w:numId="8">
    <w:abstractNumId w:val="69"/>
  </w:num>
  <w:num w:numId="9">
    <w:abstractNumId w:val="80"/>
  </w:num>
  <w:num w:numId="10">
    <w:abstractNumId w:val="25"/>
  </w:num>
  <w:num w:numId="11">
    <w:abstractNumId w:val="11"/>
  </w:num>
  <w:num w:numId="12">
    <w:abstractNumId w:val="49"/>
  </w:num>
  <w:num w:numId="13">
    <w:abstractNumId w:val="77"/>
  </w:num>
  <w:num w:numId="14">
    <w:abstractNumId w:val="22"/>
  </w:num>
  <w:num w:numId="15">
    <w:abstractNumId w:val="8"/>
  </w:num>
  <w:num w:numId="16">
    <w:abstractNumId w:val="3"/>
  </w:num>
  <w:num w:numId="17">
    <w:abstractNumId w:val="32"/>
  </w:num>
  <w:num w:numId="18">
    <w:abstractNumId w:val="66"/>
  </w:num>
  <w:num w:numId="19">
    <w:abstractNumId w:val="18"/>
  </w:num>
  <w:num w:numId="20">
    <w:abstractNumId w:val="31"/>
  </w:num>
  <w:num w:numId="21">
    <w:abstractNumId w:val="79"/>
  </w:num>
  <w:num w:numId="22">
    <w:abstractNumId w:val="19"/>
  </w:num>
  <w:num w:numId="23">
    <w:abstractNumId w:val="72"/>
  </w:num>
  <w:num w:numId="24">
    <w:abstractNumId w:val="7"/>
  </w:num>
  <w:num w:numId="25">
    <w:abstractNumId w:val="1"/>
  </w:num>
  <w:num w:numId="26">
    <w:abstractNumId w:val="41"/>
  </w:num>
  <w:num w:numId="27">
    <w:abstractNumId w:val="15"/>
  </w:num>
  <w:num w:numId="28">
    <w:abstractNumId w:val="65"/>
  </w:num>
  <w:num w:numId="29">
    <w:abstractNumId w:val="27"/>
  </w:num>
  <w:num w:numId="30">
    <w:abstractNumId w:val="10"/>
  </w:num>
  <w:num w:numId="31">
    <w:abstractNumId w:val="57"/>
  </w:num>
  <w:num w:numId="32">
    <w:abstractNumId w:val="48"/>
  </w:num>
  <w:num w:numId="33">
    <w:abstractNumId w:val="55"/>
  </w:num>
  <w:num w:numId="34">
    <w:abstractNumId w:val="64"/>
  </w:num>
  <w:num w:numId="35">
    <w:abstractNumId w:val="34"/>
  </w:num>
  <w:num w:numId="36">
    <w:abstractNumId w:val="29"/>
  </w:num>
  <w:num w:numId="37">
    <w:abstractNumId w:val="62"/>
  </w:num>
  <w:num w:numId="38">
    <w:abstractNumId w:val="61"/>
  </w:num>
  <w:num w:numId="39">
    <w:abstractNumId w:val="47"/>
  </w:num>
  <w:num w:numId="40">
    <w:abstractNumId w:val="74"/>
  </w:num>
  <w:num w:numId="41">
    <w:abstractNumId w:val="17"/>
  </w:num>
  <w:num w:numId="42">
    <w:abstractNumId w:val="16"/>
  </w:num>
  <w:num w:numId="43">
    <w:abstractNumId w:val="50"/>
  </w:num>
  <w:num w:numId="44">
    <w:abstractNumId w:val="58"/>
  </w:num>
  <w:num w:numId="45">
    <w:abstractNumId w:val="20"/>
  </w:num>
  <w:num w:numId="46">
    <w:abstractNumId w:val="75"/>
  </w:num>
  <w:num w:numId="47">
    <w:abstractNumId w:val="35"/>
  </w:num>
  <w:num w:numId="48">
    <w:abstractNumId w:val="12"/>
  </w:num>
  <w:num w:numId="49">
    <w:abstractNumId w:val="76"/>
  </w:num>
  <w:num w:numId="50">
    <w:abstractNumId w:val="73"/>
  </w:num>
  <w:num w:numId="51">
    <w:abstractNumId w:val="63"/>
  </w:num>
  <w:num w:numId="52">
    <w:abstractNumId w:val="23"/>
  </w:num>
  <w:num w:numId="53">
    <w:abstractNumId w:val="36"/>
  </w:num>
  <w:num w:numId="54">
    <w:abstractNumId w:val="71"/>
  </w:num>
  <w:num w:numId="55">
    <w:abstractNumId w:val="43"/>
  </w:num>
  <w:num w:numId="56">
    <w:abstractNumId w:val="52"/>
  </w:num>
  <w:num w:numId="57">
    <w:abstractNumId w:val="13"/>
  </w:num>
  <w:num w:numId="58">
    <w:abstractNumId w:val="60"/>
  </w:num>
  <w:num w:numId="59">
    <w:abstractNumId w:val="38"/>
  </w:num>
  <w:num w:numId="60">
    <w:abstractNumId w:val="24"/>
  </w:num>
  <w:num w:numId="61">
    <w:abstractNumId w:val="82"/>
  </w:num>
  <w:num w:numId="62">
    <w:abstractNumId w:val="37"/>
  </w:num>
  <w:num w:numId="63">
    <w:abstractNumId w:val="21"/>
  </w:num>
  <w:num w:numId="64">
    <w:abstractNumId w:val="14"/>
  </w:num>
  <w:num w:numId="65">
    <w:abstractNumId w:val="30"/>
  </w:num>
  <w:num w:numId="66">
    <w:abstractNumId w:val="81"/>
  </w:num>
  <w:num w:numId="67">
    <w:abstractNumId w:val="39"/>
  </w:num>
  <w:num w:numId="68">
    <w:abstractNumId w:val="45"/>
  </w:num>
  <w:num w:numId="69">
    <w:abstractNumId w:val="70"/>
  </w:num>
  <w:num w:numId="70">
    <w:abstractNumId w:val="44"/>
  </w:num>
  <w:num w:numId="71">
    <w:abstractNumId w:val="5"/>
  </w:num>
  <w:num w:numId="72">
    <w:abstractNumId w:val="2"/>
  </w:num>
  <w:num w:numId="73">
    <w:abstractNumId w:val="42"/>
  </w:num>
  <w:num w:numId="74">
    <w:abstractNumId w:val="53"/>
  </w:num>
  <w:num w:numId="75">
    <w:abstractNumId w:val="9"/>
  </w:num>
  <w:num w:numId="76">
    <w:abstractNumId w:val="78"/>
  </w:num>
  <w:num w:numId="77">
    <w:abstractNumId w:val="56"/>
  </w:num>
  <w:num w:numId="78">
    <w:abstractNumId w:val="67"/>
  </w:num>
  <w:num w:numId="79">
    <w:abstractNumId w:val="4"/>
  </w:num>
  <w:num w:numId="80">
    <w:abstractNumId w:val="33"/>
  </w:num>
  <w:num w:numId="81">
    <w:abstractNumId w:val="51"/>
  </w:num>
  <w:num w:numId="82">
    <w:abstractNumId w:val="54"/>
  </w:num>
  <w:num w:numId="83">
    <w:abstractNumId w:val="6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505B"/>
    <w:rsid w:val="000145D3"/>
    <w:rsid w:val="000156B5"/>
    <w:rsid w:val="00020BAC"/>
    <w:rsid w:val="000326B9"/>
    <w:rsid w:val="00035978"/>
    <w:rsid w:val="00040C3B"/>
    <w:rsid w:val="00041557"/>
    <w:rsid w:val="00041A71"/>
    <w:rsid w:val="000438D1"/>
    <w:rsid w:val="00051393"/>
    <w:rsid w:val="00051DB1"/>
    <w:rsid w:val="00065C95"/>
    <w:rsid w:val="00066200"/>
    <w:rsid w:val="00071D31"/>
    <w:rsid w:val="00075A9E"/>
    <w:rsid w:val="00076807"/>
    <w:rsid w:val="00084608"/>
    <w:rsid w:val="00086DA6"/>
    <w:rsid w:val="00097FDB"/>
    <w:rsid w:val="000A25E0"/>
    <w:rsid w:val="000A4E7B"/>
    <w:rsid w:val="000B1F3D"/>
    <w:rsid w:val="000C4B8D"/>
    <w:rsid w:val="000C52D9"/>
    <w:rsid w:val="000D62E7"/>
    <w:rsid w:val="000D77A0"/>
    <w:rsid w:val="000E50EA"/>
    <w:rsid w:val="000E61AE"/>
    <w:rsid w:val="000E679B"/>
    <w:rsid w:val="000F2506"/>
    <w:rsid w:val="000F3B09"/>
    <w:rsid w:val="000F75D0"/>
    <w:rsid w:val="0010103C"/>
    <w:rsid w:val="0011098C"/>
    <w:rsid w:val="0011348E"/>
    <w:rsid w:val="00113E2F"/>
    <w:rsid w:val="00114729"/>
    <w:rsid w:val="0011570D"/>
    <w:rsid w:val="00116B05"/>
    <w:rsid w:val="001202BD"/>
    <w:rsid w:val="00124B25"/>
    <w:rsid w:val="00135B5C"/>
    <w:rsid w:val="0014238C"/>
    <w:rsid w:val="00144D52"/>
    <w:rsid w:val="001452F6"/>
    <w:rsid w:val="00153461"/>
    <w:rsid w:val="00165527"/>
    <w:rsid w:val="00172C27"/>
    <w:rsid w:val="00196FA6"/>
    <w:rsid w:val="001A2B5E"/>
    <w:rsid w:val="001A46C3"/>
    <w:rsid w:val="001A5592"/>
    <w:rsid w:val="001A5681"/>
    <w:rsid w:val="001A7327"/>
    <w:rsid w:val="001B2937"/>
    <w:rsid w:val="001B46AB"/>
    <w:rsid w:val="001B72EA"/>
    <w:rsid w:val="001B7A3D"/>
    <w:rsid w:val="001C2EB7"/>
    <w:rsid w:val="001C43FC"/>
    <w:rsid w:val="001C5886"/>
    <w:rsid w:val="001C5CEF"/>
    <w:rsid w:val="001C70D7"/>
    <w:rsid w:val="001D2ED6"/>
    <w:rsid w:val="001D6811"/>
    <w:rsid w:val="001E1EB1"/>
    <w:rsid w:val="001F1A01"/>
    <w:rsid w:val="001F2B0F"/>
    <w:rsid w:val="001F5F71"/>
    <w:rsid w:val="001F6C82"/>
    <w:rsid w:val="001F73DF"/>
    <w:rsid w:val="001F7DEE"/>
    <w:rsid w:val="00200355"/>
    <w:rsid w:val="002005CA"/>
    <w:rsid w:val="002028EC"/>
    <w:rsid w:val="002038C0"/>
    <w:rsid w:val="00212EFD"/>
    <w:rsid w:val="002161C0"/>
    <w:rsid w:val="00217A8A"/>
    <w:rsid w:val="00217FD1"/>
    <w:rsid w:val="002210D4"/>
    <w:rsid w:val="00221510"/>
    <w:rsid w:val="0022488C"/>
    <w:rsid w:val="00227017"/>
    <w:rsid w:val="00234E56"/>
    <w:rsid w:val="002435BB"/>
    <w:rsid w:val="0025251E"/>
    <w:rsid w:val="00252E5D"/>
    <w:rsid w:val="00255DEF"/>
    <w:rsid w:val="00256E62"/>
    <w:rsid w:val="00261862"/>
    <w:rsid w:val="002628C2"/>
    <w:rsid w:val="00265428"/>
    <w:rsid w:val="0027286A"/>
    <w:rsid w:val="00277E02"/>
    <w:rsid w:val="0028337E"/>
    <w:rsid w:val="00283C5E"/>
    <w:rsid w:val="00297B95"/>
    <w:rsid w:val="002A450F"/>
    <w:rsid w:val="002B2632"/>
    <w:rsid w:val="002C4B94"/>
    <w:rsid w:val="002C505B"/>
    <w:rsid w:val="002C7BA8"/>
    <w:rsid w:val="002D238D"/>
    <w:rsid w:val="002D4483"/>
    <w:rsid w:val="002D69C5"/>
    <w:rsid w:val="002E678A"/>
    <w:rsid w:val="002F0655"/>
    <w:rsid w:val="002F090E"/>
    <w:rsid w:val="002F552E"/>
    <w:rsid w:val="003002FC"/>
    <w:rsid w:val="0030601A"/>
    <w:rsid w:val="00314C76"/>
    <w:rsid w:val="00322F81"/>
    <w:rsid w:val="00325720"/>
    <w:rsid w:val="003267AB"/>
    <w:rsid w:val="00330F04"/>
    <w:rsid w:val="0033735E"/>
    <w:rsid w:val="0034243B"/>
    <w:rsid w:val="00343609"/>
    <w:rsid w:val="00347CC7"/>
    <w:rsid w:val="00350383"/>
    <w:rsid w:val="00353660"/>
    <w:rsid w:val="00354522"/>
    <w:rsid w:val="003628F1"/>
    <w:rsid w:val="00371FFB"/>
    <w:rsid w:val="00374E8B"/>
    <w:rsid w:val="003811DA"/>
    <w:rsid w:val="00393553"/>
    <w:rsid w:val="003937BF"/>
    <w:rsid w:val="003939EA"/>
    <w:rsid w:val="00393E4D"/>
    <w:rsid w:val="003A654A"/>
    <w:rsid w:val="003B7FD5"/>
    <w:rsid w:val="003C4AF0"/>
    <w:rsid w:val="003C7B2E"/>
    <w:rsid w:val="003D0C80"/>
    <w:rsid w:val="003D6BBC"/>
    <w:rsid w:val="003E0C8D"/>
    <w:rsid w:val="003F035D"/>
    <w:rsid w:val="003F13D8"/>
    <w:rsid w:val="003F15E8"/>
    <w:rsid w:val="003F2109"/>
    <w:rsid w:val="003F3EE8"/>
    <w:rsid w:val="004011E6"/>
    <w:rsid w:val="00402FC8"/>
    <w:rsid w:val="00404A2C"/>
    <w:rsid w:val="00405E91"/>
    <w:rsid w:val="00407B1E"/>
    <w:rsid w:val="00410585"/>
    <w:rsid w:val="00411343"/>
    <w:rsid w:val="004206CC"/>
    <w:rsid w:val="004207B3"/>
    <w:rsid w:val="0042110D"/>
    <w:rsid w:val="004229F9"/>
    <w:rsid w:val="00423C45"/>
    <w:rsid w:val="0042618A"/>
    <w:rsid w:val="00430BC2"/>
    <w:rsid w:val="00431504"/>
    <w:rsid w:val="0043651D"/>
    <w:rsid w:val="00436A8D"/>
    <w:rsid w:val="004377FE"/>
    <w:rsid w:val="00452003"/>
    <w:rsid w:val="0045239A"/>
    <w:rsid w:val="0045464D"/>
    <w:rsid w:val="00456CFC"/>
    <w:rsid w:val="00457C01"/>
    <w:rsid w:val="004616A0"/>
    <w:rsid w:val="00461C34"/>
    <w:rsid w:val="0047040A"/>
    <w:rsid w:val="00477412"/>
    <w:rsid w:val="00477645"/>
    <w:rsid w:val="00485307"/>
    <w:rsid w:val="00490129"/>
    <w:rsid w:val="0049678C"/>
    <w:rsid w:val="004A2CF6"/>
    <w:rsid w:val="004A756E"/>
    <w:rsid w:val="004B0064"/>
    <w:rsid w:val="004B1B98"/>
    <w:rsid w:val="004B3FCE"/>
    <w:rsid w:val="004B7FBF"/>
    <w:rsid w:val="004C26E9"/>
    <w:rsid w:val="004D1A09"/>
    <w:rsid w:val="004D20CF"/>
    <w:rsid w:val="004D70B0"/>
    <w:rsid w:val="004E052C"/>
    <w:rsid w:val="004E0E26"/>
    <w:rsid w:val="004E4108"/>
    <w:rsid w:val="004E436A"/>
    <w:rsid w:val="004E4DCB"/>
    <w:rsid w:val="004F2234"/>
    <w:rsid w:val="004F50C1"/>
    <w:rsid w:val="004F6E6A"/>
    <w:rsid w:val="00512C2A"/>
    <w:rsid w:val="00516A69"/>
    <w:rsid w:val="005249BE"/>
    <w:rsid w:val="0052575D"/>
    <w:rsid w:val="00526B65"/>
    <w:rsid w:val="00527614"/>
    <w:rsid w:val="00533364"/>
    <w:rsid w:val="005371F4"/>
    <w:rsid w:val="00537D8F"/>
    <w:rsid w:val="00544CBC"/>
    <w:rsid w:val="00547E29"/>
    <w:rsid w:val="005512A5"/>
    <w:rsid w:val="00560237"/>
    <w:rsid w:val="005630C9"/>
    <w:rsid w:val="005649CD"/>
    <w:rsid w:val="00571531"/>
    <w:rsid w:val="005718C3"/>
    <w:rsid w:val="0057314F"/>
    <w:rsid w:val="00573CCB"/>
    <w:rsid w:val="0057402A"/>
    <w:rsid w:val="00574153"/>
    <w:rsid w:val="00585DCE"/>
    <w:rsid w:val="00590553"/>
    <w:rsid w:val="00591C23"/>
    <w:rsid w:val="00594E46"/>
    <w:rsid w:val="005A0E87"/>
    <w:rsid w:val="005B1EDB"/>
    <w:rsid w:val="005B1F9F"/>
    <w:rsid w:val="005B2319"/>
    <w:rsid w:val="005B35D4"/>
    <w:rsid w:val="005B4521"/>
    <w:rsid w:val="005B7819"/>
    <w:rsid w:val="005B7E4F"/>
    <w:rsid w:val="005C3161"/>
    <w:rsid w:val="005C5777"/>
    <w:rsid w:val="005C5A24"/>
    <w:rsid w:val="005D108C"/>
    <w:rsid w:val="005D158B"/>
    <w:rsid w:val="005D1BB1"/>
    <w:rsid w:val="005D242A"/>
    <w:rsid w:val="005D37FA"/>
    <w:rsid w:val="005D7131"/>
    <w:rsid w:val="005E40CA"/>
    <w:rsid w:val="005E616A"/>
    <w:rsid w:val="005F03CE"/>
    <w:rsid w:val="005F633B"/>
    <w:rsid w:val="00603297"/>
    <w:rsid w:val="00606060"/>
    <w:rsid w:val="00614091"/>
    <w:rsid w:val="00614154"/>
    <w:rsid w:val="006154EB"/>
    <w:rsid w:val="00617F31"/>
    <w:rsid w:val="006215F4"/>
    <w:rsid w:val="00621FBB"/>
    <w:rsid w:val="00626C97"/>
    <w:rsid w:val="00626D37"/>
    <w:rsid w:val="0062732B"/>
    <w:rsid w:val="00632D11"/>
    <w:rsid w:val="0063646D"/>
    <w:rsid w:val="0064175B"/>
    <w:rsid w:val="006447D2"/>
    <w:rsid w:val="00651132"/>
    <w:rsid w:val="00651EF1"/>
    <w:rsid w:val="006521A5"/>
    <w:rsid w:val="00652AE7"/>
    <w:rsid w:val="00654987"/>
    <w:rsid w:val="00656DD1"/>
    <w:rsid w:val="006641AD"/>
    <w:rsid w:val="006720A5"/>
    <w:rsid w:val="006732BB"/>
    <w:rsid w:val="00673427"/>
    <w:rsid w:val="00676F1C"/>
    <w:rsid w:val="006770A7"/>
    <w:rsid w:val="00685671"/>
    <w:rsid w:val="006936FB"/>
    <w:rsid w:val="00696866"/>
    <w:rsid w:val="00697455"/>
    <w:rsid w:val="006A660F"/>
    <w:rsid w:val="006A663F"/>
    <w:rsid w:val="006B28B9"/>
    <w:rsid w:val="006B56DE"/>
    <w:rsid w:val="006B6532"/>
    <w:rsid w:val="006C38F9"/>
    <w:rsid w:val="006C47E5"/>
    <w:rsid w:val="006D24BC"/>
    <w:rsid w:val="006D6737"/>
    <w:rsid w:val="006D79D3"/>
    <w:rsid w:val="006E2241"/>
    <w:rsid w:val="006E6382"/>
    <w:rsid w:val="006E6780"/>
    <w:rsid w:val="006F69A1"/>
    <w:rsid w:val="00710953"/>
    <w:rsid w:val="007125CB"/>
    <w:rsid w:val="00730A92"/>
    <w:rsid w:val="007348C6"/>
    <w:rsid w:val="00740081"/>
    <w:rsid w:val="00742170"/>
    <w:rsid w:val="0075264B"/>
    <w:rsid w:val="007548D2"/>
    <w:rsid w:val="00761D69"/>
    <w:rsid w:val="0076256E"/>
    <w:rsid w:val="00766DA8"/>
    <w:rsid w:val="00771419"/>
    <w:rsid w:val="00785339"/>
    <w:rsid w:val="00787527"/>
    <w:rsid w:val="007877BC"/>
    <w:rsid w:val="007923F1"/>
    <w:rsid w:val="0079768D"/>
    <w:rsid w:val="007A399D"/>
    <w:rsid w:val="007A4FC5"/>
    <w:rsid w:val="007B169F"/>
    <w:rsid w:val="007B7491"/>
    <w:rsid w:val="007D1A8F"/>
    <w:rsid w:val="007D25EB"/>
    <w:rsid w:val="007E2988"/>
    <w:rsid w:val="007E5F04"/>
    <w:rsid w:val="007E7029"/>
    <w:rsid w:val="007F2A9B"/>
    <w:rsid w:val="007F491B"/>
    <w:rsid w:val="00801774"/>
    <w:rsid w:val="00803775"/>
    <w:rsid w:val="00807085"/>
    <w:rsid w:val="00823BCE"/>
    <w:rsid w:val="00830E43"/>
    <w:rsid w:val="008328E4"/>
    <w:rsid w:val="00834002"/>
    <w:rsid w:val="00842643"/>
    <w:rsid w:val="00842A19"/>
    <w:rsid w:val="00843415"/>
    <w:rsid w:val="00851619"/>
    <w:rsid w:val="00855FB6"/>
    <w:rsid w:val="00862B23"/>
    <w:rsid w:val="00864321"/>
    <w:rsid w:val="0086750A"/>
    <w:rsid w:val="00867D2E"/>
    <w:rsid w:val="00870513"/>
    <w:rsid w:val="00886BFE"/>
    <w:rsid w:val="00886D05"/>
    <w:rsid w:val="00891776"/>
    <w:rsid w:val="00896E4E"/>
    <w:rsid w:val="008A3614"/>
    <w:rsid w:val="008A6375"/>
    <w:rsid w:val="008B4546"/>
    <w:rsid w:val="008B4D51"/>
    <w:rsid w:val="008B6B5E"/>
    <w:rsid w:val="008C4EA2"/>
    <w:rsid w:val="008D5C28"/>
    <w:rsid w:val="008D7F09"/>
    <w:rsid w:val="008E68DB"/>
    <w:rsid w:val="008E7464"/>
    <w:rsid w:val="008F31B1"/>
    <w:rsid w:val="00906A9F"/>
    <w:rsid w:val="009105DB"/>
    <w:rsid w:val="009168D3"/>
    <w:rsid w:val="00917C9F"/>
    <w:rsid w:val="00921A04"/>
    <w:rsid w:val="009232AC"/>
    <w:rsid w:val="00925829"/>
    <w:rsid w:val="00930D1C"/>
    <w:rsid w:val="00935538"/>
    <w:rsid w:val="00936F05"/>
    <w:rsid w:val="009422D4"/>
    <w:rsid w:val="009439EE"/>
    <w:rsid w:val="00944C0E"/>
    <w:rsid w:val="00946334"/>
    <w:rsid w:val="009504D9"/>
    <w:rsid w:val="00952B5B"/>
    <w:rsid w:val="009556DC"/>
    <w:rsid w:val="00955F07"/>
    <w:rsid w:val="009742E5"/>
    <w:rsid w:val="009802B3"/>
    <w:rsid w:val="00982946"/>
    <w:rsid w:val="00983D74"/>
    <w:rsid w:val="00986958"/>
    <w:rsid w:val="00987ECD"/>
    <w:rsid w:val="009A3570"/>
    <w:rsid w:val="009A6684"/>
    <w:rsid w:val="009A6F3F"/>
    <w:rsid w:val="009A73F1"/>
    <w:rsid w:val="009B3404"/>
    <w:rsid w:val="009C029B"/>
    <w:rsid w:val="009C50C4"/>
    <w:rsid w:val="009C5D2C"/>
    <w:rsid w:val="009D7802"/>
    <w:rsid w:val="009E13D1"/>
    <w:rsid w:val="009E18DF"/>
    <w:rsid w:val="009E6670"/>
    <w:rsid w:val="009E77BB"/>
    <w:rsid w:val="009F1459"/>
    <w:rsid w:val="009F3B3E"/>
    <w:rsid w:val="009F7091"/>
    <w:rsid w:val="00A00D40"/>
    <w:rsid w:val="00A03FB0"/>
    <w:rsid w:val="00A06E29"/>
    <w:rsid w:val="00A103CD"/>
    <w:rsid w:val="00A113D5"/>
    <w:rsid w:val="00A23201"/>
    <w:rsid w:val="00A24E55"/>
    <w:rsid w:val="00A2532F"/>
    <w:rsid w:val="00A308A8"/>
    <w:rsid w:val="00A30C32"/>
    <w:rsid w:val="00A34BEB"/>
    <w:rsid w:val="00A37481"/>
    <w:rsid w:val="00A52211"/>
    <w:rsid w:val="00A54834"/>
    <w:rsid w:val="00A707FA"/>
    <w:rsid w:val="00A7118A"/>
    <w:rsid w:val="00A71E35"/>
    <w:rsid w:val="00A7291E"/>
    <w:rsid w:val="00A74D7C"/>
    <w:rsid w:val="00A75191"/>
    <w:rsid w:val="00A75355"/>
    <w:rsid w:val="00A76AD2"/>
    <w:rsid w:val="00A77579"/>
    <w:rsid w:val="00A77B3E"/>
    <w:rsid w:val="00A77B66"/>
    <w:rsid w:val="00A86551"/>
    <w:rsid w:val="00A9060A"/>
    <w:rsid w:val="00A92023"/>
    <w:rsid w:val="00AA1FAD"/>
    <w:rsid w:val="00AB0B85"/>
    <w:rsid w:val="00AB4F15"/>
    <w:rsid w:val="00AB5649"/>
    <w:rsid w:val="00AC08FF"/>
    <w:rsid w:val="00AE62CC"/>
    <w:rsid w:val="00AE68CD"/>
    <w:rsid w:val="00AF190D"/>
    <w:rsid w:val="00AF5E52"/>
    <w:rsid w:val="00B00BE6"/>
    <w:rsid w:val="00B105B2"/>
    <w:rsid w:val="00B1065D"/>
    <w:rsid w:val="00B13C07"/>
    <w:rsid w:val="00B22465"/>
    <w:rsid w:val="00B24531"/>
    <w:rsid w:val="00B33956"/>
    <w:rsid w:val="00B3625B"/>
    <w:rsid w:val="00B3740A"/>
    <w:rsid w:val="00B47087"/>
    <w:rsid w:val="00B47451"/>
    <w:rsid w:val="00B57E9D"/>
    <w:rsid w:val="00B610BB"/>
    <w:rsid w:val="00B63461"/>
    <w:rsid w:val="00B6472C"/>
    <w:rsid w:val="00B6600B"/>
    <w:rsid w:val="00B7135D"/>
    <w:rsid w:val="00B7161F"/>
    <w:rsid w:val="00B77D91"/>
    <w:rsid w:val="00B858B4"/>
    <w:rsid w:val="00B91701"/>
    <w:rsid w:val="00B952BA"/>
    <w:rsid w:val="00B97246"/>
    <w:rsid w:val="00BA2D3A"/>
    <w:rsid w:val="00BA58E1"/>
    <w:rsid w:val="00BC03AD"/>
    <w:rsid w:val="00BC53B6"/>
    <w:rsid w:val="00BC63C2"/>
    <w:rsid w:val="00BD142F"/>
    <w:rsid w:val="00BD18AC"/>
    <w:rsid w:val="00BD43F1"/>
    <w:rsid w:val="00BD509C"/>
    <w:rsid w:val="00BE1C0D"/>
    <w:rsid w:val="00BE1E76"/>
    <w:rsid w:val="00BE24FC"/>
    <w:rsid w:val="00BE76A2"/>
    <w:rsid w:val="00BF52B1"/>
    <w:rsid w:val="00BF6EF1"/>
    <w:rsid w:val="00C10875"/>
    <w:rsid w:val="00C110F8"/>
    <w:rsid w:val="00C11987"/>
    <w:rsid w:val="00C25E71"/>
    <w:rsid w:val="00C266FA"/>
    <w:rsid w:val="00C328BE"/>
    <w:rsid w:val="00C4152D"/>
    <w:rsid w:val="00C44AAA"/>
    <w:rsid w:val="00C4662D"/>
    <w:rsid w:val="00C46E86"/>
    <w:rsid w:val="00C61E08"/>
    <w:rsid w:val="00C65D21"/>
    <w:rsid w:val="00C664C7"/>
    <w:rsid w:val="00C70F97"/>
    <w:rsid w:val="00C73FA9"/>
    <w:rsid w:val="00C74A57"/>
    <w:rsid w:val="00C7614C"/>
    <w:rsid w:val="00C81CBE"/>
    <w:rsid w:val="00C82177"/>
    <w:rsid w:val="00C82E28"/>
    <w:rsid w:val="00C8310F"/>
    <w:rsid w:val="00C85B5B"/>
    <w:rsid w:val="00C917C3"/>
    <w:rsid w:val="00C932A2"/>
    <w:rsid w:val="00C95EE5"/>
    <w:rsid w:val="00C96D80"/>
    <w:rsid w:val="00CA4D76"/>
    <w:rsid w:val="00CA59DC"/>
    <w:rsid w:val="00CB108F"/>
    <w:rsid w:val="00CB11BC"/>
    <w:rsid w:val="00CB76EE"/>
    <w:rsid w:val="00CC22CE"/>
    <w:rsid w:val="00CC4FA5"/>
    <w:rsid w:val="00CC70A3"/>
    <w:rsid w:val="00CC776D"/>
    <w:rsid w:val="00CC7DE7"/>
    <w:rsid w:val="00CD08D0"/>
    <w:rsid w:val="00CE0FBB"/>
    <w:rsid w:val="00D002A2"/>
    <w:rsid w:val="00D05A0B"/>
    <w:rsid w:val="00D0727C"/>
    <w:rsid w:val="00D138D1"/>
    <w:rsid w:val="00D1798A"/>
    <w:rsid w:val="00D225AF"/>
    <w:rsid w:val="00D23E60"/>
    <w:rsid w:val="00D265B3"/>
    <w:rsid w:val="00D30321"/>
    <w:rsid w:val="00D30FAA"/>
    <w:rsid w:val="00D32429"/>
    <w:rsid w:val="00D369B3"/>
    <w:rsid w:val="00D467FE"/>
    <w:rsid w:val="00D5357C"/>
    <w:rsid w:val="00D53CD2"/>
    <w:rsid w:val="00D56F34"/>
    <w:rsid w:val="00D57092"/>
    <w:rsid w:val="00D6092A"/>
    <w:rsid w:val="00D6200E"/>
    <w:rsid w:val="00D655DB"/>
    <w:rsid w:val="00D65E43"/>
    <w:rsid w:val="00D7558A"/>
    <w:rsid w:val="00D87DB4"/>
    <w:rsid w:val="00DA05BB"/>
    <w:rsid w:val="00DA12EF"/>
    <w:rsid w:val="00DA29FD"/>
    <w:rsid w:val="00DB388A"/>
    <w:rsid w:val="00DB3F59"/>
    <w:rsid w:val="00DB5108"/>
    <w:rsid w:val="00DB7BA0"/>
    <w:rsid w:val="00DC336C"/>
    <w:rsid w:val="00DD124E"/>
    <w:rsid w:val="00DE21AE"/>
    <w:rsid w:val="00DE3A46"/>
    <w:rsid w:val="00DE651C"/>
    <w:rsid w:val="00DF01E1"/>
    <w:rsid w:val="00DF61C5"/>
    <w:rsid w:val="00E04379"/>
    <w:rsid w:val="00E05281"/>
    <w:rsid w:val="00E05DBF"/>
    <w:rsid w:val="00E05F92"/>
    <w:rsid w:val="00E060EE"/>
    <w:rsid w:val="00E06B08"/>
    <w:rsid w:val="00E1435A"/>
    <w:rsid w:val="00E255D5"/>
    <w:rsid w:val="00E270E2"/>
    <w:rsid w:val="00E332EE"/>
    <w:rsid w:val="00E403E9"/>
    <w:rsid w:val="00E434E2"/>
    <w:rsid w:val="00E44F64"/>
    <w:rsid w:val="00E51A24"/>
    <w:rsid w:val="00E530BE"/>
    <w:rsid w:val="00E53B4A"/>
    <w:rsid w:val="00E555A6"/>
    <w:rsid w:val="00E624D4"/>
    <w:rsid w:val="00E67D25"/>
    <w:rsid w:val="00E70465"/>
    <w:rsid w:val="00E723C6"/>
    <w:rsid w:val="00E758B2"/>
    <w:rsid w:val="00E7749B"/>
    <w:rsid w:val="00E80765"/>
    <w:rsid w:val="00E836C9"/>
    <w:rsid w:val="00E94D4C"/>
    <w:rsid w:val="00E9526E"/>
    <w:rsid w:val="00E96538"/>
    <w:rsid w:val="00EA28CF"/>
    <w:rsid w:val="00EB2A43"/>
    <w:rsid w:val="00EB4768"/>
    <w:rsid w:val="00EC0DF2"/>
    <w:rsid w:val="00EC1B38"/>
    <w:rsid w:val="00EC2080"/>
    <w:rsid w:val="00EC3FE4"/>
    <w:rsid w:val="00EC4C06"/>
    <w:rsid w:val="00EC59D9"/>
    <w:rsid w:val="00EC664D"/>
    <w:rsid w:val="00EC6BEC"/>
    <w:rsid w:val="00ED2231"/>
    <w:rsid w:val="00ED5184"/>
    <w:rsid w:val="00ED58AC"/>
    <w:rsid w:val="00ED6B30"/>
    <w:rsid w:val="00ED7EA4"/>
    <w:rsid w:val="00EE26DF"/>
    <w:rsid w:val="00EE3423"/>
    <w:rsid w:val="00EE3AA5"/>
    <w:rsid w:val="00EE3C38"/>
    <w:rsid w:val="00EE469E"/>
    <w:rsid w:val="00F00A6E"/>
    <w:rsid w:val="00F041F5"/>
    <w:rsid w:val="00F10CC7"/>
    <w:rsid w:val="00F12B90"/>
    <w:rsid w:val="00F1569D"/>
    <w:rsid w:val="00F15CD2"/>
    <w:rsid w:val="00F15DDC"/>
    <w:rsid w:val="00F3228E"/>
    <w:rsid w:val="00F365BE"/>
    <w:rsid w:val="00F37D53"/>
    <w:rsid w:val="00F46ED1"/>
    <w:rsid w:val="00F56F9A"/>
    <w:rsid w:val="00F576BA"/>
    <w:rsid w:val="00F6089F"/>
    <w:rsid w:val="00F6154D"/>
    <w:rsid w:val="00F65621"/>
    <w:rsid w:val="00F70AE2"/>
    <w:rsid w:val="00F716D8"/>
    <w:rsid w:val="00F756F8"/>
    <w:rsid w:val="00F84BC2"/>
    <w:rsid w:val="00F8564F"/>
    <w:rsid w:val="00F902FD"/>
    <w:rsid w:val="00F94035"/>
    <w:rsid w:val="00F95EE5"/>
    <w:rsid w:val="00FB5C92"/>
    <w:rsid w:val="00FB6A81"/>
    <w:rsid w:val="00FC280E"/>
    <w:rsid w:val="00FC3F36"/>
    <w:rsid w:val="00FD7E73"/>
    <w:rsid w:val="00FE3A0F"/>
    <w:rsid w:val="00FE3F35"/>
    <w:rsid w:val="00FE5D1B"/>
    <w:rsid w:val="00FE63F4"/>
    <w:rsid w:val="00FE6468"/>
    <w:rsid w:val="00FF3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0A3"/>
    <w:rPr>
      <w:sz w:val="24"/>
      <w:szCs w:val="24"/>
    </w:rPr>
  </w:style>
  <w:style w:type="paragraph" w:styleId="Nagwek1">
    <w:name w:val="heading 1"/>
    <w:basedOn w:val="Normalny"/>
    <w:next w:val="Normalny"/>
    <w:link w:val="Nagwek1Znak"/>
    <w:uiPriority w:val="9"/>
    <w:qFormat/>
    <w:locked/>
    <w:rsid w:val="00ED6B30"/>
    <w:pPr>
      <w:keepNext/>
      <w:jc w:val="center"/>
      <w:outlineLvl w:val="0"/>
    </w:pPr>
    <w:rPr>
      <w:sz w:val="28"/>
    </w:rPr>
  </w:style>
  <w:style w:type="paragraph" w:styleId="Nagwek2">
    <w:name w:val="heading 2"/>
    <w:basedOn w:val="Normalny"/>
    <w:next w:val="Normalny"/>
    <w:link w:val="Nagwek2Znak"/>
    <w:uiPriority w:val="9"/>
    <w:qFormat/>
    <w:locked/>
    <w:rsid w:val="00ED6B30"/>
    <w:pPr>
      <w:keepNext/>
      <w:tabs>
        <w:tab w:val="left" w:pos="142"/>
        <w:tab w:val="num" w:pos="576"/>
      </w:tabs>
      <w:suppressAutoHyphens/>
      <w:ind w:left="576" w:hanging="576"/>
      <w:jc w:val="right"/>
      <w:outlineLvl w:val="1"/>
    </w:pPr>
    <w:rPr>
      <w:b/>
      <w:bCs/>
      <w:sz w:val="22"/>
      <w:szCs w:val="22"/>
      <w:lang w:eastAsia="ar-SA"/>
    </w:rPr>
  </w:style>
  <w:style w:type="paragraph" w:styleId="Nagwek3">
    <w:name w:val="heading 3"/>
    <w:basedOn w:val="Normalny"/>
    <w:next w:val="Normalny"/>
    <w:link w:val="Nagwek3Znak"/>
    <w:uiPriority w:val="9"/>
    <w:qFormat/>
    <w:locked/>
    <w:rsid w:val="00ED6B30"/>
    <w:pPr>
      <w:keepNext/>
      <w:widowControl w:val="0"/>
      <w:tabs>
        <w:tab w:val="num" w:pos="720"/>
      </w:tabs>
      <w:suppressAutoHyphens/>
      <w:autoSpaceDE w:val="0"/>
      <w:spacing w:before="240" w:after="60"/>
      <w:ind w:left="720" w:right="-287" w:hanging="720"/>
      <w:jc w:val="right"/>
      <w:outlineLvl w:val="2"/>
    </w:pPr>
    <w:rPr>
      <w:b/>
      <w:bCs/>
      <w:lang w:eastAsia="ar-SA"/>
    </w:rPr>
  </w:style>
  <w:style w:type="paragraph" w:styleId="Nagwek4">
    <w:name w:val="heading 4"/>
    <w:basedOn w:val="Normalny"/>
    <w:next w:val="Normalny"/>
    <w:link w:val="Nagwek4Znak"/>
    <w:uiPriority w:val="9"/>
    <w:qFormat/>
    <w:locked/>
    <w:rsid w:val="00ED6B30"/>
    <w:pPr>
      <w:keepNext/>
      <w:tabs>
        <w:tab w:val="left" w:pos="142"/>
        <w:tab w:val="num" w:pos="864"/>
      </w:tabs>
      <w:suppressAutoHyphens/>
      <w:ind w:left="864" w:hanging="864"/>
      <w:jc w:val="right"/>
      <w:outlineLvl w:val="3"/>
    </w:pPr>
    <w:rPr>
      <w:b/>
      <w:bCs/>
      <w:lang w:eastAsia="ar-SA"/>
    </w:rPr>
  </w:style>
  <w:style w:type="paragraph" w:styleId="Nagwek5">
    <w:name w:val="heading 5"/>
    <w:basedOn w:val="Normalny"/>
    <w:next w:val="Normalny"/>
    <w:link w:val="Nagwek5Znak"/>
    <w:uiPriority w:val="9"/>
    <w:qFormat/>
    <w:locked/>
    <w:rsid w:val="00ED6B30"/>
    <w:pPr>
      <w:keepNext/>
      <w:widowControl w:val="0"/>
      <w:tabs>
        <w:tab w:val="num" w:pos="1008"/>
      </w:tabs>
      <w:suppressAutoHyphens/>
      <w:autoSpaceDE w:val="0"/>
      <w:ind w:left="400" w:hanging="400"/>
      <w:jc w:val="both"/>
      <w:outlineLvl w:val="4"/>
    </w:pPr>
    <w:rPr>
      <w:b/>
      <w:bCs/>
      <w:szCs w:val="28"/>
      <w:u w:val="single"/>
      <w:lang w:eastAsia="ar-SA"/>
    </w:rPr>
  </w:style>
  <w:style w:type="paragraph" w:styleId="Nagwek6">
    <w:name w:val="heading 6"/>
    <w:basedOn w:val="Normalny"/>
    <w:next w:val="Normalny"/>
    <w:link w:val="Nagwek6Znak"/>
    <w:uiPriority w:val="9"/>
    <w:qFormat/>
    <w:locked/>
    <w:rsid w:val="00ED6B30"/>
    <w:pPr>
      <w:keepNext/>
      <w:widowControl w:val="0"/>
      <w:tabs>
        <w:tab w:val="num" w:pos="1152"/>
      </w:tabs>
      <w:suppressAutoHyphens/>
      <w:autoSpaceDE w:val="0"/>
      <w:ind w:left="1152" w:hanging="1152"/>
      <w:jc w:val="center"/>
      <w:outlineLvl w:val="5"/>
    </w:pPr>
    <w:rPr>
      <w:b/>
      <w:bCs/>
      <w:lang w:eastAsia="ar-SA"/>
    </w:rPr>
  </w:style>
  <w:style w:type="paragraph" w:styleId="Nagwek7">
    <w:name w:val="heading 7"/>
    <w:basedOn w:val="Normalny"/>
    <w:next w:val="Normalny"/>
    <w:link w:val="Nagwek7Znak"/>
    <w:uiPriority w:val="9"/>
    <w:qFormat/>
    <w:locked/>
    <w:rsid w:val="00ED6B30"/>
    <w:pPr>
      <w:keepNext/>
      <w:tabs>
        <w:tab w:val="left" w:pos="142"/>
        <w:tab w:val="num" w:pos="1296"/>
      </w:tabs>
      <w:suppressAutoHyphens/>
      <w:ind w:left="1296" w:hanging="1296"/>
      <w:outlineLvl w:val="6"/>
    </w:pPr>
    <w:rPr>
      <w:b/>
      <w:bCs/>
      <w:sz w:val="18"/>
      <w:szCs w:val="18"/>
      <w:lang w:eastAsia="ar-SA"/>
    </w:rPr>
  </w:style>
  <w:style w:type="paragraph" w:styleId="Nagwek8">
    <w:name w:val="heading 8"/>
    <w:basedOn w:val="Normalny"/>
    <w:next w:val="Normalny"/>
    <w:link w:val="Nagwek8Znak"/>
    <w:uiPriority w:val="9"/>
    <w:qFormat/>
    <w:locked/>
    <w:rsid w:val="00ED6B30"/>
    <w:pPr>
      <w:keepNext/>
      <w:widowControl w:val="0"/>
      <w:tabs>
        <w:tab w:val="num" w:pos="1440"/>
      </w:tabs>
      <w:suppressAutoHyphens/>
      <w:autoSpaceDE w:val="0"/>
      <w:ind w:left="1440" w:right="-288" w:hanging="1440"/>
      <w:jc w:val="both"/>
      <w:outlineLvl w:val="7"/>
    </w:pPr>
    <w:rPr>
      <w:b/>
      <w:bCs/>
      <w:sz w:val="22"/>
      <w:lang w:eastAsia="ar-SA"/>
    </w:rPr>
  </w:style>
  <w:style w:type="paragraph" w:styleId="Nagwek9">
    <w:name w:val="heading 9"/>
    <w:basedOn w:val="Normalny"/>
    <w:next w:val="Normalny"/>
    <w:link w:val="Nagwek9Znak"/>
    <w:uiPriority w:val="9"/>
    <w:qFormat/>
    <w:locked/>
    <w:rsid w:val="00ED6B30"/>
    <w:pPr>
      <w:keepNext/>
      <w:widowControl w:val="0"/>
      <w:tabs>
        <w:tab w:val="num" w:pos="1584"/>
      </w:tabs>
      <w:suppressAutoHyphens/>
      <w:autoSpaceDE w:val="0"/>
      <w:ind w:left="1584" w:right="-288" w:hanging="1584"/>
      <w:jc w:val="center"/>
      <w:outlineLvl w:val="8"/>
    </w:pPr>
    <w:rPr>
      <w:b/>
      <w:bCs/>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1"/>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aliases w:val="Numerowanie,Akapit z listą BS,List Paragraph"/>
    <w:basedOn w:val="Normalny"/>
    <w:link w:val="AkapitzlistZnak"/>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aliases w:val="Numerowanie Znak,Akapit z listą BS Znak,List Paragraph Znak"/>
    <w:link w:val="Akapitzlist"/>
    <w:uiPriority w:val="34"/>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1"/>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 w:type="character" w:customStyle="1" w:styleId="Nagwek1Znak">
    <w:name w:val="Nagłówek 1 Znak"/>
    <w:basedOn w:val="Domylnaczcionkaakapitu"/>
    <w:link w:val="Nagwek1"/>
    <w:uiPriority w:val="9"/>
    <w:rsid w:val="00ED6B30"/>
    <w:rPr>
      <w:sz w:val="28"/>
      <w:szCs w:val="24"/>
    </w:rPr>
  </w:style>
  <w:style w:type="character" w:customStyle="1" w:styleId="Nagwek2Znak">
    <w:name w:val="Nagłówek 2 Znak"/>
    <w:basedOn w:val="Domylnaczcionkaakapitu"/>
    <w:link w:val="Nagwek2"/>
    <w:uiPriority w:val="9"/>
    <w:rsid w:val="00ED6B30"/>
    <w:rPr>
      <w:b/>
      <w:bCs/>
      <w:sz w:val="22"/>
      <w:szCs w:val="22"/>
      <w:lang w:eastAsia="ar-SA"/>
    </w:rPr>
  </w:style>
  <w:style w:type="character" w:customStyle="1" w:styleId="Nagwek3Znak">
    <w:name w:val="Nagłówek 3 Znak"/>
    <w:basedOn w:val="Domylnaczcionkaakapitu"/>
    <w:link w:val="Nagwek3"/>
    <w:uiPriority w:val="9"/>
    <w:rsid w:val="00ED6B30"/>
    <w:rPr>
      <w:b/>
      <w:bCs/>
      <w:sz w:val="24"/>
      <w:szCs w:val="24"/>
      <w:lang w:eastAsia="ar-SA"/>
    </w:rPr>
  </w:style>
  <w:style w:type="character" w:customStyle="1" w:styleId="Nagwek4Znak">
    <w:name w:val="Nagłówek 4 Znak"/>
    <w:basedOn w:val="Domylnaczcionkaakapitu"/>
    <w:link w:val="Nagwek4"/>
    <w:uiPriority w:val="9"/>
    <w:rsid w:val="00ED6B30"/>
    <w:rPr>
      <w:b/>
      <w:bCs/>
      <w:sz w:val="24"/>
      <w:szCs w:val="24"/>
      <w:lang w:eastAsia="ar-SA"/>
    </w:rPr>
  </w:style>
  <w:style w:type="character" w:customStyle="1" w:styleId="Nagwek5Znak">
    <w:name w:val="Nagłówek 5 Znak"/>
    <w:basedOn w:val="Domylnaczcionkaakapitu"/>
    <w:link w:val="Nagwek5"/>
    <w:uiPriority w:val="9"/>
    <w:rsid w:val="00ED6B30"/>
    <w:rPr>
      <w:b/>
      <w:bCs/>
      <w:sz w:val="24"/>
      <w:szCs w:val="28"/>
      <w:u w:val="single"/>
      <w:lang w:eastAsia="ar-SA"/>
    </w:rPr>
  </w:style>
  <w:style w:type="character" w:customStyle="1" w:styleId="Nagwek6Znak">
    <w:name w:val="Nagłówek 6 Znak"/>
    <w:basedOn w:val="Domylnaczcionkaakapitu"/>
    <w:link w:val="Nagwek6"/>
    <w:uiPriority w:val="9"/>
    <w:rsid w:val="00ED6B30"/>
    <w:rPr>
      <w:b/>
      <w:bCs/>
      <w:sz w:val="24"/>
      <w:szCs w:val="24"/>
      <w:lang w:eastAsia="ar-SA"/>
    </w:rPr>
  </w:style>
  <w:style w:type="character" w:customStyle="1" w:styleId="Nagwek7Znak">
    <w:name w:val="Nagłówek 7 Znak"/>
    <w:basedOn w:val="Domylnaczcionkaakapitu"/>
    <w:link w:val="Nagwek7"/>
    <w:uiPriority w:val="9"/>
    <w:rsid w:val="00ED6B30"/>
    <w:rPr>
      <w:b/>
      <w:bCs/>
      <w:sz w:val="18"/>
      <w:szCs w:val="18"/>
      <w:lang w:eastAsia="ar-SA"/>
    </w:rPr>
  </w:style>
  <w:style w:type="character" w:customStyle="1" w:styleId="Nagwek8Znak">
    <w:name w:val="Nagłówek 8 Znak"/>
    <w:basedOn w:val="Domylnaczcionkaakapitu"/>
    <w:link w:val="Nagwek8"/>
    <w:uiPriority w:val="9"/>
    <w:rsid w:val="00ED6B30"/>
    <w:rPr>
      <w:b/>
      <w:bCs/>
      <w:sz w:val="22"/>
      <w:szCs w:val="24"/>
      <w:lang w:eastAsia="ar-SA"/>
    </w:rPr>
  </w:style>
  <w:style w:type="character" w:customStyle="1" w:styleId="Nagwek9Znak">
    <w:name w:val="Nagłówek 9 Znak"/>
    <w:basedOn w:val="Domylnaczcionkaakapitu"/>
    <w:link w:val="Nagwek9"/>
    <w:uiPriority w:val="9"/>
    <w:rsid w:val="00ED6B30"/>
    <w:rPr>
      <w:b/>
      <w:bCs/>
      <w:sz w:val="22"/>
      <w:szCs w:val="24"/>
      <w:lang w:eastAsia="ar-SA"/>
    </w:rPr>
  </w:style>
  <w:style w:type="character" w:customStyle="1" w:styleId="Absatz-Standardschriftart">
    <w:name w:val="Absatz-Standardschriftart"/>
    <w:rsid w:val="00ED6B30"/>
  </w:style>
  <w:style w:type="paragraph" w:styleId="NormalnyWeb">
    <w:name w:val="Normal (Web)"/>
    <w:basedOn w:val="Normalny"/>
    <w:rsid w:val="00ED6B30"/>
    <w:pPr>
      <w:spacing w:before="100" w:beforeAutospacing="1" w:after="100" w:afterAutospacing="1"/>
    </w:pPr>
  </w:style>
  <w:style w:type="paragraph" w:styleId="Zwykytekst">
    <w:name w:val="Plain Text"/>
    <w:basedOn w:val="Normalny"/>
    <w:link w:val="ZwykytekstZnak"/>
    <w:rsid w:val="00ED6B30"/>
    <w:rPr>
      <w:rFonts w:ascii="Courier New" w:hAnsi="Courier New"/>
      <w:sz w:val="20"/>
      <w:szCs w:val="20"/>
    </w:rPr>
  </w:style>
  <w:style w:type="character" w:customStyle="1" w:styleId="ZwykytekstZnak">
    <w:name w:val="Zwykły tekst Znak"/>
    <w:basedOn w:val="Domylnaczcionkaakapitu"/>
    <w:link w:val="Zwykytekst"/>
    <w:rsid w:val="00ED6B30"/>
    <w:rPr>
      <w:rFonts w:ascii="Courier New" w:hAnsi="Courier New"/>
    </w:rPr>
  </w:style>
  <w:style w:type="paragraph" w:customStyle="1" w:styleId="Tytu">
    <w:name w:val="Tytu?"/>
    <w:basedOn w:val="Normalny"/>
    <w:rsid w:val="00ED6B30"/>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ED6B30"/>
    <w:pPr>
      <w:widowControl w:val="0"/>
      <w:suppressAutoHyphens/>
      <w:spacing w:line="200" w:lineRule="atLeast"/>
      <w:jc w:val="both"/>
    </w:pPr>
    <w:rPr>
      <w:sz w:val="22"/>
      <w:szCs w:val="22"/>
    </w:rPr>
  </w:style>
  <w:style w:type="character" w:customStyle="1" w:styleId="TekstpodstawowyZnak">
    <w:name w:val="Tekst podstawowy Znak"/>
    <w:basedOn w:val="Domylnaczcionkaakapitu"/>
    <w:link w:val="Tekstpodstawowy"/>
    <w:uiPriority w:val="99"/>
    <w:rsid w:val="00ED6B30"/>
    <w:rPr>
      <w:sz w:val="22"/>
      <w:szCs w:val="22"/>
    </w:rPr>
  </w:style>
  <w:style w:type="paragraph" w:customStyle="1" w:styleId="Tekstpodstawowy21">
    <w:name w:val="Tekst podstawowy 21"/>
    <w:basedOn w:val="Normalny"/>
    <w:uiPriority w:val="99"/>
    <w:rsid w:val="00ED6B30"/>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ED6B30"/>
    <w:rPr>
      <w:color w:val="800080"/>
      <w:u w:val="single"/>
    </w:rPr>
  </w:style>
  <w:style w:type="paragraph" w:styleId="Tekstpodstawowywcity">
    <w:name w:val="Body Text Indent"/>
    <w:basedOn w:val="Normalny"/>
    <w:link w:val="TekstpodstawowywcityZnak"/>
    <w:unhideWhenUsed/>
    <w:rsid w:val="00ED6B3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ED6B30"/>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ED6B30"/>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ED6B30"/>
    <w:rPr>
      <w:rFonts w:ascii="Calibri" w:eastAsia="Calibri" w:hAnsi="Calibri"/>
      <w:sz w:val="16"/>
      <w:szCs w:val="16"/>
      <w:lang w:eastAsia="en-US"/>
    </w:rPr>
  </w:style>
  <w:style w:type="paragraph" w:styleId="Tekstpodstawowy2">
    <w:name w:val="Body Text 2"/>
    <w:basedOn w:val="Normalny"/>
    <w:link w:val="Tekstpodstawowy2Znak"/>
    <w:semiHidden/>
    <w:unhideWhenUsed/>
    <w:rsid w:val="00ED6B3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semiHidden/>
    <w:rsid w:val="00ED6B30"/>
    <w:rPr>
      <w:rFonts w:ascii="Calibri" w:eastAsia="Calibri" w:hAnsi="Calibri"/>
      <w:sz w:val="22"/>
      <w:szCs w:val="22"/>
      <w:lang w:eastAsia="en-US"/>
    </w:rPr>
  </w:style>
  <w:style w:type="paragraph" w:customStyle="1" w:styleId="StronaXzY">
    <w:name w:val="Strona X z Y"/>
    <w:rsid w:val="00ED6B30"/>
    <w:pPr>
      <w:ind w:left="284"/>
    </w:pPr>
  </w:style>
  <w:style w:type="character" w:customStyle="1" w:styleId="NagwekZnak1">
    <w:name w:val="Nagłówek Znak1"/>
    <w:rsid w:val="00ED6B30"/>
    <w:rPr>
      <w:rFonts w:ascii="Calibri" w:eastAsia="Calibri" w:hAnsi="Calibri"/>
      <w:sz w:val="22"/>
      <w:szCs w:val="22"/>
      <w:lang w:eastAsia="zh-CN"/>
    </w:rPr>
  </w:style>
  <w:style w:type="table" w:customStyle="1" w:styleId="Tabela-Siatka1">
    <w:name w:val="Tabela - Siatka1"/>
    <w:basedOn w:val="Standardowy"/>
    <w:next w:val="Tabela-Siatka"/>
    <w:uiPriority w:val="59"/>
    <w:rsid w:val="00834002"/>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99"/>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semiHidden/>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uiPriority w:val="34"/>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uiPriority w:val="34"/>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4"/>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39948">
      <w:marLeft w:val="0"/>
      <w:marRight w:val="0"/>
      <w:marTop w:val="0"/>
      <w:marBottom w:val="0"/>
      <w:divBdr>
        <w:top w:val="none" w:sz="0" w:space="0" w:color="auto"/>
        <w:left w:val="none" w:sz="0" w:space="0" w:color="auto"/>
        <w:bottom w:val="none" w:sz="0" w:space="0" w:color="auto"/>
        <w:right w:val="none" w:sz="0" w:space="0" w:color="auto"/>
      </w:divBdr>
    </w:div>
    <w:div w:id="1499273446">
      <w:bodyDiv w:val="1"/>
      <w:marLeft w:val="0"/>
      <w:marRight w:val="0"/>
      <w:marTop w:val="0"/>
      <w:marBottom w:val="0"/>
      <w:divBdr>
        <w:top w:val="none" w:sz="0" w:space="0" w:color="auto"/>
        <w:left w:val="none" w:sz="0" w:space="0" w:color="auto"/>
        <w:bottom w:val="none" w:sz="0" w:space="0" w:color="auto"/>
        <w:right w:val="none" w:sz="0" w:space="0" w:color="auto"/>
      </w:divBdr>
      <w:divsChild>
        <w:div w:id="1172330023">
          <w:marLeft w:val="0"/>
          <w:marRight w:val="0"/>
          <w:marTop w:val="0"/>
          <w:marBottom w:val="0"/>
          <w:divBdr>
            <w:top w:val="none" w:sz="0" w:space="0" w:color="auto"/>
            <w:left w:val="none" w:sz="0" w:space="0" w:color="auto"/>
            <w:bottom w:val="none" w:sz="0" w:space="0" w:color="auto"/>
            <w:right w:val="none" w:sz="0" w:space="0" w:color="auto"/>
          </w:divBdr>
        </w:div>
        <w:div w:id="1184442993">
          <w:marLeft w:val="0"/>
          <w:marRight w:val="0"/>
          <w:marTop w:val="0"/>
          <w:marBottom w:val="0"/>
          <w:divBdr>
            <w:top w:val="none" w:sz="0" w:space="0" w:color="auto"/>
            <w:left w:val="none" w:sz="0" w:space="0" w:color="auto"/>
            <w:bottom w:val="none" w:sz="0" w:space="0" w:color="auto"/>
            <w:right w:val="none" w:sz="0" w:space="0" w:color="auto"/>
          </w:divBdr>
        </w:div>
        <w:div w:id="1138110036">
          <w:marLeft w:val="0"/>
          <w:marRight w:val="0"/>
          <w:marTop w:val="0"/>
          <w:marBottom w:val="0"/>
          <w:divBdr>
            <w:top w:val="none" w:sz="0" w:space="0" w:color="auto"/>
            <w:left w:val="none" w:sz="0" w:space="0" w:color="auto"/>
            <w:bottom w:val="none" w:sz="0" w:space="0" w:color="auto"/>
            <w:right w:val="none" w:sz="0" w:space="0" w:color="auto"/>
          </w:divBdr>
        </w:div>
        <w:div w:id="1435244033">
          <w:marLeft w:val="0"/>
          <w:marRight w:val="0"/>
          <w:marTop w:val="0"/>
          <w:marBottom w:val="0"/>
          <w:divBdr>
            <w:top w:val="none" w:sz="0" w:space="0" w:color="auto"/>
            <w:left w:val="none" w:sz="0" w:space="0" w:color="auto"/>
            <w:bottom w:val="none" w:sz="0" w:space="0" w:color="auto"/>
            <w:right w:val="none" w:sz="0" w:space="0" w:color="auto"/>
          </w:divBdr>
        </w:div>
        <w:div w:id="809904615">
          <w:marLeft w:val="0"/>
          <w:marRight w:val="0"/>
          <w:marTop w:val="0"/>
          <w:marBottom w:val="0"/>
          <w:divBdr>
            <w:top w:val="none" w:sz="0" w:space="0" w:color="auto"/>
            <w:left w:val="none" w:sz="0" w:space="0" w:color="auto"/>
            <w:bottom w:val="none" w:sz="0" w:space="0" w:color="auto"/>
            <w:right w:val="none" w:sz="0" w:space="0" w:color="auto"/>
          </w:divBdr>
        </w:div>
        <w:div w:id="626355213">
          <w:marLeft w:val="0"/>
          <w:marRight w:val="0"/>
          <w:marTop w:val="0"/>
          <w:marBottom w:val="0"/>
          <w:divBdr>
            <w:top w:val="none" w:sz="0" w:space="0" w:color="auto"/>
            <w:left w:val="none" w:sz="0" w:space="0" w:color="auto"/>
            <w:bottom w:val="none" w:sz="0" w:space="0" w:color="auto"/>
            <w:right w:val="none" w:sz="0" w:space="0" w:color="auto"/>
          </w:divBdr>
        </w:div>
      </w:divsChild>
    </w:div>
    <w:div w:id="167814463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2">
          <w:marLeft w:val="0"/>
          <w:marRight w:val="0"/>
          <w:marTop w:val="0"/>
          <w:marBottom w:val="0"/>
          <w:divBdr>
            <w:top w:val="none" w:sz="0" w:space="0" w:color="auto"/>
            <w:left w:val="none" w:sz="0" w:space="0" w:color="auto"/>
            <w:bottom w:val="none" w:sz="0" w:space="0" w:color="auto"/>
            <w:right w:val="none" w:sz="0" w:space="0" w:color="auto"/>
          </w:divBdr>
        </w:div>
        <w:div w:id="1158038046">
          <w:marLeft w:val="0"/>
          <w:marRight w:val="0"/>
          <w:marTop w:val="0"/>
          <w:marBottom w:val="0"/>
          <w:divBdr>
            <w:top w:val="none" w:sz="0" w:space="0" w:color="auto"/>
            <w:left w:val="none" w:sz="0" w:space="0" w:color="auto"/>
            <w:bottom w:val="none" w:sz="0" w:space="0" w:color="auto"/>
            <w:right w:val="none" w:sz="0" w:space="0" w:color="auto"/>
          </w:divBdr>
        </w:div>
        <w:div w:id="83956907">
          <w:marLeft w:val="0"/>
          <w:marRight w:val="0"/>
          <w:marTop w:val="0"/>
          <w:marBottom w:val="0"/>
          <w:divBdr>
            <w:top w:val="none" w:sz="0" w:space="0" w:color="auto"/>
            <w:left w:val="none" w:sz="0" w:space="0" w:color="auto"/>
            <w:bottom w:val="none" w:sz="0" w:space="0" w:color="auto"/>
            <w:right w:val="none" w:sz="0" w:space="0" w:color="auto"/>
          </w:divBdr>
        </w:div>
        <w:div w:id="1840459117">
          <w:marLeft w:val="0"/>
          <w:marRight w:val="0"/>
          <w:marTop w:val="0"/>
          <w:marBottom w:val="0"/>
          <w:divBdr>
            <w:top w:val="none" w:sz="0" w:space="0" w:color="auto"/>
            <w:left w:val="none" w:sz="0" w:space="0" w:color="auto"/>
            <w:bottom w:val="none" w:sz="0" w:space="0" w:color="auto"/>
            <w:right w:val="none" w:sz="0" w:space="0" w:color="auto"/>
          </w:divBdr>
        </w:div>
        <w:div w:id="842818130">
          <w:marLeft w:val="0"/>
          <w:marRight w:val="0"/>
          <w:marTop w:val="0"/>
          <w:marBottom w:val="0"/>
          <w:divBdr>
            <w:top w:val="none" w:sz="0" w:space="0" w:color="auto"/>
            <w:left w:val="none" w:sz="0" w:space="0" w:color="auto"/>
            <w:bottom w:val="none" w:sz="0" w:space="0" w:color="auto"/>
            <w:right w:val="none" w:sz="0" w:space="0" w:color="auto"/>
          </w:divBdr>
        </w:div>
        <w:div w:id="342707825">
          <w:marLeft w:val="0"/>
          <w:marRight w:val="0"/>
          <w:marTop w:val="0"/>
          <w:marBottom w:val="0"/>
          <w:divBdr>
            <w:top w:val="none" w:sz="0" w:space="0" w:color="auto"/>
            <w:left w:val="none" w:sz="0" w:space="0" w:color="auto"/>
            <w:bottom w:val="none" w:sz="0" w:space="0" w:color="auto"/>
            <w:right w:val="none" w:sz="0" w:space="0" w:color="auto"/>
          </w:divBdr>
        </w:div>
      </w:divsChild>
    </w:div>
    <w:div w:id="19100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p.gminanml.p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portalzp.pl/kody-cpv/szczegoly/urzadzenia-sieciowe-2581/"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bip.gminanml.pl"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portalzp.pl/kody-cpv/szczegoly/urzadzenia-do-przechowywania-i-odczytu-danych-1997/" TargetMode="External"/><Relationship Id="rId5" Type="http://schemas.microsoft.com/office/2007/relationships/stylesWithEffects" Target="stylesWithEffects.xml"/><Relationship Id="rId15" Type="http://schemas.openxmlformats.org/officeDocument/2006/relationships/hyperlink" Target="mailto:jwolski@gminanml.pl" TargetMode="External"/><Relationship Id="rId10" Type="http://schemas.openxmlformats.org/officeDocument/2006/relationships/hyperlink" Target="http://www.portalzp.pl/kody-cpv/szczegoly/uslugi-doradcze-w-zakresie-systemow-i-doradztwo-techniczne-840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8518-3933-4DDB-B7B9-CB779555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44</Pages>
  <Words>14021</Words>
  <Characters>84129</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Microsoft</Company>
  <LinksUpToDate>false</LinksUpToDate>
  <CharactersWithSpaces>97955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Beata Widżgowska</cp:lastModifiedBy>
  <cp:revision>269</cp:revision>
  <cp:lastPrinted>2017-09-13T09:03:00Z</cp:lastPrinted>
  <dcterms:created xsi:type="dcterms:W3CDTF">2017-01-12T12:45:00Z</dcterms:created>
  <dcterms:modified xsi:type="dcterms:W3CDTF">2017-09-13T13:28:00Z</dcterms:modified>
</cp:coreProperties>
</file>