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D" w:rsidRDefault="00B7173D" w:rsidP="00BB7CC5">
      <w:pPr>
        <w:spacing w:after="0"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BB7CC5" w:rsidRDefault="00BB7CC5" w:rsidP="00BB7CC5">
      <w:pPr>
        <w:spacing w:after="0"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C269E1" w:rsidRDefault="00BB7CC5" w:rsidP="00BB7CC5">
      <w:pPr>
        <w:spacing w:after="0"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umowy RI.271.2.19.2018</w:t>
      </w:r>
    </w:p>
    <w:p w:rsidR="00BB7CC5" w:rsidRPr="00BB7CC5" w:rsidRDefault="00BB7CC5" w:rsidP="00BB7CC5">
      <w:pPr>
        <w:spacing w:after="0"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C5">
        <w:rPr>
          <w:rFonts w:ascii="Times New Roman" w:hAnsi="Times New Roman" w:cs="Times New Roman"/>
          <w:b/>
          <w:sz w:val="24"/>
          <w:szCs w:val="24"/>
        </w:rPr>
        <w:t>Umowa powierzenia przetwarzania danych osobowych nr …………….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zawarta w dniu …………….. (zwana dalej „Umową”) pomiędzy: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Gminą Nowe Miasto Lubawskie, ul. Podleśna 1, 13-300 Mszanowo powierzającym przetwarzanie danych osobowych (zwanym dalej Administratorem)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a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…………………………………….. (zwanym dalej Podmiotem przetwarzającym )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 1 Powierzenie przetwarzania danych osobowych</w:t>
      </w:r>
    </w:p>
    <w:p w:rsidR="00C269E1" w:rsidRPr="00BB7CC5" w:rsidRDefault="00C269E1" w:rsidP="00BB7C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Administrator powierza Podmiotowi przetwarzającemu dane osobowe do przetwarzania w trybie art. 28 ust. 3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Rozporządzeniem).</w:t>
      </w:r>
    </w:p>
    <w:p w:rsidR="00C269E1" w:rsidRPr="00BB7CC5" w:rsidRDefault="00C269E1" w:rsidP="00BB7C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Administrator oświadcza, że jest Administratorem powierzanych danych osobowych w rozumieniu przepisów Rozporządzenia oraz, że powierzane dane zgromadził zgodnie z obowiązującymi przepisami prawa z uwzględnieniem obowiązku informacyjnego o którym mowa w art. 13 i 14 Rozporządzenia.</w:t>
      </w:r>
    </w:p>
    <w:p w:rsidR="00C269E1" w:rsidRPr="00BB7CC5" w:rsidRDefault="00C269E1" w:rsidP="00BB7C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Zasady i cele przetwarzania określa niniejsza Umowa, która nie narusza obowiązków wynikających z Rozporządzenia.</w:t>
      </w:r>
    </w:p>
    <w:p w:rsidR="00C269E1" w:rsidRPr="00BB7CC5" w:rsidRDefault="00C269E1" w:rsidP="00BB7C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właścicieli powierzanych danych.</w:t>
      </w:r>
    </w:p>
    <w:p w:rsidR="00C269E1" w:rsidRPr="00BB7CC5" w:rsidRDefault="00C269E1" w:rsidP="00BB7C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organizacyjne i techniczne spełniające wymogi Rozporządzenia oraz chroniące prawa osób, których dane są powierzane do przetwarzania. 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§2 Zakres i cel przetwarzania danych</w:t>
      </w:r>
    </w:p>
    <w:p w:rsidR="00C269E1" w:rsidRPr="00BB7CC5" w:rsidRDefault="00C269E1" w:rsidP="00BB7CC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Administrator powierza Podmiotowi przetwarzającemu dane osobowe określone w </w:t>
      </w:r>
      <w:r w:rsidR="00794CE5" w:rsidRPr="00BB7CC5">
        <w:rPr>
          <w:rFonts w:ascii="Times New Roman" w:hAnsi="Times New Roman" w:cs="Times New Roman"/>
          <w:sz w:val="24"/>
          <w:szCs w:val="24"/>
        </w:rPr>
        <w:t xml:space="preserve">załącznikach nr 1  </w:t>
      </w:r>
      <w:r w:rsidRPr="00BB7CC5">
        <w:rPr>
          <w:rFonts w:ascii="Times New Roman" w:hAnsi="Times New Roman" w:cs="Times New Roman"/>
          <w:sz w:val="24"/>
          <w:szCs w:val="24"/>
        </w:rPr>
        <w:t>niniejszej umowy.</w:t>
      </w:r>
    </w:p>
    <w:p w:rsidR="00C269E1" w:rsidRDefault="00C269E1" w:rsidP="00BB7CC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Powierzone przez Administratora dane osobowe będą przetwarzane przez P</w:t>
      </w:r>
      <w:r w:rsidR="00794CE5" w:rsidRPr="00BB7CC5">
        <w:rPr>
          <w:rFonts w:ascii="Times New Roman" w:hAnsi="Times New Roman" w:cs="Times New Roman"/>
          <w:sz w:val="24"/>
          <w:szCs w:val="24"/>
        </w:rPr>
        <w:t>odmiot przetwarzający wyłącznie</w:t>
      </w:r>
      <w:r w:rsidRPr="00BB7CC5">
        <w:rPr>
          <w:rFonts w:ascii="Times New Roman" w:hAnsi="Times New Roman" w:cs="Times New Roman"/>
          <w:sz w:val="24"/>
          <w:szCs w:val="24"/>
        </w:rPr>
        <w:t xml:space="preserve"> w celu realizacji umowy nr …………. z dnia …………….. (należy wskazać umowę o świadczenie usług zawartą z podmiotem przetwarzającym).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7CC5">
        <w:rPr>
          <w:rFonts w:ascii="Times New Roman" w:hAnsi="Times New Roman" w:cs="Times New Roman"/>
          <w:sz w:val="24"/>
          <w:szCs w:val="24"/>
        </w:rPr>
        <w:t>§3 Obowiązki podmiotu przetwarzającego</w:t>
      </w:r>
    </w:p>
    <w:p w:rsidR="00C269E1" w:rsidRPr="00BB7CC5" w:rsidRDefault="00C269E1" w:rsidP="00BB7C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zgodnie z wymaganiami Rozporządzenia: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do stosowania środków technicznych i organizacyjnych zapewniających adekwatny stopień bezpieczeństwa powierzanych danych osobowych odpowiadający ryzyku związanemu z ich przetwarzaniem (art. 32 w związku z art. 28 ust. 3 lit. c RODO), 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dołożyć należytej staranności przy przetwarzaniu powierzonych danych osobowych,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do poinformowania Administratora przed rozpoczęciem przetwarzania danych o realizacji ewentualnego obowiązku prawnego polegającego na przekazaniu danych osobowych do państwa trzeciego lub organizacji międzynarodowej (art. 28 ust. 3. lit. a RODO),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do odebrania od osób upoważnionych stosownych oświadczeń o zobowiązaniu do zachowania w tajemnicy treści przetwarzanych danych, zarówno w trakcie zatrudnienia ich w Podmiocie przetwarzającym, jak i po jego ustaniu (art. 28 ust. 3. lit. b RODO).</w:t>
      </w:r>
    </w:p>
    <w:p w:rsidR="00C269E1" w:rsidRPr="00BB7CC5" w:rsidRDefault="00C269E1" w:rsidP="00BB7C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po zakończeniu świadczenia usług związanych z przetwarzaniem, lub po rozwiązaniu umowy, zwraca Administratorowi wszystkie dane osobowe oraz usuwa wszelkie ich istniejące kopie, chyba że przepisy powszechnie obowiązującego prawa Unii lub prawa krajowego nakazują przechowywanie tych danych osobowych.</w:t>
      </w:r>
    </w:p>
    <w:p w:rsidR="00C269E1" w:rsidRPr="00BB7CC5" w:rsidRDefault="00C269E1" w:rsidP="00BB7C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Od dnia wejścia w życie Rozporządzenia Podmiot przetwarzający, w miarę możliwości i w niezbędnym zakresie, pomaga Administratorowi, poprzez odpowiednie środki techniczne i organizacyjne, wywiązywać się z obowiązku odpowiadania na żądania osoby, której dane dotyczą w zakresie wykonywania jej praw określonych w rozdziale III Rozporządzenia.</w:t>
      </w:r>
    </w:p>
    <w:p w:rsidR="00C269E1" w:rsidRPr="00BB7CC5" w:rsidRDefault="00C269E1" w:rsidP="00BB7C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Od dnia wejścia w życie Rozporządzenia Podmiot przetwarzający, uwzględniając charakter przetwarzania oraz dostępne mu informacje, pomaga Administratorowi wywiązać się z obowiązków określonych w art. 32-36 Rozporządzenia.</w:t>
      </w:r>
    </w:p>
    <w:p w:rsidR="00C269E1" w:rsidRPr="00BB7CC5" w:rsidRDefault="00C269E1" w:rsidP="00BB7C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osobowych: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niezwłocznie, jednak nie później niż w ciągu 24 h od stwierdzenia naruszenia, informuje Administratora o tym fakcie i podaje wszelkie znane informacje dotyczące naruszenia,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ustala przyczynę naruszenia lub wskazuje czynności podjęte w celu ustalenia tej przyczyny,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podejmuje wszelkie czynności mające na celu ograniczenie skutków naruszenia, usunięcie naruszenia oraz zabezpieczenie danych osobowych w sposób należyty przed dalszymi naruszeniami,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zbiera wszelkie możliwe dane i dokumenty, które mogą pomóc w ustaleniu okoliczności naruszenia i przeciwdziałaniu podobnym naruszeniom w przyszłości,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udziela Administratorowi wszelkiej pomocy w identyfikacji i zawiadomieniu osób, których praw dotyczyło naruszenie oraz w obsłudze ich roszczeń.</w:t>
      </w:r>
    </w:p>
    <w:p w:rsidR="00C269E1" w:rsidRPr="00BB7CC5" w:rsidRDefault="00C269E1" w:rsidP="00BB7C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 niezwłocznego poinformowania Administratora danych o: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wszelkich postępowaniach, w szczególności administracyjnych lub sądowych, dotyczących przetwarzania przez Podmiot przetwarzający powierzonych danych,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wszelkich decyzjach administracyjnych lub orzeczeniach dotyczących przetwarzania tych danych skierowanych do Podmiotu przetwarzającego, </w:t>
      </w:r>
    </w:p>
    <w:p w:rsidR="00C269E1" w:rsidRPr="00BB7CC5" w:rsidRDefault="00C269E1" w:rsidP="00BB7CC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wszelkich planowanych lub realizowanych w Podmiocie przetwarzającym kontrolach i inspekcjach dotyczących przetwarzania powierzonych na podstawie niniejszej umowy danych,  w szczególności prowadzonych przez przedstawicieli Generalnego Inspektora Ochrony Danych Osobowych lub powołanego po wejściu w życie Rozporządzenia organu nadzorczego. 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§4 Prawo kontroli</w:t>
      </w:r>
    </w:p>
    <w:p w:rsidR="00C269E1" w:rsidRPr="00BB7CC5" w:rsidRDefault="00C269E1" w:rsidP="00BB7CC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Na pisemny wniosek Administratora, Podmiot przetwarzający udziela informacji na temat przetwarzania powierzonych danych osobowych, w tym na temat zastosowanych przy przetwarzaniu danych osobowych środków technicznych i organizacyjnych, w ustalonym przez Administratora terminie nie krótszym niż 3 dni robocze od dnia otrzymania wniosku.</w:t>
      </w:r>
    </w:p>
    <w:p w:rsidR="00C269E1" w:rsidRPr="00BB7CC5" w:rsidRDefault="00C269E1" w:rsidP="00BB7CC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Administrator ma prawo do przeprowadzenia audytów, realizowanych przez siebie lub upoważnionego audytora, oraz inspekcji spełnienia obowiązków określonych w niniejszej umowie w zakresie określonym w art. 28 ust. 3 lit. h RODO. </w:t>
      </w:r>
    </w:p>
    <w:p w:rsidR="00C269E1" w:rsidRPr="00BB7CC5" w:rsidRDefault="00C269E1" w:rsidP="00BB7CC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umożliwia i przyczynia się do realizacji audytów i inspekcji.</w:t>
      </w:r>
    </w:p>
    <w:p w:rsidR="00C269E1" w:rsidRPr="00BB7CC5" w:rsidRDefault="00C269E1" w:rsidP="00BB7CC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O planowanym audycie lub inspekcji Administrator informuje Podmiot przetwarzający nie później niż na 7 dni przed ich planowanym terminem w formie pisemnej w tym elektronicznej.</w:t>
      </w:r>
    </w:p>
    <w:p w:rsidR="00C269E1" w:rsidRPr="00BB7CC5" w:rsidRDefault="00C269E1" w:rsidP="00BB7CC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Administrator ma prawo do przeprowadzania audytów i inspekcji także u podwykonawców przetwarzania w trybie i zakresie określonym w niniejszej umowie. Podmiot przetwarzający zobowiązuje się zapewnić możliwość przeprowadzenia audytów i inspekcji u podmiotów, którym </w:t>
      </w:r>
      <w:proofErr w:type="spellStart"/>
      <w:r w:rsidRPr="00BB7CC5">
        <w:rPr>
          <w:rFonts w:ascii="Times New Roman" w:hAnsi="Times New Roman" w:cs="Times New Roman"/>
          <w:sz w:val="24"/>
          <w:szCs w:val="24"/>
        </w:rPr>
        <w:t>podpowierzył</w:t>
      </w:r>
      <w:proofErr w:type="spellEnd"/>
      <w:r w:rsidRPr="00BB7CC5">
        <w:rPr>
          <w:rFonts w:ascii="Times New Roman" w:hAnsi="Times New Roman" w:cs="Times New Roman"/>
          <w:sz w:val="24"/>
          <w:szCs w:val="24"/>
        </w:rPr>
        <w:t>, w trybie §5 niniejszej umowy, przetwarzanie danych osobowych powierzonych przez Administratora.</w:t>
      </w:r>
    </w:p>
    <w:p w:rsidR="00C269E1" w:rsidRPr="00BB7CC5" w:rsidRDefault="00C269E1" w:rsidP="00BB7CC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O wynikach audytów i inspekcji Administrator informuje pisemnie Podmiot przetwarzający. Informacja pisemna zawiera opis podjętych czynności, opis ustalonego stanu faktycznego, wnioski ustalone na podstawie zgromadzonych informacji i jasno sformułowane zalecenia. </w:t>
      </w:r>
    </w:p>
    <w:p w:rsidR="00C269E1" w:rsidRPr="00BB7CC5" w:rsidRDefault="00C269E1" w:rsidP="00BB7CC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podejmuje działania naprawcze w zakresie stwierdzonych uchybień lub przekazuje wyjaśnienia o przyczynach niepodjęcia takich działań w terminie wskazanym przez Administratora.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§5 Dalsze powierzenie danych do przetwarzania</w:t>
      </w:r>
    </w:p>
    <w:p w:rsidR="00C269E1" w:rsidRPr="00BB7CC5" w:rsidRDefault="00C269E1" w:rsidP="00BB7CC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Dalsze powierzanie przetwarzania danych osobowych innym podmiotom jest dopuszczalne jedynie w celu wykonania niniejszej umowy po uzyskaniu uprzedniej pisemnej zgody Administratora danych. </w:t>
      </w:r>
    </w:p>
    <w:p w:rsidR="00C269E1" w:rsidRPr="00BB7CC5" w:rsidRDefault="00C269E1" w:rsidP="00BB7CC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lastRenderedPageBreak/>
        <w:t>Podmiot przetwarzający może przekazać powierzone dane osobowe do państwa trzeciego wyłącznie w przypadku:</w:t>
      </w:r>
    </w:p>
    <w:p w:rsidR="00C269E1" w:rsidRPr="00BB7CC5" w:rsidRDefault="00C269E1" w:rsidP="00BB7CC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pisemnego polecenia Administratora,</w:t>
      </w:r>
    </w:p>
    <w:p w:rsidR="00C269E1" w:rsidRPr="00BB7CC5" w:rsidRDefault="00C269E1" w:rsidP="00BB7CC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konieczności spełnienia obowiązku jaki nakłada na Podmiot przetwarzający prawo Unii lub prawo państwa członkowskiego, któremu podlega Podmiot przetwarzający. Podmiot przetwarzający informuje Administratora danych o tym obowiązku prawnym, o ile prawo nie zabrania udzielania takiej informacji z uwagi na ważny interes publiczny.</w:t>
      </w:r>
    </w:p>
    <w:p w:rsidR="00C269E1" w:rsidRPr="00BB7CC5" w:rsidRDefault="00C269E1" w:rsidP="00BB7CC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Podmiot, któremu </w:t>
      </w:r>
      <w:proofErr w:type="spellStart"/>
      <w:r w:rsidRPr="00BB7CC5">
        <w:rPr>
          <w:rFonts w:ascii="Times New Roman" w:hAnsi="Times New Roman" w:cs="Times New Roman"/>
          <w:sz w:val="24"/>
          <w:szCs w:val="24"/>
        </w:rPr>
        <w:t>podpowierzane</w:t>
      </w:r>
      <w:proofErr w:type="spellEnd"/>
      <w:r w:rsidRPr="00BB7CC5">
        <w:rPr>
          <w:rFonts w:ascii="Times New Roman" w:hAnsi="Times New Roman" w:cs="Times New Roman"/>
          <w:sz w:val="24"/>
          <w:szCs w:val="24"/>
        </w:rPr>
        <w:t xml:space="preserve"> jest przetwarzanie, w tym podmiot w państwie trzecim, winien spełniać te same gwarancje i obowiązki jakie zostały nałożone na Podmiot przetwarzający w niniejszej Umowie. </w:t>
      </w:r>
    </w:p>
    <w:p w:rsidR="00C269E1" w:rsidRPr="00BB7CC5" w:rsidRDefault="00C269E1" w:rsidP="00BB7CC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Odpowiedzialność wobec Administratora za niewywiązanie się ze spoczywających na podwykonawcy obowiązków ochrony danych ponosi Podmiot przetwarzający.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 6 Odpowiedzialność Podmiotu przetwarzającego</w:t>
      </w:r>
    </w:p>
    <w:p w:rsidR="00C269E1" w:rsidRPr="00BB7CC5" w:rsidRDefault="00C269E1" w:rsidP="00BB7CC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jest odpowiedzialny za:</w:t>
      </w:r>
    </w:p>
    <w:p w:rsidR="00C269E1" w:rsidRPr="00BB7CC5" w:rsidRDefault="00C269E1" w:rsidP="00BB7CC5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szkody wyrządzone wskutek niewykonania lub nienależytego wykonania obowiązków wynikających z niniejszej umowy,</w:t>
      </w:r>
    </w:p>
    <w:p w:rsidR="00C269E1" w:rsidRPr="00BB7CC5" w:rsidRDefault="00C269E1" w:rsidP="00BB7CC5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udostępnienie lub wykorzystanie danych osobowych niezgodnie z treścią umowy,  w szczególności za udostępnienie powierzonych do przetwarzania danych osobowych osobom nieupoważnionym,</w:t>
      </w:r>
    </w:p>
    <w:p w:rsidR="00C269E1" w:rsidRPr="00BB7CC5" w:rsidRDefault="00C269E1" w:rsidP="00BB7CC5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przetwarzanie z naruszeniem obowiązujących przepisów,</w:t>
      </w:r>
    </w:p>
    <w:p w:rsidR="00C269E1" w:rsidRPr="00BB7CC5" w:rsidRDefault="00C269E1" w:rsidP="00BB7CC5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nieuprawnioną zmianę danych, uszkodzenie lub zniszczenie, które nastąpiły z winy Podmiotu przetwarzającego.</w:t>
      </w:r>
    </w:p>
    <w:p w:rsidR="00C269E1" w:rsidRPr="00BB7CC5" w:rsidRDefault="00C269E1" w:rsidP="00BB7CC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Odpowiedzialność ograniczona jest do szkody rzeczywistej. 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§7 Zasady zachowania poufności</w:t>
      </w:r>
    </w:p>
    <w:p w:rsidR="00C269E1" w:rsidRPr="00BB7CC5" w:rsidRDefault="00C269E1" w:rsidP="00BB7CC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</w:p>
    <w:p w:rsidR="00C269E1" w:rsidRPr="00BB7CC5" w:rsidRDefault="00C269E1" w:rsidP="00BB7CC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269E1" w:rsidRPr="00BB7CC5" w:rsidRDefault="00C269E1" w:rsidP="00BB7CC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Administrator zobowiązuje się do zachowania w tajemnicy wszelkich informacji, danych, materiałów, dokumentów, do których miał dostęp w wyniku realizacji swoich uprawnień wynikających z niniejszej umowy, w szczególności dotyczących stosowanych przez Podmiot przetwarzający środków technicznych i organizacyjnych zapewniających adekwatny stopień bezpieczeństwa powierzanych danych. Zachowanie tajemnicy </w:t>
      </w:r>
      <w:r w:rsidRPr="00BB7CC5">
        <w:rPr>
          <w:rFonts w:ascii="Times New Roman" w:hAnsi="Times New Roman" w:cs="Times New Roman"/>
          <w:sz w:val="24"/>
          <w:szCs w:val="24"/>
        </w:rPr>
        <w:lastRenderedPageBreak/>
        <w:t>obowiązuje Administratora w trakcie realizacji niniejszej umowy i po zakończeniu jej obowiązywania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§8 Czas obowiązywania umowy</w:t>
      </w:r>
    </w:p>
    <w:p w:rsidR="00C269E1" w:rsidRPr="00BB7CC5" w:rsidRDefault="00C269E1" w:rsidP="00BB7CC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Niniejsza umowa obowiązuje od dnia jej zawarcia przez czas nieokreślony ALBO określony od ………….. do ………………. .</w:t>
      </w:r>
    </w:p>
    <w:p w:rsidR="00C269E1" w:rsidRPr="00BB7CC5" w:rsidRDefault="00C269E1" w:rsidP="00BB7CC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Każda ze stron może wypowiedzieć niniejszą umowę z zachowaniem ……… (Tu należy wpisać taki sam termin jak w umowie oświadczenie usług księgowych  z Administratorem) okresu wypowiedzenia.</w:t>
      </w: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§9 Postanowienia końcowe</w:t>
      </w:r>
    </w:p>
    <w:p w:rsidR="00C269E1" w:rsidRPr="00BB7CC5" w:rsidRDefault="00C269E1" w:rsidP="00BB7CC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:rsidR="00C269E1" w:rsidRPr="00BB7CC5" w:rsidRDefault="00C269E1" w:rsidP="00BB7CC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C269E1" w:rsidRPr="00BB7CC5" w:rsidRDefault="00C269E1" w:rsidP="00BB7CC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Podmiotu przetwarzającego w zależności od postanowień stron. 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E1" w:rsidRPr="00BB7CC5" w:rsidRDefault="00C269E1" w:rsidP="00BB7C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B7CC5">
        <w:rPr>
          <w:rFonts w:ascii="Times New Roman" w:hAnsi="Times New Roman" w:cs="Times New Roman"/>
          <w:sz w:val="24"/>
          <w:szCs w:val="24"/>
        </w:rPr>
        <w:tab/>
      </w:r>
      <w:r w:rsidRPr="00BB7CC5">
        <w:rPr>
          <w:rFonts w:ascii="Times New Roman" w:hAnsi="Times New Roman" w:cs="Times New Roman"/>
          <w:sz w:val="24"/>
          <w:szCs w:val="24"/>
        </w:rPr>
        <w:tab/>
      </w:r>
      <w:r w:rsidRPr="00BB7CC5">
        <w:rPr>
          <w:rFonts w:ascii="Times New Roman" w:hAnsi="Times New Roman" w:cs="Times New Roman"/>
          <w:sz w:val="24"/>
          <w:szCs w:val="24"/>
        </w:rPr>
        <w:tab/>
      </w:r>
      <w:r w:rsidRPr="00BB7CC5">
        <w:rPr>
          <w:rFonts w:ascii="Times New Roman" w:hAnsi="Times New Roman" w:cs="Times New Roman"/>
          <w:sz w:val="24"/>
          <w:szCs w:val="24"/>
        </w:rPr>
        <w:tab/>
      </w:r>
      <w:r w:rsidRPr="00BB7CC5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7CC5">
        <w:rPr>
          <w:rFonts w:ascii="Times New Roman" w:hAnsi="Times New Roman" w:cs="Times New Roman"/>
          <w:sz w:val="24"/>
          <w:szCs w:val="24"/>
          <w:highlight w:val="yellow"/>
        </w:rPr>
        <w:t> </w:t>
      </w:r>
    </w:p>
    <w:p w:rsidR="00BB7CC5" w:rsidRDefault="00BB7CC5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5" w:rsidRDefault="00BB7CC5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5" w:rsidRDefault="00BB7CC5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C5" w:rsidRDefault="00BB7CC5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E5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 xml:space="preserve">Kategoria osób których dane dotyczą: </w:t>
      </w:r>
      <w:r w:rsidR="00794CE5" w:rsidRPr="00BB7CC5">
        <w:rPr>
          <w:rFonts w:ascii="Times New Roman" w:hAnsi="Times New Roman" w:cs="Times New Roman"/>
          <w:sz w:val="24"/>
          <w:szCs w:val="24"/>
        </w:rPr>
        <w:t>osoby fizyczne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C5">
        <w:rPr>
          <w:rFonts w:ascii="Times New Roman" w:hAnsi="Times New Roman" w:cs="Times New Roman"/>
          <w:sz w:val="24"/>
          <w:szCs w:val="24"/>
        </w:rPr>
        <w:t>1.Zakres powierzanych do przetwarzania danych osobowych (art. 6 ust. 1 RODO)</w:t>
      </w:r>
    </w:p>
    <w:p w:rsidR="00C269E1" w:rsidRPr="00AB140A" w:rsidRDefault="00C269E1" w:rsidP="00AB140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0A">
        <w:rPr>
          <w:rFonts w:ascii="Times New Roman" w:hAnsi="Times New Roman" w:cs="Times New Roman"/>
          <w:sz w:val="24"/>
          <w:szCs w:val="24"/>
        </w:rPr>
        <w:t>nazwiska i imiona</w:t>
      </w:r>
    </w:p>
    <w:p w:rsidR="00C269E1" w:rsidRPr="00AB140A" w:rsidRDefault="00794CE5" w:rsidP="00AB140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0A">
        <w:rPr>
          <w:rFonts w:ascii="Times New Roman" w:hAnsi="Times New Roman" w:cs="Times New Roman"/>
          <w:sz w:val="24"/>
          <w:szCs w:val="24"/>
        </w:rPr>
        <w:t>adres korespondencyjny</w:t>
      </w:r>
    </w:p>
    <w:p w:rsidR="00C269E1" w:rsidRPr="00AB140A" w:rsidRDefault="00794CE5" w:rsidP="00AB140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0A">
        <w:rPr>
          <w:rFonts w:ascii="Times New Roman" w:hAnsi="Times New Roman" w:cs="Times New Roman"/>
          <w:sz w:val="24"/>
          <w:szCs w:val="24"/>
        </w:rPr>
        <w:t>nr telefonu</w:t>
      </w:r>
    </w:p>
    <w:p w:rsidR="00794CE5" w:rsidRPr="00AB140A" w:rsidRDefault="00794CE5" w:rsidP="00AB140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0A">
        <w:rPr>
          <w:rFonts w:ascii="Times New Roman" w:hAnsi="Times New Roman" w:cs="Times New Roman"/>
          <w:sz w:val="24"/>
          <w:szCs w:val="24"/>
        </w:rPr>
        <w:t>adres nieruchomości/nr działki, z której odbierane będą wyroby zawierające azbest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7C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269E1" w:rsidRPr="00BB7CC5" w:rsidRDefault="00C269E1" w:rsidP="00BB7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269E1" w:rsidRPr="00BB7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D2" w:rsidRDefault="00710AD2" w:rsidP="00DC388F">
      <w:pPr>
        <w:spacing w:after="0" w:line="240" w:lineRule="auto"/>
      </w:pPr>
      <w:r>
        <w:separator/>
      </w:r>
    </w:p>
  </w:endnote>
  <w:endnote w:type="continuationSeparator" w:id="0">
    <w:p w:rsidR="00710AD2" w:rsidRDefault="00710AD2" w:rsidP="00D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D2" w:rsidRDefault="00710AD2" w:rsidP="00DC388F">
      <w:pPr>
        <w:spacing w:after="0" w:line="240" w:lineRule="auto"/>
      </w:pPr>
      <w:r>
        <w:separator/>
      </w:r>
    </w:p>
  </w:footnote>
  <w:footnote w:type="continuationSeparator" w:id="0">
    <w:p w:rsidR="00710AD2" w:rsidRDefault="00710AD2" w:rsidP="00D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8F" w:rsidRDefault="00DC388F">
    <w:pPr>
      <w:pStyle w:val="Nagwek"/>
    </w:pPr>
    <w:r>
      <w:rPr>
        <w:noProof/>
        <w:lang w:eastAsia="pl-PL"/>
      </w:rPr>
      <w:drawing>
        <wp:inline distT="0" distB="0" distL="0" distR="0">
          <wp:extent cx="738505" cy="8013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655955" cy="7962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3D2"/>
    <w:multiLevelType w:val="hybridMultilevel"/>
    <w:tmpl w:val="7E9E1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478D8"/>
    <w:multiLevelType w:val="hybridMultilevel"/>
    <w:tmpl w:val="9BD24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50323"/>
    <w:multiLevelType w:val="hybridMultilevel"/>
    <w:tmpl w:val="F59CF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AAC"/>
    <w:multiLevelType w:val="hybridMultilevel"/>
    <w:tmpl w:val="3B86DF0C"/>
    <w:lvl w:ilvl="0" w:tplc="380689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2100"/>
    <w:multiLevelType w:val="hybridMultilevel"/>
    <w:tmpl w:val="7A6AC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436DC"/>
    <w:multiLevelType w:val="hybridMultilevel"/>
    <w:tmpl w:val="8B0E3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05296"/>
    <w:multiLevelType w:val="hybridMultilevel"/>
    <w:tmpl w:val="BACEE502"/>
    <w:lvl w:ilvl="0" w:tplc="D7125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06C"/>
    <w:multiLevelType w:val="hybridMultilevel"/>
    <w:tmpl w:val="9FA4E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F1245"/>
    <w:multiLevelType w:val="hybridMultilevel"/>
    <w:tmpl w:val="D89A3B3E"/>
    <w:lvl w:ilvl="0" w:tplc="97CCD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98E8F7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11EA"/>
    <w:multiLevelType w:val="hybridMultilevel"/>
    <w:tmpl w:val="E2546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95221"/>
    <w:multiLevelType w:val="hybridMultilevel"/>
    <w:tmpl w:val="0686A3CC"/>
    <w:lvl w:ilvl="0" w:tplc="F84AC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F46C3"/>
    <w:multiLevelType w:val="hybridMultilevel"/>
    <w:tmpl w:val="23164F8A"/>
    <w:lvl w:ilvl="0" w:tplc="DE4454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D3701"/>
    <w:multiLevelType w:val="hybridMultilevel"/>
    <w:tmpl w:val="A3A45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114470"/>
    <w:multiLevelType w:val="hybridMultilevel"/>
    <w:tmpl w:val="DEA62478"/>
    <w:lvl w:ilvl="0" w:tplc="47D66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545F7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373A4"/>
    <w:multiLevelType w:val="hybridMultilevel"/>
    <w:tmpl w:val="32F65BB0"/>
    <w:lvl w:ilvl="0" w:tplc="2BAE21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66C99"/>
    <w:multiLevelType w:val="hybridMultilevel"/>
    <w:tmpl w:val="1BC85048"/>
    <w:lvl w:ilvl="0" w:tplc="400C9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2384"/>
    <w:multiLevelType w:val="hybridMultilevel"/>
    <w:tmpl w:val="6A104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34CBB"/>
    <w:multiLevelType w:val="hybridMultilevel"/>
    <w:tmpl w:val="BE38D986"/>
    <w:lvl w:ilvl="0" w:tplc="D20A6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9635A"/>
    <w:multiLevelType w:val="hybridMultilevel"/>
    <w:tmpl w:val="5D6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"/>
  </w:num>
  <w:num w:numId="8">
    <w:abstractNumId w:val="17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1"/>
    <w:rsid w:val="0036086E"/>
    <w:rsid w:val="003F4109"/>
    <w:rsid w:val="0040048F"/>
    <w:rsid w:val="00462038"/>
    <w:rsid w:val="0050769D"/>
    <w:rsid w:val="005F3BC9"/>
    <w:rsid w:val="00710AD2"/>
    <w:rsid w:val="0072448C"/>
    <w:rsid w:val="00794CE5"/>
    <w:rsid w:val="007C4F3F"/>
    <w:rsid w:val="00AB140A"/>
    <w:rsid w:val="00B7173D"/>
    <w:rsid w:val="00BB7CC5"/>
    <w:rsid w:val="00BF24F3"/>
    <w:rsid w:val="00C269E1"/>
    <w:rsid w:val="00D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88F"/>
  </w:style>
  <w:style w:type="paragraph" w:styleId="Stopka">
    <w:name w:val="footer"/>
    <w:basedOn w:val="Normalny"/>
    <w:link w:val="StopkaZnak"/>
    <w:uiPriority w:val="99"/>
    <w:unhideWhenUsed/>
    <w:rsid w:val="00DC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88F"/>
  </w:style>
  <w:style w:type="paragraph" w:styleId="Tekstdymka">
    <w:name w:val="Balloon Text"/>
    <w:basedOn w:val="Normalny"/>
    <w:link w:val="TekstdymkaZnak"/>
    <w:uiPriority w:val="99"/>
    <w:semiHidden/>
    <w:unhideWhenUsed/>
    <w:rsid w:val="00D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88F"/>
  </w:style>
  <w:style w:type="paragraph" w:styleId="Stopka">
    <w:name w:val="footer"/>
    <w:basedOn w:val="Normalny"/>
    <w:link w:val="StopkaZnak"/>
    <w:uiPriority w:val="99"/>
    <w:unhideWhenUsed/>
    <w:rsid w:val="00DC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88F"/>
  </w:style>
  <w:style w:type="paragraph" w:styleId="Tekstdymka">
    <w:name w:val="Balloon Text"/>
    <w:basedOn w:val="Normalny"/>
    <w:link w:val="TekstdymkaZnak"/>
    <w:uiPriority w:val="99"/>
    <w:semiHidden/>
    <w:unhideWhenUsed/>
    <w:rsid w:val="00D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Beata Widżgowska</cp:lastModifiedBy>
  <cp:revision>9</cp:revision>
  <dcterms:created xsi:type="dcterms:W3CDTF">2018-06-21T06:04:00Z</dcterms:created>
  <dcterms:modified xsi:type="dcterms:W3CDTF">2018-06-21T08:35:00Z</dcterms:modified>
</cp:coreProperties>
</file>