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58" w:rsidRDefault="00127D58" w:rsidP="0087780F">
      <w:pPr>
        <w:spacing w:after="0"/>
      </w:pPr>
    </w:p>
    <w:p w:rsidR="005A5A2E" w:rsidRPr="000F4985" w:rsidRDefault="005A5A2E" w:rsidP="0087780F">
      <w:pPr>
        <w:tabs>
          <w:tab w:val="center" w:pos="4536"/>
          <w:tab w:val="right" w:pos="9072"/>
        </w:tabs>
        <w:spacing w:after="0"/>
        <w:rPr>
          <w:b/>
          <w:lang w:val="x-none" w:eastAsia="x-none"/>
        </w:rPr>
      </w:pPr>
      <w:r w:rsidRPr="000F4985">
        <w:rPr>
          <w:b/>
          <w:lang w:eastAsia="x-none"/>
        </w:rPr>
        <w:t>GZO</w:t>
      </w:r>
      <w:r w:rsidRPr="000F4985">
        <w:rPr>
          <w:b/>
          <w:lang w:val="x-none" w:eastAsia="x-none"/>
        </w:rPr>
        <w:t>.271.</w:t>
      </w:r>
      <w:r w:rsidRPr="000F4985">
        <w:rPr>
          <w:b/>
          <w:lang w:eastAsia="x-none"/>
        </w:rPr>
        <w:t>2</w:t>
      </w:r>
      <w:r w:rsidRPr="000F4985">
        <w:rPr>
          <w:b/>
          <w:lang w:val="x-none" w:eastAsia="x-none"/>
        </w:rPr>
        <w:t>.2012</w:t>
      </w:r>
    </w:p>
    <w:p w:rsidR="005A5A2E" w:rsidRPr="000F4985" w:rsidRDefault="005A5A2E" w:rsidP="0087780F">
      <w:pPr>
        <w:tabs>
          <w:tab w:val="center" w:pos="4536"/>
          <w:tab w:val="right" w:pos="9072"/>
        </w:tabs>
        <w:spacing w:after="0"/>
        <w:jc w:val="right"/>
        <w:rPr>
          <w:b/>
          <w:sz w:val="32"/>
          <w:szCs w:val="32"/>
          <w:lang w:val="x-none" w:eastAsia="x-none"/>
        </w:rPr>
      </w:pPr>
      <w:r w:rsidRPr="000F4985">
        <w:rPr>
          <w:b/>
          <w:lang w:val="x-none" w:eastAsia="x-none"/>
        </w:rPr>
        <w:t xml:space="preserve">Mszanowo </w:t>
      </w:r>
      <w:r>
        <w:rPr>
          <w:b/>
          <w:lang w:eastAsia="x-none"/>
        </w:rPr>
        <w:t>02</w:t>
      </w:r>
      <w:r w:rsidRPr="000F4985">
        <w:rPr>
          <w:b/>
          <w:lang w:val="x-none" w:eastAsia="x-none"/>
        </w:rPr>
        <w:t>.</w:t>
      </w:r>
      <w:r>
        <w:rPr>
          <w:b/>
          <w:lang w:eastAsia="x-none"/>
        </w:rPr>
        <w:t>1</w:t>
      </w:r>
      <w:r w:rsidRPr="000F4985">
        <w:rPr>
          <w:b/>
          <w:lang w:val="x-none" w:eastAsia="x-none"/>
        </w:rPr>
        <w:t>0.2012</w:t>
      </w:r>
    </w:p>
    <w:p w:rsidR="005A5A2E" w:rsidRDefault="005A5A2E" w:rsidP="0087780F">
      <w:pPr>
        <w:pStyle w:val="Tekstpodstawowy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A5A2E" w:rsidRPr="002D39AB" w:rsidRDefault="005A5A2E" w:rsidP="0087780F">
      <w:pPr>
        <w:spacing w:after="0"/>
        <w:rPr>
          <w:u w:val="single"/>
        </w:rPr>
      </w:pPr>
      <w:r w:rsidRPr="002D39AB">
        <w:rPr>
          <w:u w:val="single"/>
        </w:rPr>
        <w:t>Adresaci:</w:t>
      </w:r>
    </w:p>
    <w:p w:rsidR="005A5A2E" w:rsidRPr="00950E17" w:rsidRDefault="005A5A2E" w:rsidP="0087780F">
      <w:pPr>
        <w:numPr>
          <w:ilvl w:val="0"/>
          <w:numId w:val="1"/>
        </w:numPr>
        <w:spacing w:after="0"/>
        <w:ind w:left="357" w:hanging="357"/>
      </w:pPr>
      <w:r w:rsidRPr="00950E17">
        <w:t>Ewa Przybylska, ul. Kamionki 20 A, 13-300 Nowe Miasto Lubawskie</w:t>
      </w:r>
    </w:p>
    <w:p w:rsidR="005A5A2E" w:rsidRPr="00950E17" w:rsidRDefault="005A5A2E" w:rsidP="0087780F">
      <w:pPr>
        <w:numPr>
          <w:ilvl w:val="0"/>
          <w:numId w:val="1"/>
        </w:numPr>
        <w:spacing w:after="0"/>
        <w:ind w:left="357" w:hanging="357"/>
      </w:pPr>
      <w:r w:rsidRPr="00950E17">
        <w:t>Wioletta Tarasiuk, ul. Ostródzka 35 A, 14-200 Iława</w:t>
      </w:r>
    </w:p>
    <w:p w:rsidR="0087780F" w:rsidRDefault="0087780F" w:rsidP="0087780F">
      <w:pPr>
        <w:spacing w:after="0"/>
        <w:jc w:val="both"/>
      </w:pPr>
    </w:p>
    <w:p w:rsidR="005A5A2E" w:rsidRDefault="005A5A2E" w:rsidP="0087780F">
      <w:pPr>
        <w:spacing w:after="0"/>
        <w:jc w:val="both"/>
        <w:rPr>
          <w:b/>
        </w:rPr>
      </w:pPr>
      <w:r w:rsidRPr="00CA4EF2">
        <w:t>Dotyczy</w:t>
      </w:r>
      <w:r>
        <w:t>:</w:t>
      </w:r>
      <w:r w:rsidRPr="00CA4EF2">
        <w:t xml:space="preserve"> postępowania prowadzonego w trybie przetargu nieograniczonego </w:t>
      </w:r>
      <w:r>
        <w:t xml:space="preserve">ogłoszonego przez Gminny Zespół Oświaty Nowe Miasto Lubawskie </w:t>
      </w:r>
      <w:r w:rsidRPr="00CA4EF2">
        <w:t>o udzielenie zamówienia na:</w:t>
      </w:r>
      <w:r w:rsidRPr="00EE7ACA">
        <w:t xml:space="preserve"> </w:t>
      </w:r>
      <w:r w:rsidRPr="00EE7ACA">
        <w:rPr>
          <w:b/>
          <w:i/>
        </w:rPr>
        <w:t>„</w:t>
      </w:r>
      <w:r>
        <w:rPr>
          <w:b/>
        </w:rPr>
        <w:t>Realizację usługi edukacyjnej obejmującej prowadzenie zajęć dla uczniów – uczestników projektu: ”Indywidualizacja procesu kształcenia na terenie Gminy Nowe Miasto Lubawskie</w:t>
      </w:r>
      <w:r w:rsidRPr="00465D50">
        <w:rPr>
          <w:b/>
        </w:rPr>
        <w:t>”</w:t>
      </w:r>
    </w:p>
    <w:p w:rsidR="0087780F" w:rsidRPr="0087780F" w:rsidRDefault="0087780F" w:rsidP="0087780F">
      <w:pPr>
        <w:spacing w:after="0"/>
        <w:jc w:val="both"/>
        <w:rPr>
          <w:b/>
          <w:sz w:val="28"/>
          <w:szCs w:val="28"/>
        </w:rPr>
      </w:pPr>
    </w:p>
    <w:p w:rsidR="005A5A2E" w:rsidRDefault="005A5A2E" w:rsidP="0087780F">
      <w:pPr>
        <w:spacing w:after="0"/>
        <w:jc w:val="center"/>
        <w:rPr>
          <w:b/>
        </w:rPr>
      </w:pPr>
      <w:r w:rsidRPr="005A5A2E">
        <w:rPr>
          <w:b/>
        </w:rPr>
        <w:t>ZAWIADOMIENIE</w:t>
      </w:r>
      <w:r w:rsidR="0087780F">
        <w:rPr>
          <w:b/>
        </w:rPr>
        <w:t>O UNIEWAŻNIENIU POSTĘPOWANIA</w:t>
      </w:r>
    </w:p>
    <w:p w:rsidR="0087780F" w:rsidRPr="0087780F" w:rsidRDefault="0087780F" w:rsidP="0087780F">
      <w:pPr>
        <w:spacing w:after="0"/>
        <w:jc w:val="center"/>
        <w:rPr>
          <w:b/>
          <w:sz w:val="28"/>
          <w:szCs w:val="28"/>
        </w:rPr>
      </w:pPr>
    </w:p>
    <w:p w:rsidR="005A5A2E" w:rsidRDefault="005A5A2E" w:rsidP="0087780F">
      <w:pPr>
        <w:spacing w:after="0"/>
        <w:jc w:val="both"/>
      </w:pPr>
      <w:r>
        <w:t>Zamawiający informuje, iż działając na podstawie art. 93 ust. 1 pkt. 1 ustawy z dnia 29 stycznia 2004 r. - Prawo zamówień publicznych (Dz. U. z 2010 r. Nr 113, poz. 759</w:t>
      </w:r>
      <w:r>
        <w:t>) u</w:t>
      </w:r>
      <w:r>
        <w:t>nieważnia przedmiotowe postępowanie</w:t>
      </w:r>
      <w:r>
        <w:t xml:space="preserve"> </w:t>
      </w:r>
      <w:r>
        <w:t>o udzielenie zamówienia publicznego</w:t>
      </w:r>
      <w:r>
        <w:t>, w części dotyczącej Zadania nr 3 – „Zajęcia dla dzieci z komunikacji społecznej” dla Zespołu Szkół im. Rodu Działyńskich w Bratianie</w:t>
      </w:r>
      <w:r>
        <w:t>.</w:t>
      </w:r>
    </w:p>
    <w:p w:rsidR="005A5A2E" w:rsidRDefault="005A5A2E" w:rsidP="0087780F">
      <w:pPr>
        <w:spacing w:after="0"/>
        <w:jc w:val="both"/>
      </w:pPr>
      <w:r>
        <w:t>Zgodnie z dyspozycją ww. przepisu postępowanie o udzielenie zamówienia publicznego unieważnia się, jeżeli nie złożono żadnej oferty niepodlegającej odrzuceniu albo nie wpłynął żaden wniosek o dopuszczenie do udziału w postępowaniu od wykonawcy niepodlegającego wykluczeniu, z zastrzeżeniem pkt 2 i 3.</w:t>
      </w:r>
    </w:p>
    <w:p w:rsidR="00023BBD" w:rsidRDefault="005A5A2E" w:rsidP="0087780F">
      <w:pPr>
        <w:spacing w:after="0"/>
        <w:jc w:val="both"/>
      </w:pPr>
      <w:r>
        <w:t xml:space="preserve">W przedmiotowym postępowaniu w wyznaczonym terminie tj. do dnia </w:t>
      </w:r>
      <w:r>
        <w:t>14.09.2012 r. do</w:t>
      </w:r>
      <w:r>
        <w:t xml:space="preserve"> godz. </w:t>
      </w:r>
      <w:r>
        <w:t>10.00</w:t>
      </w:r>
      <w:r>
        <w:t xml:space="preserve"> </w:t>
      </w:r>
      <w:r>
        <w:t xml:space="preserve">do siedziby Zamawiającego </w:t>
      </w:r>
      <w:r>
        <w:t>wpłynęł</w:t>
      </w:r>
      <w:r>
        <w:t>y dwie oferty. W toku badania ofert</w:t>
      </w:r>
      <w:r w:rsidR="00023BBD">
        <w:t>,</w:t>
      </w:r>
      <w:r>
        <w:t xml:space="preserve"> oferta złożona przez Panią Ewę Przybylską została na podstawie art. 24 ust. 2 pkt 4 wykluczona z postepowania. Zgodnie z art. </w:t>
      </w:r>
      <w:r w:rsidR="00023BBD">
        <w:t>24 ust 4 ww. ustawy ofertę wykluczoną uznaje się za odrzuconą. W</w:t>
      </w:r>
      <w:r w:rsidR="00023BBD">
        <w:t xml:space="preserve"> dniu 21.09.2012 r </w:t>
      </w:r>
      <w:r w:rsidR="00023BBD">
        <w:t>wszyscy Wykonawcy biorący udział w przetargu zostali zawiadomieni o wyborze najkorzystniejszych ofert. 21.09.2012 r Pani Wioletta Tarasiuk złożyła rezygnację z przystąpienia do podpisania umowy na realizację ww. zadania.</w:t>
      </w:r>
    </w:p>
    <w:p w:rsidR="00127D58" w:rsidRDefault="005A5A2E" w:rsidP="0087780F">
      <w:pPr>
        <w:spacing w:after="0"/>
        <w:jc w:val="both"/>
      </w:pPr>
      <w:r>
        <w:t>Mając powyższe na względzie uznać należy, iż zachodzi przesłanka unieważnienia postępowania na ww. podstawie prawnej.</w:t>
      </w:r>
    </w:p>
    <w:p w:rsidR="0087780F" w:rsidRDefault="0087780F" w:rsidP="0087780F">
      <w:pPr>
        <w:spacing w:after="0"/>
        <w:jc w:val="both"/>
      </w:pPr>
    </w:p>
    <w:p w:rsidR="0087780F" w:rsidRDefault="0087780F" w:rsidP="0087780F">
      <w:pPr>
        <w:spacing w:after="0"/>
        <w:jc w:val="both"/>
      </w:pPr>
      <w:bookmarkStart w:id="0" w:name="_GoBack"/>
      <w:bookmarkEnd w:id="0"/>
    </w:p>
    <w:sectPr w:rsidR="0087780F" w:rsidSect="00621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2D" w:rsidRDefault="0052232D" w:rsidP="006212F8">
      <w:pPr>
        <w:spacing w:after="0" w:line="240" w:lineRule="auto"/>
      </w:pPr>
      <w:r>
        <w:separator/>
      </w:r>
    </w:p>
  </w:endnote>
  <w:endnote w:type="continuationSeparator" w:id="0">
    <w:p w:rsidR="0052232D" w:rsidRDefault="0052232D" w:rsidP="0062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58" w:rsidRDefault="00127D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58" w:rsidRPr="00B23EAA" w:rsidRDefault="0052232D" w:rsidP="00393B93">
    <w:pPr>
      <w:pStyle w:val="Stopka"/>
      <w:jc w:val="center"/>
      <w:rPr>
        <w:sz w:val="20"/>
        <w:szCs w:val="20"/>
      </w:rPr>
    </w:pPr>
    <w:r>
      <w:rPr>
        <w:noProof/>
        <w:lang w:eastAsia="pl-PL"/>
      </w:rPr>
      <w:pict>
        <v:line id="_x0000_s2052" style="position:absolute;left:0;text-align:left;z-index:4" from="0,-.75pt" to="450pt,-.75pt"/>
      </w:pict>
    </w:r>
    <w:r w:rsidR="00127D58" w:rsidRPr="00B23EAA">
      <w:rPr>
        <w:sz w:val="20"/>
        <w:szCs w:val="20"/>
      </w:rPr>
      <w:t>Projekt współfinansowany ze środków Unii Europejskiej w ramach Europejskiego Funduszu Społecznego.</w:t>
    </w:r>
  </w:p>
  <w:p w:rsidR="00127D58" w:rsidRDefault="00127D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58" w:rsidRDefault="00127D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2D" w:rsidRDefault="0052232D" w:rsidP="006212F8">
      <w:pPr>
        <w:spacing w:after="0" w:line="240" w:lineRule="auto"/>
      </w:pPr>
      <w:r>
        <w:separator/>
      </w:r>
    </w:p>
  </w:footnote>
  <w:footnote w:type="continuationSeparator" w:id="0">
    <w:p w:rsidR="0052232D" w:rsidRDefault="0052232D" w:rsidP="0062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58" w:rsidRDefault="00127D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58" w:rsidRDefault="0052232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49" type="#_x0000_t75" style="position:absolute;margin-left:331.9pt;margin-top:-3.9pt;width:127.1pt;height:46.3pt;z-index:2;visibility:visible">
          <v:imagedata r:id="rId1" o:title=""/>
          <w10:wrap type="square"/>
        </v:shape>
      </w:pict>
    </w:r>
    <w:r>
      <w:rPr>
        <w:noProof/>
        <w:lang w:eastAsia="pl-PL"/>
      </w:rPr>
      <w:pict>
        <v:shape id="Obraz 5" o:spid="_x0000_s2050" type="#_x0000_t75" style="position:absolute;margin-left:-48.35pt;margin-top:-28.65pt;width:207.75pt;height:91.3pt;z-index:1;visibility:visible">
          <v:imagedata r:id="rId2" o:title=""/>
          <w10:wrap type="square"/>
        </v:shape>
      </w:pict>
    </w:r>
  </w:p>
  <w:p w:rsidR="00127D58" w:rsidRDefault="00127D58">
    <w:pPr>
      <w:pStyle w:val="Nagwek"/>
    </w:pPr>
  </w:p>
  <w:p w:rsidR="00127D58" w:rsidRDefault="00127D58">
    <w:pPr>
      <w:pStyle w:val="Nagwek"/>
    </w:pPr>
  </w:p>
  <w:p w:rsidR="00127D58" w:rsidRDefault="00127D58">
    <w:pPr>
      <w:pStyle w:val="Nagwek"/>
    </w:pPr>
  </w:p>
  <w:p w:rsidR="00127D58" w:rsidRDefault="00127D58">
    <w:pPr>
      <w:pStyle w:val="Nagwek"/>
    </w:pPr>
  </w:p>
  <w:p w:rsidR="00127D58" w:rsidRDefault="0052232D" w:rsidP="006212F8">
    <w:pPr>
      <w:pStyle w:val="Nagwek"/>
      <w:jc w:val="center"/>
    </w:pPr>
    <w:r>
      <w:rPr>
        <w:noProof/>
        <w:lang w:eastAsia="pl-PL"/>
      </w:rPr>
      <w:pict>
        <v:line id="_x0000_s2051" style="position:absolute;left:0;text-align:left;z-index:3" from="0,17.1pt" to="459pt,17.1pt"/>
      </w:pict>
    </w:r>
    <w:r w:rsidR="00127D58">
      <w:t>CZŁOWIEK – najlepsza inwestycja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58" w:rsidRDefault="00127D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72CD1"/>
    <w:multiLevelType w:val="hybridMultilevel"/>
    <w:tmpl w:val="EDF43E5A"/>
    <w:lvl w:ilvl="0" w:tplc="0415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2F8"/>
    <w:rsid w:val="00023BBD"/>
    <w:rsid w:val="00124A1C"/>
    <w:rsid w:val="00127D58"/>
    <w:rsid w:val="00237C42"/>
    <w:rsid w:val="002A17B4"/>
    <w:rsid w:val="003808CC"/>
    <w:rsid w:val="00393B93"/>
    <w:rsid w:val="0052232D"/>
    <w:rsid w:val="005A5A2E"/>
    <w:rsid w:val="006212F8"/>
    <w:rsid w:val="0062721F"/>
    <w:rsid w:val="006753D2"/>
    <w:rsid w:val="00677792"/>
    <w:rsid w:val="006938F4"/>
    <w:rsid w:val="006A520B"/>
    <w:rsid w:val="006F595C"/>
    <w:rsid w:val="0087780F"/>
    <w:rsid w:val="009B0EBD"/>
    <w:rsid w:val="009F7C3C"/>
    <w:rsid w:val="00A25340"/>
    <w:rsid w:val="00B23EAA"/>
    <w:rsid w:val="00BC30AF"/>
    <w:rsid w:val="00D724AF"/>
    <w:rsid w:val="00DF2C41"/>
    <w:rsid w:val="00EB070A"/>
    <w:rsid w:val="00E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C3C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212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212F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2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212F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A5A2E"/>
    <w:pPr>
      <w:tabs>
        <w:tab w:val="left" w:pos="900"/>
      </w:tabs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link w:val="Tekstpodstawowy"/>
    <w:rsid w:val="005A5A2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beataw</cp:lastModifiedBy>
  <cp:revision>7</cp:revision>
  <cp:lastPrinted>2012-09-26T05:56:00Z</cp:lastPrinted>
  <dcterms:created xsi:type="dcterms:W3CDTF">2012-09-25T19:54:00Z</dcterms:created>
  <dcterms:modified xsi:type="dcterms:W3CDTF">2012-10-02T13:29:00Z</dcterms:modified>
</cp:coreProperties>
</file>