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5EE" w:rsidRPr="004805EE" w:rsidRDefault="004805EE" w:rsidP="004805EE">
      <w:pPr>
        <w:spacing w:after="24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br/>
        <w:t xml:space="preserve">Ogłoszenie nr 527973-N-2020 z dnia 2020-03-31 r. </w:t>
      </w:r>
    </w:p>
    <w:p w:rsidR="004805EE" w:rsidRPr="004805EE" w:rsidRDefault="004805EE" w:rsidP="004805EE">
      <w:pPr>
        <w:spacing w:after="0" w:line="240" w:lineRule="auto"/>
        <w:jc w:val="center"/>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t xml:space="preserve">Gmina Nowe Miasto Lubawskie: Kompleksowa </w:t>
      </w:r>
      <w:proofErr w:type="spellStart"/>
      <w:r w:rsidRPr="004805EE">
        <w:rPr>
          <w:rFonts w:ascii="Times New Roman" w:eastAsia="Times New Roman" w:hAnsi="Times New Roman" w:cs="Times New Roman"/>
          <w:sz w:val="24"/>
          <w:szCs w:val="24"/>
          <w:lang w:eastAsia="pl-PL"/>
        </w:rPr>
        <w:t>termomdernizacja</w:t>
      </w:r>
      <w:proofErr w:type="spellEnd"/>
      <w:r w:rsidRPr="004805EE">
        <w:rPr>
          <w:rFonts w:ascii="Times New Roman" w:eastAsia="Times New Roman" w:hAnsi="Times New Roman" w:cs="Times New Roman"/>
          <w:sz w:val="24"/>
          <w:szCs w:val="24"/>
          <w:lang w:eastAsia="pl-PL"/>
        </w:rPr>
        <w:t xml:space="preserve"> budynku Świetlicy Wiejskiej w </w:t>
      </w:r>
      <w:proofErr w:type="spellStart"/>
      <w:r w:rsidRPr="004805EE">
        <w:rPr>
          <w:rFonts w:ascii="Times New Roman" w:eastAsia="Times New Roman" w:hAnsi="Times New Roman" w:cs="Times New Roman"/>
          <w:sz w:val="24"/>
          <w:szCs w:val="24"/>
          <w:lang w:eastAsia="pl-PL"/>
        </w:rPr>
        <w:t>Mszanowie</w:t>
      </w:r>
      <w:proofErr w:type="spellEnd"/>
      <w:r w:rsidRPr="004805EE">
        <w:rPr>
          <w:rFonts w:ascii="Times New Roman" w:eastAsia="Times New Roman" w:hAnsi="Times New Roman" w:cs="Times New Roman"/>
          <w:sz w:val="24"/>
          <w:szCs w:val="24"/>
          <w:lang w:eastAsia="pl-PL"/>
        </w:rPr>
        <w:br/>
        <w:t xml:space="preserve">OGŁOSZENIE O ZAMÓWIENIU - Roboty budowlane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b/>
          <w:bCs/>
          <w:sz w:val="24"/>
          <w:szCs w:val="24"/>
          <w:lang w:eastAsia="pl-PL"/>
        </w:rPr>
        <w:t>Zamieszczanie ogłoszenia:</w:t>
      </w:r>
      <w:r w:rsidRPr="004805EE">
        <w:rPr>
          <w:rFonts w:ascii="Times New Roman" w:eastAsia="Times New Roman" w:hAnsi="Times New Roman" w:cs="Times New Roman"/>
          <w:sz w:val="24"/>
          <w:szCs w:val="24"/>
          <w:lang w:eastAsia="pl-PL"/>
        </w:rPr>
        <w:t xml:space="preserve"> Zamieszczanie obowiązkowe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b/>
          <w:bCs/>
          <w:sz w:val="24"/>
          <w:szCs w:val="24"/>
          <w:lang w:eastAsia="pl-PL"/>
        </w:rPr>
        <w:t>Ogłoszenie dotyczy:</w:t>
      </w:r>
      <w:r w:rsidRPr="004805EE">
        <w:rPr>
          <w:rFonts w:ascii="Times New Roman" w:eastAsia="Times New Roman" w:hAnsi="Times New Roman" w:cs="Times New Roman"/>
          <w:sz w:val="24"/>
          <w:szCs w:val="24"/>
          <w:lang w:eastAsia="pl-PL"/>
        </w:rPr>
        <w:t xml:space="preserve"> Zamówienia publicznego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t xml:space="preserve">Tak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Nazwa projektu lub programu</w:t>
      </w:r>
      <w:r w:rsidRPr="004805EE">
        <w:rPr>
          <w:rFonts w:ascii="Times New Roman" w:eastAsia="Times New Roman" w:hAnsi="Times New Roman" w:cs="Times New Roman"/>
          <w:sz w:val="24"/>
          <w:szCs w:val="24"/>
          <w:lang w:eastAsia="pl-PL"/>
        </w:rPr>
        <w:t xml:space="preserve"> </w:t>
      </w:r>
      <w:r w:rsidRPr="004805EE">
        <w:rPr>
          <w:rFonts w:ascii="Times New Roman" w:eastAsia="Times New Roman" w:hAnsi="Times New Roman" w:cs="Times New Roman"/>
          <w:sz w:val="24"/>
          <w:szCs w:val="24"/>
          <w:lang w:eastAsia="pl-PL"/>
        </w:rPr>
        <w:br/>
        <w:t xml:space="preserve">Regionalnego Programu Operacyjnego Województwa Warmińsko – Mazurskiego na lata 2014 – 2020 współfinansowanego ze środków Europejskiego Funduszu Rozwoju Regionalnego , Oś Priorytetowa 4 – Efektywność energetyczna, Działanie 4.3 – Kompleksowa modernizacja energetyczna budynków, Poddziałanie 4.3.1 – Efektywność energetyczna w budynkach publicznych. Umowa nr RPWM.04.03.01-28-0052/18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t xml:space="preserve">Nie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805EE">
        <w:rPr>
          <w:rFonts w:ascii="Times New Roman" w:eastAsia="Times New Roman" w:hAnsi="Times New Roman" w:cs="Times New Roman"/>
          <w:sz w:val="24"/>
          <w:szCs w:val="24"/>
          <w:lang w:eastAsia="pl-PL"/>
        </w:rPr>
        <w:t>Pzp</w:t>
      </w:r>
      <w:proofErr w:type="spellEnd"/>
      <w:r w:rsidRPr="004805E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805EE">
        <w:rPr>
          <w:rFonts w:ascii="Times New Roman" w:eastAsia="Times New Roman" w:hAnsi="Times New Roman" w:cs="Times New Roman"/>
          <w:sz w:val="24"/>
          <w:szCs w:val="24"/>
          <w:lang w:eastAsia="pl-PL"/>
        </w:rPr>
        <w:br/>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u w:val="single"/>
          <w:lang w:eastAsia="pl-PL"/>
        </w:rPr>
        <w:t>SEKCJA I: ZAMAWIAJĄCY</w:t>
      </w:r>
      <w:r w:rsidRPr="004805EE">
        <w:rPr>
          <w:rFonts w:ascii="Times New Roman" w:eastAsia="Times New Roman" w:hAnsi="Times New Roman" w:cs="Times New Roman"/>
          <w:sz w:val="24"/>
          <w:szCs w:val="24"/>
          <w:lang w:eastAsia="pl-PL"/>
        </w:rPr>
        <w:t xml:space="preserve">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b/>
          <w:bCs/>
          <w:sz w:val="24"/>
          <w:szCs w:val="24"/>
          <w:lang w:eastAsia="pl-PL"/>
        </w:rPr>
        <w:t xml:space="preserve">Postępowanie przeprowadza centralny zamawiający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t xml:space="preserve">Nie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t xml:space="preserve">Nie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b/>
          <w:bCs/>
          <w:sz w:val="24"/>
          <w:szCs w:val="24"/>
          <w:lang w:eastAsia="pl-PL"/>
        </w:rPr>
        <w:t>Informacje na temat podmiotu któremu zamawiający powierzył/powierzyli prowadzenie postępowania:</w:t>
      </w:r>
      <w:r w:rsidRPr="004805EE">
        <w:rPr>
          <w:rFonts w:ascii="Times New Roman" w:eastAsia="Times New Roman" w:hAnsi="Times New Roman" w:cs="Times New Roman"/>
          <w:sz w:val="24"/>
          <w:szCs w:val="24"/>
          <w:lang w:eastAsia="pl-PL"/>
        </w:rPr>
        <w:t xml:space="preserve">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Postępowanie jest przeprowadzane wspólnie przez zamawiających</w:t>
      </w:r>
      <w:r w:rsidRPr="004805EE">
        <w:rPr>
          <w:rFonts w:ascii="Times New Roman" w:eastAsia="Times New Roman" w:hAnsi="Times New Roman" w:cs="Times New Roman"/>
          <w:sz w:val="24"/>
          <w:szCs w:val="24"/>
          <w:lang w:eastAsia="pl-PL"/>
        </w:rPr>
        <w:t xml:space="preserve">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t xml:space="preserve">Nie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t xml:space="preserve">Nie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805EE">
        <w:rPr>
          <w:rFonts w:ascii="Times New Roman" w:eastAsia="Times New Roman" w:hAnsi="Times New Roman" w:cs="Times New Roman"/>
          <w:sz w:val="24"/>
          <w:szCs w:val="24"/>
          <w:lang w:eastAsia="pl-PL"/>
        </w:rPr>
        <w:t xml:space="preserve">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Informacje dodatkowe:</w:t>
      </w:r>
      <w:r w:rsidRPr="004805EE">
        <w:rPr>
          <w:rFonts w:ascii="Times New Roman" w:eastAsia="Times New Roman" w:hAnsi="Times New Roman" w:cs="Times New Roman"/>
          <w:sz w:val="24"/>
          <w:szCs w:val="24"/>
          <w:lang w:eastAsia="pl-PL"/>
        </w:rPr>
        <w:t xml:space="preserve">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b/>
          <w:bCs/>
          <w:sz w:val="24"/>
          <w:szCs w:val="24"/>
          <w:lang w:eastAsia="pl-PL"/>
        </w:rPr>
        <w:lastRenderedPageBreak/>
        <w:t xml:space="preserve">I. 1) NAZWA I ADRES: </w:t>
      </w:r>
      <w:r w:rsidRPr="004805EE">
        <w:rPr>
          <w:rFonts w:ascii="Times New Roman" w:eastAsia="Times New Roman" w:hAnsi="Times New Roman" w:cs="Times New Roman"/>
          <w:sz w:val="24"/>
          <w:szCs w:val="24"/>
          <w:lang w:eastAsia="pl-PL"/>
        </w:rPr>
        <w:t xml:space="preserve">Gmina Nowe Miasto Lubawskie, krajowy numer identyfikacyjny 87111892200000, ul. Podleśna  1 , 13-300  </w:t>
      </w:r>
      <w:proofErr w:type="spellStart"/>
      <w:r w:rsidRPr="004805EE">
        <w:rPr>
          <w:rFonts w:ascii="Times New Roman" w:eastAsia="Times New Roman" w:hAnsi="Times New Roman" w:cs="Times New Roman"/>
          <w:sz w:val="24"/>
          <w:szCs w:val="24"/>
          <w:lang w:eastAsia="pl-PL"/>
        </w:rPr>
        <w:t>Mszanowo</w:t>
      </w:r>
      <w:proofErr w:type="spellEnd"/>
      <w:r w:rsidRPr="004805EE">
        <w:rPr>
          <w:rFonts w:ascii="Times New Roman" w:eastAsia="Times New Roman" w:hAnsi="Times New Roman" w:cs="Times New Roman"/>
          <w:sz w:val="24"/>
          <w:szCs w:val="24"/>
          <w:lang w:eastAsia="pl-PL"/>
        </w:rPr>
        <w:t xml:space="preserve">, woj. warmińsko-mazurskie, państwo Polska, tel. 56 4726300, 4726317, , e-mail zamowienia@gminanml.pl, , faks 564 726 305. </w:t>
      </w:r>
      <w:r w:rsidRPr="004805EE">
        <w:rPr>
          <w:rFonts w:ascii="Times New Roman" w:eastAsia="Times New Roman" w:hAnsi="Times New Roman" w:cs="Times New Roman"/>
          <w:sz w:val="24"/>
          <w:szCs w:val="24"/>
          <w:lang w:eastAsia="pl-PL"/>
        </w:rPr>
        <w:br/>
        <w:t xml:space="preserve">Adres strony internetowej (URL): </w:t>
      </w:r>
      <w:r w:rsidRPr="004805EE">
        <w:rPr>
          <w:rFonts w:ascii="Times New Roman" w:eastAsia="Times New Roman" w:hAnsi="Times New Roman" w:cs="Times New Roman"/>
          <w:sz w:val="24"/>
          <w:szCs w:val="24"/>
          <w:lang w:eastAsia="pl-PL"/>
        </w:rPr>
        <w:br/>
        <w:t xml:space="preserve">Adres profilu nabywcy: </w:t>
      </w:r>
      <w:r w:rsidRPr="004805E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www.bip.gminanml.pl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b/>
          <w:bCs/>
          <w:sz w:val="24"/>
          <w:szCs w:val="24"/>
          <w:lang w:eastAsia="pl-PL"/>
        </w:rPr>
        <w:t xml:space="preserve">I. 2) RODZAJ ZAMAWIAJĄCEGO: </w:t>
      </w:r>
      <w:r w:rsidRPr="004805EE">
        <w:rPr>
          <w:rFonts w:ascii="Times New Roman" w:eastAsia="Times New Roman" w:hAnsi="Times New Roman" w:cs="Times New Roman"/>
          <w:sz w:val="24"/>
          <w:szCs w:val="24"/>
          <w:lang w:eastAsia="pl-PL"/>
        </w:rPr>
        <w:t xml:space="preserve">Administracja samorządowa </w:t>
      </w:r>
      <w:r w:rsidRPr="004805EE">
        <w:rPr>
          <w:rFonts w:ascii="Times New Roman" w:eastAsia="Times New Roman" w:hAnsi="Times New Roman" w:cs="Times New Roman"/>
          <w:sz w:val="24"/>
          <w:szCs w:val="24"/>
          <w:lang w:eastAsia="pl-PL"/>
        </w:rPr>
        <w:br/>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b/>
          <w:bCs/>
          <w:sz w:val="24"/>
          <w:szCs w:val="24"/>
          <w:lang w:eastAsia="pl-PL"/>
        </w:rPr>
        <w:t xml:space="preserve">I.3) WSPÓLNE UDZIELANIE ZAMÓWIENIA </w:t>
      </w:r>
      <w:r w:rsidRPr="004805EE">
        <w:rPr>
          <w:rFonts w:ascii="Times New Roman" w:eastAsia="Times New Roman" w:hAnsi="Times New Roman" w:cs="Times New Roman"/>
          <w:b/>
          <w:bCs/>
          <w:i/>
          <w:iCs/>
          <w:sz w:val="24"/>
          <w:szCs w:val="24"/>
          <w:lang w:eastAsia="pl-PL"/>
        </w:rPr>
        <w:t>(jeżeli dotyczy)</w:t>
      </w:r>
      <w:r w:rsidRPr="004805EE">
        <w:rPr>
          <w:rFonts w:ascii="Times New Roman" w:eastAsia="Times New Roman" w:hAnsi="Times New Roman" w:cs="Times New Roman"/>
          <w:b/>
          <w:bCs/>
          <w:sz w:val="24"/>
          <w:szCs w:val="24"/>
          <w:lang w:eastAsia="pl-PL"/>
        </w:rPr>
        <w:t xml:space="preserve">: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805EE">
        <w:rPr>
          <w:rFonts w:ascii="Times New Roman" w:eastAsia="Times New Roman" w:hAnsi="Times New Roman" w:cs="Times New Roman"/>
          <w:sz w:val="24"/>
          <w:szCs w:val="24"/>
          <w:lang w:eastAsia="pl-PL"/>
        </w:rPr>
        <w:br/>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b/>
          <w:bCs/>
          <w:sz w:val="24"/>
          <w:szCs w:val="24"/>
          <w:lang w:eastAsia="pl-PL"/>
        </w:rPr>
        <w:t xml:space="preserve">I.4) KOMUNIKACJA: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805EE">
        <w:rPr>
          <w:rFonts w:ascii="Times New Roman" w:eastAsia="Times New Roman" w:hAnsi="Times New Roman" w:cs="Times New Roman"/>
          <w:sz w:val="24"/>
          <w:szCs w:val="24"/>
          <w:lang w:eastAsia="pl-PL"/>
        </w:rPr>
        <w:t xml:space="preserve">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t xml:space="preserve">Nie </w:t>
      </w:r>
      <w:r w:rsidRPr="004805EE">
        <w:rPr>
          <w:rFonts w:ascii="Times New Roman" w:eastAsia="Times New Roman" w:hAnsi="Times New Roman" w:cs="Times New Roman"/>
          <w:sz w:val="24"/>
          <w:szCs w:val="24"/>
          <w:lang w:eastAsia="pl-PL"/>
        </w:rPr>
        <w:br/>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t xml:space="preserve">Nie </w:t>
      </w:r>
      <w:r w:rsidRPr="004805EE">
        <w:rPr>
          <w:rFonts w:ascii="Times New Roman" w:eastAsia="Times New Roman" w:hAnsi="Times New Roman" w:cs="Times New Roman"/>
          <w:sz w:val="24"/>
          <w:szCs w:val="24"/>
          <w:lang w:eastAsia="pl-PL"/>
        </w:rPr>
        <w:br/>
        <w:t xml:space="preserve">www.bip.gminanml.pl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t xml:space="preserve">Nie </w:t>
      </w:r>
      <w:r w:rsidRPr="004805EE">
        <w:rPr>
          <w:rFonts w:ascii="Times New Roman" w:eastAsia="Times New Roman" w:hAnsi="Times New Roman" w:cs="Times New Roman"/>
          <w:sz w:val="24"/>
          <w:szCs w:val="24"/>
          <w:lang w:eastAsia="pl-PL"/>
        </w:rPr>
        <w:br/>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Oferty lub wnioski o dopuszczenie do udziału w postępowaniu należy przesyłać:</w:t>
      </w:r>
      <w:r w:rsidRPr="004805EE">
        <w:rPr>
          <w:rFonts w:ascii="Times New Roman" w:eastAsia="Times New Roman" w:hAnsi="Times New Roman" w:cs="Times New Roman"/>
          <w:sz w:val="24"/>
          <w:szCs w:val="24"/>
          <w:lang w:eastAsia="pl-PL"/>
        </w:rPr>
        <w:t xml:space="preserve">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Elektronicznie</w:t>
      </w:r>
      <w:r w:rsidRPr="004805EE">
        <w:rPr>
          <w:rFonts w:ascii="Times New Roman" w:eastAsia="Times New Roman" w:hAnsi="Times New Roman" w:cs="Times New Roman"/>
          <w:sz w:val="24"/>
          <w:szCs w:val="24"/>
          <w:lang w:eastAsia="pl-PL"/>
        </w:rPr>
        <w:t xml:space="preserve">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t xml:space="preserve">Nie </w:t>
      </w:r>
      <w:r w:rsidRPr="004805EE">
        <w:rPr>
          <w:rFonts w:ascii="Times New Roman" w:eastAsia="Times New Roman" w:hAnsi="Times New Roman" w:cs="Times New Roman"/>
          <w:sz w:val="24"/>
          <w:szCs w:val="24"/>
          <w:lang w:eastAsia="pl-PL"/>
        </w:rPr>
        <w:br/>
        <w:t xml:space="preserve">adres </w:t>
      </w:r>
      <w:r w:rsidRPr="004805EE">
        <w:rPr>
          <w:rFonts w:ascii="Times New Roman" w:eastAsia="Times New Roman" w:hAnsi="Times New Roman" w:cs="Times New Roman"/>
          <w:sz w:val="24"/>
          <w:szCs w:val="24"/>
          <w:lang w:eastAsia="pl-PL"/>
        </w:rPr>
        <w:br/>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805EE">
        <w:rPr>
          <w:rFonts w:ascii="Times New Roman" w:eastAsia="Times New Roman" w:hAnsi="Times New Roman" w:cs="Times New Roman"/>
          <w:sz w:val="24"/>
          <w:szCs w:val="24"/>
          <w:lang w:eastAsia="pl-PL"/>
        </w:rPr>
        <w:t xml:space="preserve"> </w:t>
      </w:r>
      <w:r w:rsidRPr="004805EE">
        <w:rPr>
          <w:rFonts w:ascii="Times New Roman" w:eastAsia="Times New Roman" w:hAnsi="Times New Roman" w:cs="Times New Roman"/>
          <w:sz w:val="24"/>
          <w:szCs w:val="24"/>
          <w:lang w:eastAsia="pl-PL"/>
        </w:rPr>
        <w:br/>
        <w:t xml:space="preserve">Nie </w:t>
      </w:r>
      <w:r w:rsidRPr="004805EE">
        <w:rPr>
          <w:rFonts w:ascii="Times New Roman" w:eastAsia="Times New Roman" w:hAnsi="Times New Roman" w:cs="Times New Roman"/>
          <w:sz w:val="24"/>
          <w:szCs w:val="24"/>
          <w:lang w:eastAsia="pl-PL"/>
        </w:rPr>
        <w:br/>
        <w:t xml:space="preserve">Inny sposób: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805EE">
        <w:rPr>
          <w:rFonts w:ascii="Times New Roman" w:eastAsia="Times New Roman" w:hAnsi="Times New Roman" w:cs="Times New Roman"/>
          <w:sz w:val="24"/>
          <w:szCs w:val="24"/>
          <w:lang w:eastAsia="pl-PL"/>
        </w:rPr>
        <w:t xml:space="preserve"> </w:t>
      </w:r>
      <w:r w:rsidRPr="004805EE">
        <w:rPr>
          <w:rFonts w:ascii="Times New Roman" w:eastAsia="Times New Roman" w:hAnsi="Times New Roman" w:cs="Times New Roman"/>
          <w:sz w:val="24"/>
          <w:szCs w:val="24"/>
          <w:lang w:eastAsia="pl-PL"/>
        </w:rPr>
        <w:br/>
        <w:t xml:space="preserve">Tak </w:t>
      </w:r>
      <w:r w:rsidRPr="004805EE">
        <w:rPr>
          <w:rFonts w:ascii="Times New Roman" w:eastAsia="Times New Roman" w:hAnsi="Times New Roman" w:cs="Times New Roman"/>
          <w:sz w:val="24"/>
          <w:szCs w:val="24"/>
          <w:lang w:eastAsia="pl-PL"/>
        </w:rPr>
        <w:br/>
        <w:t xml:space="preserve">Inny sposób: </w:t>
      </w:r>
      <w:r w:rsidRPr="004805EE">
        <w:rPr>
          <w:rFonts w:ascii="Times New Roman" w:eastAsia="Times New Roman" w:hAnsi="Times New Roman" w:cs="Times New Roman"/>
          <w:sz w:val="24"/>
          <w:szCs w:val="24"/>
          <w:lang w:eastAsia="pl-PL"/>
        </w:rPr>
        <w:br/>
        <w:t xml:space="preserve">Oferta powinna być sporządzona z zachowaniem formy pisemnej pod rygorem nieważności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sz w:val="24"/>
          <w:szCs w:val="24"/>
          <w:lang w:eastAsia="pl-PL"/>
        </w:rPr>
        <w:lastRenderedPageBreak/>
        <w:t xml:space="preserve">Adres: </w:t>
      </w:r>
      <w:r w:rsidRPr="004805EE">
        <w:rPr>
          <w:rFonts w:ascii="Times New Roman" w:eastAsia="Times New Roman" w:hAnsi="Times New Roman" w:cs="Times New Roman"/>
          <w:sz w:val="24"/>
          <w:szCs w:val="24"/>
          <w:lang w:eastAsia="pl-PL"/>
        </w:rPr>
        <w:br/>
        <w:t xml:space="preserve">w siedzibie Zamawiającego tj.: Urząd Gminy Nowe Miasto Lubawskie, 13-300 </w:t>
      </w:r>
      <w:proofErr w:type="spellStart"/>
      <w:r w:rsidRPr="004805EE">
        <w:rPr>
          <w:rFonts w:ascii="Times New Roman" w:eastAsia="Times New Roman" w:hAnsi="Times New Roman" w:cs="Times New Roman"/>
          <w:sz w:val="24"/>
          <w:szCs w:val="24"/>
          <w:lang w:eastAsia="pl-PL"/>
        </w:rPr>
        <w:t>Mszanowo</w:t>
      </w:r>
      <w:proofErr w:type="spellEnd"/>
      <w:r w:rsidRPr="004805EE">
        <w:rPr>
          <w:rFonts w:ascii="Times New Roman" w:eastAsia="Times New Roman" w:hAnsi="Times New Roman" w:cs="Times New Roman"/>
          <w:sz w:val="24"/>
          <w:szCs w:val="24"/>
          <w:lang w:eastAsia="pl-PL"/>
        </w:rPr>
        <w:t xml:space="preserve">, ul. Podleśna 1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805EE">
        <w:rPr>
          <w:rFonts w:ascii="Times New Roman" w:eastAsia="Times New Roman" w:hAnsi="Times New Roman" w:cs="Times New Roman"/>
          <w:sz w:val="24"/>
          <w:szCs w:val="24"/>
          <w:lang w:eastAsia="pl-PL"/>
        </w:rPr>
        <w:t xml:space="preserve">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t xml:space="preserve">Nie </w:t>
      </w:r>
      <w:r w:rsidRPr="004805E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805EE">
        <w:rPr>
          <w:rFonts w:ascii="Times New Roman" w:eastAsia="Times New Roman" w:hAnsi="Times New Roman" w:cs="Times New Roman"/>
          <w:sz w:val="24"/>
          <w:szCs w:val="24"/>
          <w:lang w:eastAsia="pl-PL"/>
        </w:rPr>
        <w:br/>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u w:val="single"/>
          <w:lang w:eastAsia="pl-PL"/>
        </w:rPr>
        <w:t xml:space="preserve">SEKCJA II: PRZEDMIOT ZAMÓWIENIA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 xml:space="preserve">II.1) Nazwa nadana zamówieniu przez zamawiającego: </w:t>
      </w:r>
      <w:r w:rsidRPr="004805EE">
        <w:rPr>
          <w:rFonts w:ascii="Times New Roman" w:eastAsia="Times New Roman" w:hAnsi="Times New Roman" w:cs="Times New Roman"/>
          <w:sz w:val="24"/>
          <w:szCs w:val="24"/>
          <w:lang w:eastAsia="pl-PL"/>
        </w:rPr>
        <w:t xml:space="preserve">Kompleksowa </w:t>
      </w:r>
      <w:proofErr w:type="spellStart"/>
      <w:r w:rsidRPr="004805EE">
        <w:rPr>
          <w:rFonts w:ascii="Times New Roman" w:eastAsia="Times New Roman" w:hAnsi="Times New Roman" w:cs="Times New Roman"/>
          <w:sz w:val="24"/>
          <w:szCs w:val="24"/>
          <w:lang w:eastAsia="pl-PL"/>
        </w:rPr>
        <w:t>termomdernizacja</w:t>
      </w:r>
      <w:proofErr w:type="spellEnd"/>
      <w:r w:rsidRPr="004805EE">
        <w:rPr>
          <w:rFonts w:ascii="Times New Roman" w:eastAsia="Times New Roman" w:hAnsi="Times New Roman" w:cs="Times New Roman"/>
          <w:sz w:val="24"/>
          <w:szCs w:val="24"/>
          <w:lang w:eastAsia="pl-PL"/>
        </w:rPr>
        <w:t xml:space="preserve"> budynku Świetlicy Wiejskiej w </w:t>
      </w:r>
      <w:proofErr w:type="spellStart"/>
      <w:r w:rsidRPr="004805EE">
        <w:rPr>
          <w:rFonts w:ascii="Times New Roman" w:eastAsia="Times New Roman" w:hAnsi="Times New Roman" w:cs="Times New Roman"/>
          <w:sz w:val="24"/>
          <w:szCs w:val="24"/>
          <w:lang w:eastAsia="pl-PL"/>
        </w:rPr>
        <w:t>Mszanowie</w:t>
      </w:r>
      <w:proofErr w:type="spellEnd"/>
      <w:r w:rsidRPr="004805EE">
        <w:rPr>
          <w:rFonts w:ascii="Times New Roman" w:eastAsia="Times New Roman" w:hAnsi="Times New Roman" w:cs="Times New Roman"/>
          <w:sz w:val="24"/>
          <w:szCs w:val="24"/>
          <w:lang w:eastAsia="pl-PL"/>
        </w:rPr>
        <w:t xml:space="preserve">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 xml:space="preserve">Numer referencyjny: </w:t>
      </w:r>
      <w:r w:rsidRPr="004805EE">
        <w:rPr>
          <w:rFonts w:ascii="Times New Roman" w:eastAsia="Times New Roman" w:hAnsi="Times New Roman" w:cs="Times New Roman"/>
          <w:sz w:val="24"/>
          <w:szCs w:val="24"/>
          <w:lang w:eastAsia="pl-PL"/>
        </w:rPr>
        <w:t xml:space="preserve">RD.271.5.1.2020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805EE" w:rsidRPr="004805EE" w:rsidRDefault="004805EE" w:rsidP="004805EE">
      <w:pPr>
        <w:spacing w:after="0" w:line="240" w:lineRule="auto"/>
        <w:jc w:val="both"/>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t xml:space="preserve">Nie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 xml:space="preserve">II.2) Rodzaj zamówienia: </w:t>
      </w:r>
      <w:r w:rsidRPr="004805EE">
        <w:rPr>
          <w:rFonts w:ascii="Times New Roman" w:eastAsia="Times New Roman" w:hAnsi="Times New Roman" w:cs="Times New Roman"/>
          <w:sz w:val="24"/>
          <w:szCs w:val="24"/>
          <w:lang w:eastAsia="pl-PL"/>
        </w:rPr>
        <w:t xml:space="preserve">Roboty budowlane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II.3) Informacja o możliwości składania ofert częściowych</w:t>
      </w:r>
      <w:r w:rsidRPr="004805EE">
        <w:rPr>
          <w:rFonts w:ascii="Times New Roman" w:eastAsia="Times New Roman" w:hAnsi="Times New Roman" w:cs="Times New Roman"/>
          <w:sz w:val="24"/>
          <w:szCs w:val="24"/>
          <w:lang w:eastAsia="pl-PL"/>
        </w:rPr>
        <w:t xml:space="preserve"> </w:t>
      </w:r>
      <w:r w:rsidRPr="004805EE">
        <w:rPr>
          <w:rFonts w:ascii="Times New Roman" w:eastAsia="Times New Roman" w:hAnsi="Times New Roman" w:cs="Times New Roman"/>
          <w:sz w:val="24"/>
          <w:szCs w:val="24"/>
          <w:lang w:eastAsia="pl-PL"/>
        </w:rPr>
        <w:br/>
        <w:t xml:space="preserve">Zamówienie podzielone jest na części: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t xml:space="preserve">Nie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Oferty lub wnioski o dopuszczenie do udziału w postępowaniu można składać w odniesieniu do:</w:t>
      </w:r>
      <w:r w:rsidRPr="004805EE">
        <w:rPr>
          <w:rFonts w:ascii="Times New Roman" w:eastAsia="Times New Roman" w:hAnsi="Times New Roman" w:cs="Times New Roman"/>
          <w:sz w:val="24"/>
          <w:szCs w:val="24"/>
          <w:lang w:eastAsia="pl-PL"/>
        </w:rPr>
        <w:t xml:space="preserve"> </w:t>
      </w:r>
      <w:r w:rsidRPr="004805EE">
        <w:rPr>
          <w:rFonts w:ascii="Times New Roman" w:eastAsia="Times New Roman" w:hAnsi="Times New Roman" w:cs="Times New Roman"/>
          <w:sz w:val="24"/>
          <w:szCs w:val="24"/>
          <w:lang w:eastAsia="pl-PL"/>
        </w:rPr>
        <w:br/>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805EE">
        <w:rPr>
          <w:rFonts w:ascii="Times New Roman" w:eastAsia="Times New Roman" w:hAnsi="Times New Roman" w:cs="Times New Roman"/>
          <w:sz w:val="24"/>
          <w:szCs w:val="24"/>
          <w:lang w:eastAsia="pl-PL"/>
        </w:rPr>
        <w:t xml:space="preserve">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805EE">
        <w:rPr>
          <w:rFonts w:ascii="Times New Roman" w:eastAsia="Times New Roman" w:hAnsi="Times New Roman" w:cs="Times New Roman"/>
          <w:sz w:val="24"/>
          <w:szCs w:val="24"/>
          <w:lang w:eastAsia="pl-PL"/>
        </w:rPr>
        <w:t xml:space="preserve">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 xml:space="preserve">II.4) Krótki opis przedmiotu zamówienia </w:t>
      </w:r>
      <w:r w:rsidRPr="004805E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805E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805EE">
        <w:rPr>
          <w:rFonts w:ascii="Times New Roman" w:eastAsia="Times New Roman" w:hAnsi="Times New Roman" w:cs="Times New Roman"/>
          <w:sz w:val="24"/>
          <w:szCs w:val="24"/>
          <w:lang w:eastAsia="pl-PL"/>
        </w:rPr>
        <w:t>2. Elementy przewidziane do wykonania w trakcie realizacji inwestycji: a). Modernizacja wentylacji mechanicznej poprzez przerobienie wentylacji na mechaniczną nawiewano- wywiewną z odzyskiem ciepła (rekuperacja) oraz modernizację klimatyzacji z możliwością ogrzewania. b). Docieplenie ścian zewnętrznych (bryła A+B+C) styropianem gr. 16 cm o współczynniku przewodzenia ciepła λ≤0,036 W/(</w:t>
      </w:r>
      <w:proofErr w:type="spellStart"/>
      <w:r w:rsidRPr="004805EE">
        <w:rPr>
          <w:rFonts w:ascii="Times New Roman" w:eastAsia="Times New Roman" w:hAnsi="Times New Roman" w:cs="Times New Roman"/>
          <w:sz w:val="24"/>
          <w:szCs w:val="24"/>
          <w:lang w:eastAsia="pl-PL"/>
        </w:rPr>
        <w:t>m·K</w:t>
      </w:r>
      <w:proofErr w:type="spellEnd"/>
      <w:r w:rsidRPr="004805EE">
        <w:rPr>
          <w:rFonts w:ascii="Times New Roman" w:eastAsia="Times New Roman" w:hAnsi="Times New Roman" w:cs="Times New Roman"/>
          <w:sz w:val="24"/>
          <w:szCs w:val="24"/>
          <w:lang w:eastAsia="pl-PL"/>
        </w:rPr>
        <w:t>) wraz z robotami towarzyszącymi. c). Docieplenie stropodachu niewentylowanego (bryła B+C) płytami z wełny mineralnej lub celulozy gr. 23 cm o współczynniku przewodzenia ciepła λ≤0,038 W/(</w:t>
      </w:r>
      <w:proofErr w:type="spellStart"/>
      <w:r w:rsidRPr="004805EE">
        <w:rPr>
          <w:rFonts w:ascii="Times New Roman" w:eastAsia="Times New Roman" w:hAnsi="Times New Roman" w:cs="Times New Roman"/>
          <w:sz w:val="24"/>
          <w:szCs w:val="24"/>
          <w:lang w:eastAsia="pl-PL"/>
        </w:rPr>
        <w:t>m·K</w:t>
      </w:r>
      <w:proofErr w:type="spellEnd"/>
      <w:r w:rsidRPr="004805EE">
        <w:rPr>
          <w:rFonts w:ascii="Times New Roman" w:eastAsia="Times New Roman" w:hAnsi="Times New Roman" w:cs="Times New Roman"/>
          <w:sz w:val="24"/>
          <w:szCs w:val="24"/>
          <w:lang w:eastAsia="pl-PL"/>
        </w:rPr>
        <w:t>) (z wykonaniem nowego pokrycia dachowego wraz z robotami towarzyszącymi). d). Docieplenie stropu pod nieogrzewanym strychem (przestrzeń kratownicy) (bryła A) (wraz z robotami towarzyszącymi) granulatem z wełny mineralnej lub celulozy gr. 18 cm o współczynniku przewodzenia ciepła λ≤0,040 W/(</w:t>
      </w:r>
      <w:proofErr w:type="spellStart"/>
      <w:r w:rsidRPr="004805EE">
        <w:rPr>
          <w:rFonts w:ascii="Times New Roman" w:eastAsia="Times New Roman" w:hAnsi="Times New Roman" w:cs="Times New Roman"/>
          <w:sz w:val="24"/>
          <w:szCs w:val="24"/>
          <w:lang w:eastAsia="pl-PL"/>
        </w:rPr>
        <w:t>m·K</w:t>
      </w:r>
      <w:proofErr w:type="spellEnd"/>
      <w:r w:rsidRPr="004805EE">
        <w:rPr>
          <w:rFonts w:ascii="Times New Roman" w:eastAsia="Times New Roman" w:hAnsi="Times New Roman" w:cs="Times New Roman"/>
          <w:sz w:val="24"/>
          <w:szCs w:val="24"/>
          <w:lang w:eastAsia="pl-PL"/>
        </w:rPr>
        <w:t xml:space="preserve">). e). Docieplenie podłogi na gruncie (bryła A) (wraz z rozebraniem istniejących warstw podłogowych oraz robotami towarzyszącymi) i wykonaniem nowej izolacji termicznej ze styropianu gr. 10 cm o </w:t>
      </w:r>
      <w:r w:rsidRPr="004805EE">
        <w:rPr>
          <w:rFonts w:ascii="Times New Roman" w:eastAsia="Times New Roman" w:hAnsi="Times New Roman" w:cs="Times New Roman"/>
          <w:sz w:val="24"/>
          <w:szCs w:val="24"/>
          <w:lang w:eastAsia="pl-PL"/>
        </w:rPr>
        <w:lastRenderedPageBreak/>
        <w:t xml:space="preserve">współczynniku przewodzenia ciepła λ = 0,038 W/m*K. oraz wykonanie nowej podłogi z parkietu a także rozbiórką sceny i jej wykonanie z dociepleniem w mniejszym zakresie f). Wymiana drzwi wejściowych zewnętrznych na nowe aluminiowe o współczynniku przenikania ciepła U≤1,30 W/(m2·K) g). Przewiduje się modernizację instalacji c.o. poprzez wymianę instalacji c.o. na nową (z rozebraniem posadzek i wykonaniem nowej instalacji w posadzce), montaż nowych grzejników z zaworami termostatycznymi, montaż odpowietrzników na pionach i regulacja instalacji, modernizację przyłącza cieplnego poprzez wymianę przewodów przyłącza na nowe z izolacją termiczna wraz z pracami dodatkowymi). h ).modernizację klimatyzacji obejmujący demontaż dwu klimatyzatorów ze ściany frontowej budynku i ich montaż na ścianie tylnej , montaż dwu dodatkowych klimatyzatorów na Sali głównej świetlicy i). Modernizacja oświetlenia wewnętrznego budynku poprzez wymianę 52 opraw (świetlówkowych i żarowych),wyposażonych w 161 źródeł światła, na oprawy energooszczędne i żarówki typu LED, wraz z wykonaniem niezbędnego remontu instalacji elektrycznej. 3. Szczegółowy opis przedmiotu zamówienia został określony w dokumentacji technicznej. Dokumentacja techniczna składa się z dokumentacji projektowej - Załącznik Nr 7 do SIWZ, Szczegółowej Specyfikacji Technicznej Wykonania i Odbioru Robót - Załącznik Nr 8 i przedmiaru robót - Załącznik Nr 9 do SIWZ. 4. Przedmiar robót ma charakter informacyjny, poglądowy i pomocniczy - służy do zobrazowania skali robót budowlanych, ma on za zadanie pomóc Wykonawcom w oszacowaniu kosztów zamówienia. Ustanawia się następującą hierarchię dokumentów w celu ustalenia w przypadku wątpliwości czy dany element do wykonania wchodzi w zakres niniejszego zamówienia: 1) projekt budowlany, 2) szczegółowa specyfikacja techniczna wykonania i odbioru robót, 3) przedmiar robót. 5. Wizja lokalna w terenie. Pomimo „Szczegółowego opisu przedmiotu zamówienia”, Zamawiający informuje o możliwości dokonania przed złożeniem oferty wizji lokalnej terenu budowy w celu oszacowania przez Wykonawcę na jego własną odpowiedzialność, kosztów i </w:t>
      </w:r>
      <w:proofErr w:type="spellStart"/>
      <w:r w:rsidRPr="004805EE">
        <w:rPr>
          <w:rFonts w:ascii="Times New Roman" w:eastAsia="Times New Roman" w:hAnsi="Times New Roman" w:cs="Times New Roman"/>
          <w:sz w:val="24"/>
          <w:szCs w:val="24"/>
          <w:lang w:eastAsia="pl-PL"/>
        </w:rPr>
        <w:t>ryzyk</w:t>
      </w:r>
      <w:proofErr w:type="spellEnd"/>
      <w:r w:rsidRPr="004805EE">
        <w:rPr>
          <w:rFonts w:ascii="Times New Roman" w:eastAsia="Times New Roman" w:hAnsi="Times New Roman" w:cs="Times New Roman"/>
          <w:sz w:val="24"/>
          <w:szCs w:val="24"/>
          <w:lang w:eastAsia="pl-PL"/>
        </w:rPr>
        <w:t xml:space="preserve"> oraz wszelkich danych jakie mogą okazać się niezbędne do prawidłowego przygotowania oferty na wykonanie robót będących przedmiotem zamówienia. Dokonanie wizji lokalnej nie jest warunkiem koniecznym do złożenia oferty w niniejszym postępowaniu. Przeprowadzenie ewentualnej wizji lokalnej terenu budowy odbywa się na koszt własny Wykonawcy. 6. Równoważność: 1) 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odpowiedne atesty, certyfikaty lub dopuszczenia oraz zapewnią wykonanie zamówienia zgodnie z oczekiwaniami i wymaganiami Zamawiającego określonymi w SIWZ. Wskazanie w „Szczegółowym opisie przedmiotu zamówienia – dokumentacji technicznej” przykładowych znaków towarowych patentów lub pochodzenia, norm, europejskich ocen technicznych ma na celu doprecyzowanie oczekiwań Zamawiającego w stosunku do przedmiotu zamówienia i stanowi wyłącznie wzorzec jakościowy przedmiotu zamówienia. W takiej sytuacji Zamawiający wymaga od Wykonawcy stosownie do treści art. 30 ust. 5 ustawy </w:t>
      </w:r>
      <w:proofErr w:type="spellStart"/>
      <w:r w:rsidRPr="004805EE">
        <w:rPr>
          <w:rFonts w:ascii="Times New Roman" w:eastAsia="Times New Roman" w:hAnsi="Times New Roman" w:cs="Times New Roman"/>
          <w:sz w:val="24"/>
          <w:szCs w:val="24"/>
          <w:lang w:eastAsia="pl-PL"/>
        </w:rPr>
        <w:t>Pzp</w:t>
      </w:r>
      <w:proofErr w:type="spellEnd"/>
      <w:r w:rsidRPr="004805EE">
        <w:rPr>
          <w:rFonts w:ascii="Times New Roman" w:eastAsia="Times New Roman" w:hAnsi="Times New Roman" w:cs="Times New Roman"/>
          <w:sz w:val="24"/>
          <w:szCs w:val="24"/>
          <w:lang w:eastAsia="pl-PL"/>
        </w:rPr>
        <w:t xml:space="preserve"> złożenia stosownych dokumentów uwiarygadniających zastosowanie rozwiązań równoważnych. W przypadku, gdy Wykonawca nie złoży w ofercie dokumentów o zastosowaniu innych równoważnych materiałów lub urządzeń lub rozwiązań, to rozumie się przez to, że do kalkulacji ceny oferty ujęto materiały i urządzenia zaproponowane w szczegółowym opisie przedmiotu zamówienia; w związku z tym Wykonawca jest zobowiązany zastosować do wykonania zamówienia materiały lub urządzenia lub rozwiązania zaproponowane w „Szczegółowym opisie przedmiotu zamówienia – dokumentacji technicznej”. 2) W przypadku, gdy Wykonawca zaproponuje rozwiązania równoważne, w tym materiały, </w:t>
      </w:r>
      <w:r w:rsidRPr="004805EE">
        <w:rPr>
          <w:rFonts w:ascii="Times New Roman" w:eastAsia="Times New Roman" w:hAnsi="Times New Roman" w:cs="Times New Roman"/>
          <w:sz w:val="24"/>
          <w:szCs w:val="24"/>
          <w:lang w:eastAsia="pl-PL"/>
        </w:rPr>
        <w:lastRenderedPageBreak/>
        <w:t xml:space="preserve">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 – Szczegółowym opisie przedmiotu zamówienia, których dotyczy. 3) Opis zaproponowanych rozwiązań równoważnych powinien być dołączony do oferty i musi być na tyle 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 4) Rozwiązania wynikające z zastosowania przez Wykonawcę materiałów, urządzeń i innych elementów równoważnych nie mogą wywołać żadnych zmian układu funkcjonalnego i parametrów techniczno-użytkowych. 5) Wszystkie znaki towarowe, patenty lub świadectwa pochodzenia, źródła lub szczególny proces, a także normy, europejskie oceny techniczne, aprobaty, specyfikacje techniczne i systemy referencji technicznych wskazane w szczegółowym opisie przedmiotu zamówienia należy traktować wyłącznie jako przykładowe dla zobrazowania opisywanych parametrów i wymogów technicznych. Zamawiający dopuszcza zastosowanie materiałów, urządzeń równoważnych, tj. o parametrach nie gorszych niż wskazane przez Zamawiającego. Wszystkie przewidziane w dokumentacji przetargowej parametry i wymogi techniczne przykładowych materiałów, urządzeń są parametrami minimalnymi, chyba, że zapis mówi inaczej. 6) Zamawiający do wszystkich znaków towarowych, patentów lub pochodzenia, źródła lub szczególnego procesu lub norm europejskich ocen technicznych, aprobat, specyfikacji technicznych i systemów referencji technicznych wskazanych w szczegółowym opisie przedmiotu zamówienia, dopisuje się wyrazy „lub równoważne”. 7. Wszystkie zapisy SIWZ należy rozpatrywać łącznie z opisami technicznymi zawartymi w dokumentacji projektowej. 8. Zamawiający nie wprowadza zastrzeżenia wskazującego na obowiązek osobistego wykonania przez Wykonawcę kluczowych części zamówienia. 9. Wykonawca zobowiązany jest przedstawić w ofercie część zamówienia, której wykonanie powierzy podwykonawcom. Nie wykazanie podwykonawstwa przez Wykonawcę w ofercie oznaczać będzie, że przedmiot zamówienia zrealizowany zostanie wyłącznie przez Wykonawcę. 10. Realizacja zamówienia podlega prawu polskiemu, w tym w szczególności ustawie z dnia 7 lipca 1994 r. Prawo budowlane (tekst jednolity: Dz.U. z 2017 r. poz. 1332 z </w:t>
      </w:r>
      <w:proofErr w:type="spellStart"/>
      <w:r w:rsidRPr="004805EE">
        <w:rPr>
          <w:rFonts w:ascii="Times New Roman" w:eastAsia="Times New Roman" w:hAnsi="Times New Roman" w:cs="Times New Roman"/>
          <w:sz w:val="24"/>
          <w:szCs w:val="24"/>
          <w:lang w:eastAsia="pl-PL"/>
        </w:rPr>
        <w:t>późn</w:t>
      </w:r>
      <w:proofErr w:type="spellEnd"/>
      <w:r w:rsidRPr="004805EE">
        <w:rPr>
          <w:rFonts w:ascii="Times New Roman" w:eastAsia="Times New Roman" w:hAnsi="Times New Roman" w:cs="Times New Roman"/>
          <w:sz w:val="24"/>
          <w:szCs w:val="24"/>
          <w:lang w:eastAsia="pl-PL"/>
        </w:rPr>
        <w:t xml:space="preserve">. zm.), ustawie z dnia 23 kwietnia 1964 r. Kodeks cywilny (tekst jednolity: Dz.U. z 2017 r. poz. 459 z </w:t>
      </w:r>
      <w:proofErr w:type="spellStart"/>
      <w:r w:rsidRPr="004805EE">
        <w:rPr>
          <w:rFonts w:ascii="Times New Roman" w:eastAsia="Times New Roman" w:hAnsi="Times New Roman" w:cs="Times New Roman"/>
          <w:sz w:val="24"/>
          <w:szCs w:val="24"/>
          <w:lang w:eastAsia="pl-PL"/>
        </w:rPr>
        <w:t>późn</w:t>
      </w:r>
      <w:proofErr w:type="spellEnd"/>
      <w:r w:rsidRPr="004805EE">
        <w:rPr>
          <w:rFonts w:ascii="Times New Roman" w:eastAsia="Times New Roman" w:hAnsi="Times New Roman" w:cs="Times New Roman"/>
          <w:sz w:val="24"/>
          <w:szCs w:val="24"/>
          <w:lang w:eastAsia="pl-PL"/>
        </w:rPr>
        <w:t xml:space="preserve">. zm.) i ustawie z dnia 29 stycznia 2004 r. Prawo zamówień publicznych (tekst jednolity: Dz. U. 2017 r. poz. 1579). 11. Wykonawca będzie zobowiązany do wykonania robót budowlanych zgodnie z prawem polskim, a w szczególności z przepisami techniczno-budowlanymi, przepisami dotyczącymi samodzielnych funkcji technicznych w budownictwie oraz przepisami dotyczącymi wyrobów, materiałów stosowanych w budownictwie. 12. Wymagany minimalny okres gwarancji jakości i rękojmi za wady wynosi 3 lata (36 miesięcy) od daty podpisania protokołu odbioru końcowego inwestycji. 13. Zamawiający stosownie do art. 29 ust. 3a ustawy </w:t>
      </w:r>
      <w:proofErr w:type="spellStart"/>
      <w:r w:rsidRPr="004805EE">
        <w:rPr>
          <w:rFonts w:ascii="Times New Roman" w:eastAsia="Times New Roman" w:hAnsi="Times New Roman" w:cs="Times New Roman"/>
          <w:sz w:val="24"/>
          <w:szCs w:val="24"/>
          <w:lang w:eastAsia="pl-PL"/>
        </w:rPr>
        <w:t>Pzp</w:t>
      </w:r>
      <w:proofErr w:type="spellEnd"/>
      <w:r w:rsidRPr="004805EE">
        <w:rPr>
          <w:rFonts w:ascii="Times New Roman" w:eastAsia="Times New Roman" w:hAnsi="Times New Roman" w:cs="Times New Roman"/>
          <w:sz w:val="24"/>
          <w:szCs w:val="24"/>
          <w:lang w:eastAsia="pl-PL"/>
        </w:rPr>
        <w:t xml:space="preserve">, wymaga, aby wykonawca lub ewentualny podwykonawca zatrudniał na podstawie umowy o pracę osoby wykonujące czynności w zakresie realizacji zamówienia w szczególności wykonujące: 1) wszystkie prace przygotowawcze, 2) wszystkie prace rozbiórkowe i demontażowe, 3) wszystkie roboty murarskie, 4) wszystkie roboty malarskie, 5) instalacje sanitarne </w:t>
      </w:r>
      <w:proofErr w:type="spellStart"/>
      <w:r w:rsidRPr="004805EE">
        <w:rPr>
          <w:rFonts w:ascii="Times New Roman" w:eastAsia="Times New Roman" w:hAnsi="Times New Roman" w:cs="Times New Roman"/>
          <w:sz w:val="24"/>
          <w:szCs w:val="24"/>
          <w:lang w:eastAsia="pl-PL"/>
        </w:rPr>
        <w:t>wod-kan</w:t>
      </w:r>
      <w:proofErr w:type="spellEnd"/>
      <w:r w:rsidRPr="004805EE">
        <w:rPr>
          <w:rFonts w:ascii="Times New Roman" w:eastAsia="Times New Roman" w:hAnsi="Times New Roman" w:cs="Times New Roman"/>
          <w:sz w:val="24"/>
          <w:szCs w:val="24"/>
          <w:lang w:eastAsia="pl-PL"/>
        </w:rPr>
        <w:t xml:space="preserve">, 6) instalacje elektryczne, instalacje teletechniczne, 7) instalacje CO, 8) montaż stolarki drzwiowej, okiennej, 9) remont kotłowni, 10) modernizację kotłowni z wymianą kotła, 11) docieplenie budynku, 12) wykonanie prac porządkowych 13) oraz pozostałe roboty </w:t>
      </w:r>
      <w:r w:rsidRPr="004805EE">
        <w:rPr>
          <w:rFonts w:ascii="Times New Roman" w:eastAsia="Times New Roman" w:hAnsi="Times New Roman" w:cs="Times New Roman"/>
          <w:sz w:val="24"/>
          <w:szCs w:val="24"/>
          <w:lang w:eastAsia="pl-PL"/>
        </w:rPr>
        <w:lastRenderedPageBreak/>
        <w:t xml:space="preserve">wykonywane zgodnie ze szczegółowymi specyfikacjami technicznymi, jeżeli wykonywanie tych czynności polega na wykonywaniu pracy w sposób określony w art. 22 § 1 ustawy z dnia 26 czerwca 1974 r. – Kodeks pracy z wyjątkiem czynności wykonywanych przez koordynatora robót, prawników, projektantów. 14. Powyższy wymóg nie obowiązuje w przypadku, gdy w/w czynności zostaną powierzone osobom fizycznym prowadzącym działalność gospodarczą, które w/w czynności będą wykonywać osobiście na podstawie łączącego je z wykonawcą lub podwykonawcą stosunku cywilnoprawnego. 15. Zamawiający nie narzuca wymiaru etatu, na jaki ma lub mają być zatrudnione osoba lub osoby wykonujące w/w czynności. 16. Wskazany powyżej wymóg dotyczy również podwykonawców. Podwykonawca, o którym mowa w art. 29 ust. 3a ustawy </w:t>
      </w:r>
      <w:proofErr w:type="spellStart"/>
      <w:r w:rsidRPr="004805EE">
        <w:rPr>
          <w:rFonts w:ascii="Times New Roman" w:eastAsia="Times New Roman" w:hAnsi="Times New Roman" w:cs="Times New Roman"/>
          <w:sz w:val="24"/>
          <w:szCs w:val="24"/>
          <w:lang w:eastAsia="pl-PL"/>
        </w:rPr>
        <w:t>Pzp</w:t>
      </w:r>
      <w:proofErr w:type="spellEnd"/>
      <w:r w:rsidRPr="004805EE">
        <w:rPr>
          <w:rFonts w:ascii="Times New Roman" w:eastAsia="Times New Roman" w:hAnsi="Times New Roman" w:cs="Times New Roman"/>
          <w:sz w:val="24"/>
          <w:szCs w:val="24"/>
          <w:lang w:eastAsia="pl-PL"/>
        </w:rPr>
        <w:t xml:space="preserve">, winien być rozumiany jako podmiot, z którym zawarto umowę o podwykonawstwo zdefiniowaną w art. 2 pkt 9b) ustawy </w:t>
      </w:r>
      <w:proofErr w:type="spellStart"/>
      <w:r w:rsidRPr="004805EE">
        <w:rPr>
          <w:rFonts w:ascii="Times New Roman" w:eastAsia="Times New Roman" w:hAnsi="Times New Roman" w:cs="Times New Roman"/>
          <w:sz w:val="24"/>
          <w:szCs w:val="24"/>
          <w:lang w:eastAsia="pl-PL"/>
        </w:rPr>
        <w:t>Pzp</w:t>
      </w:r>
      <w:proofErr w:type="spellEnd"/>
      <w:r w:rsidRPr="004805EE">
        <w:rPr>
          <w:rFonts w:ascii="Times New Roman" w:eastAsia="Times New Roman" w:hAnsi="Times New Roman" w:cs="Times New Roman"/>
          <w:sz w:val="24"/>
          <w:szCs w:val="24"/>
          <w:lang w:eastAsia="pl-PL"/>
        </w:rPr>
        <w:t xml:space="preserve">. Pod pojęciem umowy o podwykonawstwo rozumie się umowę w formie pisemnej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(art. 2 pkt 9b) ustawy </w:t>
      </w:r>
      <w:proofErr w:type="spellStart"/>
      <w:r w:rsidRPr="004805EE">
        <w:rPr>
          <w:rFonts w:ascii="Times New Roman" w:eastAsia="Times New Roman" w:hAnsi="Times New Roman" w:cs="Times New Roman"/>
          <w:sz w:val="24"/>
          <w:szCs w:val="24"/>
          <w:lang w:eastAsia="pl-PL"/>
        </w:rPr>
        <w:t>Pzp</w:t>
      </w:r>
      <w:proofErr w:type="spellEnd"/>
      <w:r w:rsidRPr="004805EE">
        <w:rPr>
          <w:rFonts w:ascii="Times New Roman" w:eastAsia="Times New Roman" w:hAnsi="Times New Roman" w:cs="Times New Roman"/>
          <w:sz w:val="24"/>
          <w:szCs w:val="24"/>
          <w:lang w:eastAsia="pl-PL"/>
        </w:rPr>
        <w:t xml:space="preserve">. 17. Wykonawca lub podwykonawca zatrudni osoby te na okres od rozpoczęcia do końca upływu terminu realizacji zamówienia; w przypadku rozwiązania stosunku pracy przez pracownika lub pracodawcę przez zakończeniem tego okresu, wykonawca będzie obowiązany do zatrudnienia na to miejsce inną osobę. 18. Wymagania dotyczące zatrudnienia przez Wykonawcę lub podwykonawcę na podstawie umowy o pracę, o których mowa w art. 29 ust. 3a ustawy PZP, osób wykonujących wskazane przez Zamawiającego czynności w zakresie realizacji zamówienia, zostały określone w Załączniku nr 6 do SIWZ – wzorze umowy. Powyższe wymagania określają w szczególności: 1) rodzaj czynności w zakresie realizacji zamówienia, których dotyczą wymagania zatrudnienia na podstawie umowy o pracę przez Wykonawcę lub podwykonawcę osób wykonujących czynności w trakcie realizacji zamówienia, 2) sposób dokumentowania zatrudnienia osób, o których mowa w art. 29 ust. 3a ustawy PZP, 3) uprawnienia Zamawiającego w zakresie kontroli spełniania przez Wykonawcę wymagań, o których mowa w art. 29 ust. 3a ustawy PZP, oraz sankcje z tytułu niespełnienia tych wymagań. 19. Podwykonawca, o którym mowa w art. 29 ust. 3a ustawy </w:t>
      </w:r>
      <w:proofErr w:type="spellStart"/>
      <w:r w:rsidRPr="004805EE">
        <w:rPr>
          <w:rFonts w:ascii="Times New Roman" w:eastAsia="Times New Roman" w:hAnsi="Times New Roman" w:cs="Times New Roman"/>
          <w:sz w:val="24"/>
          <w:szCs w:val="24"/>
          <w:lang w:eastAsia="pl-PL"/>
        </w:rPr>
        <w:t>Pzp</w:t>
      </w:r>
      <w:proofErr w:type="spellEnd"/>
      <w:r w:rsidRPr="004805EE">
        <w:rPr>
          <w:rFonts w:ascii="Times New Roman" w:eastAsia="Times New Roman" w:hAnsi="Times New Roman" w:cs="Times New Roman"/>
          <w:sz w:val="24"/>
          <w:szCs w:val="24"/>
          <w:lang w:eastAsia="pl-PL"/>
        </w:rPr>
        <w:t xml:space="preserve">, winien być rozumiany jako podmiot, z którym zawarto umowę o podwykonawstwo zdefiniowaną w art. 2 pkt 9b) ustawy </w:t>
      </w:r>
      <w:proofErr w:type="spellStart"/>
      <w:r w:rsidRPr="004805EE">
        <w:rPr>
          <w:rFonts w:ascii="Times New Roman" w:eastAsia="Times New Roman" w:hAnsi="Times New Roman" w:cs="Times New Roman"/>
          <w:sz w:val="24"/>
          <w:szCs w:val="24"/>
          <w:lang w:eastAsia="pl-PL"/>
        </w:rPr>
        <w:t>Pzp</w:t>
      </w:r>
      <w:proofErr w:type="spellEnd"/>
      <w:r w:rsidRPr="004805EE">
        <w:rPr>
          <w:rFonts w:ascii="Times New Roman" w:eastAsia="Times New Roman" w:hAnsi="Times New Roman" w:cs="Times New Roman"/>
          <w:sz w:val="24"/>
          <w:szCs w:val="24"/>
          <w:lang w:eastAsia="pl-PL"/>
        </w:rPr>
        <w:t xml:space="preserve">. Pod pojęciem umowy o podwykonawstwo rozumie się umowę w formie pisemnej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(art. 2 pkt 9b) ustawy </w:t>
      </w:r>
      <w:proofErr w:type="spellStart"/>
      <w:r w:rsidRPr="004805EE">
        <w:rPr>
          <w:rFonts w:ascii="Times New Roman" w:eastAsia="Times New Roman" w:hAnsi="Times New Roman" w:cs="Times New Roman"/>
          <w:sz w:val="24"/>
          <w:szCs w:val="24"/>
          <w:lang w:eastAsia="pl-PL"/>
        </w:rPr>
        <w:t>Pzp</w:t>
      </w:r>
      <w:proofErr w:type="spellEnd"/>
      <w:r w:rsidRPr="004805EE">
        <w:rPr>
          <w:rFonts w:ascii="Times New Roman" w:eastAsia="Times New Roman" w:hAnsi="Times New Roman" w:cs="Times New Roman"/>
          <w:sz w:val="24"/>
          <w:szCs w:val="24"/>
          <w:lang w:eastAsia="pl-PL"/>
        </w:rPr>
        <w:t xml:space="preserve">). 20. Wykonawca zobowiązany jest zrealizować zamówienie na zasadach i warunkach opisanych we wzorze umowy stanowiącym załącznik nr 6 do SIWZ. 21. Zamawiający nie dopuszcza składania ofert częściowych. 22. Zamawiający nie dopuszcza możliwości składania ofert wariantowych. 23. Zamawiający nie dopuszcza możliwości zawarcia umowy ramowej. 24. Zamawiający nie przewiduje wyboru najkorzystniejszej oferty z zastosowaniem aukcji elektronicznej. 25. Zamawiający nie przewiduje udzielenia zamówień uzupełniających do zamówienia podstawowego. 26. Zamawiający nie przewiduje udzielenia zamówień, o których mowa w art. 67 ust 1 pkt 6 ustawy PZP.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 xml:space="preserve">II.5) Główny kod CPV: </w:t>
      </w:r>
      <w:r w:rsidRPr="004805EE">
        <w:rPr>
          <w:rFonts w:ascii="Times New Roman" w:eastAsia="Times New Roman" w:hAnsi="Times New Roman" w:cs="Times New Roman"/>
          <w:sz w:val="24"/>
          <w:szCs w:val="24"/>
          <w:lang w:eastAsia="pl-PL"/>
        </w:rPr>
        <w:t xml:space="preserve">45000000-7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Dodatkowe kody CPV:</w:t>
      </w:r>
      <w:r w:rsidRPr="004805E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805EE" w:rsidRPr="004805EE" w:rsidTr="004805EE">
        <w:tc>
          <w:tcPr>
            <w:tcW w:w="0" w:type="auto"/>
            <w:tcBorders>
              <w:top w:val="single" w:sz="6" w:space="0" w:color="000000"/>
              <w:left w:val="single" w:sz="6" w:space="0" w:color="000000"/>
              <w:bottom w:val="single" w:sz="6" w:space="0" w:color="000000"/>
              <w:right w:val="single" w:sz="6" w:space="0" w:color="000000"/>
            </w:tcBorders>
            <w:vAlign w:val="center"/>
            <w:hideMark/>
          </w:tcPr>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t>Kod CPV</w:t>
            </w:r>
          </w:p>
        </w:tc>
      </w:tr>
      <w:tr w:rsidR="004805EE" w:rsidRPr="004805EE" w:rsidTr="004805EE">
        <w:tc>
          <w:tcPr>
            <w:tcW w:w="0" w:type="auto"/>
            <w:tcBorders>
              <w:top w:val="single" w:sz="6" w:space="0" w:color="000000"/>
              <w:left w:val="single" w:sz="6" w:space="0" w:color="000000"/>
              <w:bottom w:val="single" w:sz="6" w:space="0" w:color="000000"/>
              <w:right w:val="single" w:sz="6" w:space="0" w:color="000000"/>
            </w:tcBorders>
            <w:vAlign w:val="center"/>
            <w:hideMark/>
          </w:tcPr>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lastRenderedPageBreak/>
              <w:t>45453000-7</w:t>
            </w:r>
          </w:p>
        </w:tc>
      </w:tr>
      <w:tr w:rsidR="004805EE" w:rsidRPr="004805EE" w:rsidTr="004805EE">
        <w:tc>
          <w:tcPr>
            <w:tcW w:w="0" w:type="auto"/>
            <w:tcBorders>
              <w:top w:val="single" w:sz="6" w:space="0" w:color="000000"/>
              <w:left w:val="single" w:sz="6" w:space="0" w:color="000000"/>
              <w:bottom w:val="single" w:sz="6" w:space="0" w:color="000000"/>
              <w:right w:val="single" w:sz="6" w:space="0" w:color="000000"/>
            </w:tcBorders>
            <w:vAlign w:val="center"/>
            <w:hideMark/>
          </w:tcPr>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t>45300000-0</w:t>
            </w:r>
          </w:p>
        </w:tc>
      </w:tr>
      <w:tr w:rsidR="004805EE" w:rsidRPr="004805EE" w:rsidTr="004805EE">
        <w:tc>
          <w:tcPr>
            <w:tcW w:w="0" w:type="auto"/>
            <w:tcBorders>
              <w:top w:val="single" w:sz="6" w:space="0" w:color="000000"/>
              <w:left w:val="single" w:sz="6" w:space="0" w:color="000000"/>
              <w:bottom w:val="single" w:sz="6" w:space="0" w:color="000000"/>
              <w:right w:val="single" w:sz="6" w:space="0" w:color="000000"/>
            </w:tcBorders>
            <w:vAlign w:val="center"/>
            <w:hideMark/>
          </w:tcPr>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t>45232460-4</w:t>
            </w:r>
          </w:p>
        </w:tc>
      </w:tr>
      <w:tr w:rsidR="004805EE" w:rsidRPr="004805EE" w:rsidTr="004805EE">
        <w:tc>
          <w:tcPr>
            <w:tcW w:w="0" w:type="auto"/>
            <w:tcBorders>
              <w:top w:val="single" w:sz="6" w:space="0" w:color="000000"/>
              <w:left w:val="single" w:sz="6" w:space="0" w:color="000000"/>
              <w:bottom w:val="single" w:sz="6" w:space="0" w:color="000000"/>
              <w:right w:val="single" w:sz="6" w:space="0" w:color="000000"/>
            </w:tcBorders>
            <w:vAlign w:val="center"/>
            <w:hideMark/>
          </w:tcPr>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t>45330000-9</w:t>
            </w:r>
          </w:p>
        </w:tc>
      </w:tr>
      <w:tr w:rsidR="004805EE" w:rsidRPr="004805EE" w:rsidTr="004805EE">
        <w:tc>
          <w:tcPr>
            <w:tcW w:w="0" w:type="auto"/>
            <w:tcBorders>
              <w:top w:val="single" w:sz="6" w:space="0" w:color="000000"/>
              <w:left w:val="single" w:sz="6" w:space="0" w:color="000000"/>
              <w:bottom w:val="single" w:sz="6" w:space="0" w:color="000000"/>
              <w:right w:val="single" w:sz="6" w:space="0" w:color="000000"/>
            </w:tcBorders>
            <w:vAlign w:val="center"/>
            <w:hideMark/>
          </w:tcPr>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t>45331100-7</w:t>
            </w:r>
          </w:p>
        </w:tc>
      </w:tr>
      <w:tr w:rsidR="004805EE" w:rsidRPr="004805EE" w:rsidTr="004805EE">
        <w:tc>
          <w:tcPr>
            <w:tcW w:w="0" w:type="auto"/>
            <w:tcBorders>
              <w:top w:val="single" w:sz="6" w:space="0" w:color="000000"/>
              <w:left w:val="single" w:sz="6" w:space="0" w:color="000000"/>
              <w:bottom w:val="single" w:sz="6" w:space="0" w:color="000000"/>
              <w:right w:val="single" w:sz="6" w:space="0" w:color="000000"/>
            </w:tcBorders>
            <w:vAlign w:val="center"/>
            <w:hideMark/>
          </w:tcPr>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t>45421100-5</w:t>
            </w:r>
          </w:p>
        </w:tc>
      </w:tr>
      <w:tr w:rsidR="004805EE" w:rsidRPr="004805EE" w:rsidTr="004805EE">
        <w:tc>
          <w:tcPr>
            <w:tcW w:w="0" w:type="auto"/>
            <w:tcBorders>
              <w:top w:val="single" w:sz="6" w:space="0" w:color="000000"/>
              <w:left w:val="single" w:sz="6" w:space="0" w:color="000000"/>
              <w:bottom w:val="single" w:sz="6" w:space="0" w:color="000000"/>
              <w:right w:val="single" w:sz="6" w:space="0" w:color="000000"/>
            </w:tcBorders>
            <w:vAlign w:val="center"/>
            <w:hideMark/>
          </w:tcPr>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t>45311200-2</w:t>
            </w:r>
          </w:p>
        </w:tc>
      </w:tr>
      <w:tr w:rsidR="004805EE" w:rsidRPr="004805EE" w:rsidTr="004805EE">
        <w:tc>
          <w:tcPr>
            <w:tcW w:w="0" w:type="auto"/>
            <w:tcBorders>
              <w:top w:val="single" w:sz="6" w:space="0" w:color="000000"/>
              <w:left w:val="single" w:sz="6" w:space="0" w:color="000000"/>
              <w:bottom w:val="single" w:sz="6" w:space="0" w:color="000000"/>
              <w:right w:val="single" w:sz="6" w:space="0" w:color="000000"/>
            </w:tcBorders>
            <w:vAlign w:val="center"/>
            <w:hideMark/>
          </w:tcPr>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t>45231000-5</w:t>
            </w:r>
          </w:p>
        </w:tc>
      </w:tr>
    </w:tbl>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 xml:space="preserve">II.6) Całkowita wartość zamówienia </w:t>
      </w:r>
      <w:r w:rsidRPr="004805EE">
        <w:rPr>
          <w:rFonts w:ascii="Times New Roman" w:eastAsia="Times New Roman" w:hAnsi="Times New Roman" w:cs="Times New Roman"/>
          <w:i/>
          <w:iCs/>
          <w:sz w:val="24"/>
          <w:szCs w:val="24"/>
          <w:lang w:eastAsia="pl-PL"/>
        </w:rPr>
        <w:t>(jeżeli zamawiający podaje informacje o wartości zamówienia)</w:t>
      </w:r>
      <w:r w:rsidRPr="004805EE">
        <w:rPr>
          <w:rFonts w:ascii="Times New Roman" w:eastAsia="Times New Roman" w:hAnsi="Times New Roman" w:cs="Times New Roman"/>
          <w:sz w:val="24"/>
          <w:szCs w:val="24"/>
          <w:lang w:eastAsia="pl-PL"/>
        </w:rPr>
        <w:t xml:space="preserve">: </w:t>
      </w:r>
      <w:r w:rsidRPr="004805EE">
        <w:rPr>
          <w:rFonts w:ascii="Times New Roman" w:eastAsia="Times New Roman" w:hAnsi="Times New Roman" w:cs="Times New Roman"/>
          <w:sz w:val="24"/>
          <w:szCs w:val="24"/>
          <w:lang w:eastAsia="pl-PL"/>
        </w:rPr>
        <w:br/>
        <w:t xml:space="preserve">Wartość bez VAT: </w:t>
      </w:r>
      <w:r w:rsidRPr="004805EE">
        <w:rPr>
          <w:rFonts w:ascii="Times New Roman" w:eastAsia="Times New Roman" w:hAnsi="Times New Roman" w:cs="Times New Roman"/>
          <w:sz w:val="24"/>
          <w:szCs w:val="24"/>
          <w:lang w:eastAsia="pl-PL"/>
        </w:rPr>
        <w:br/>
        <w:t xml:space="preserve">Waluta: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805EE">
        <w:rPr>
          <w:rFonts w:ascii="Times New Roman" w:eastAsia="Times New Roman" w:hAnsi="Times New Roman" w:cs="Times New Roman"/>
          <w:sz w:val="24"/>
          <w:szCs w:val="24"/>
          <w:lang w:eastAsia="pl-PL"/>
        </w:rPr>
        <w:t xml:space="preserve">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805EE">
        <w:rPr>
          <w:rFonts w:ascii="Times New Roman" w:eastAsia="Times New Roman" w:hAnsi="Times New Roman" w:cs="Times New Roman"/>
          <w:b/>
          <w:bCs/>
          <w:sz w:val="24"/>
          <w:szCs w:val="24"/>
          <w:lang w:eastAsia="pl-PL"/>
        </w:rPr>
        <w:t>Pzp</w:t>
      </w:r>
      <w:proofErr w:type="spellEnd"/>
      <w:r w:rsidRPr="004805EE">
        <w:rPr>
          <w:rFonts w:ascii="Times New Roman" w:eastAsia="Times New Roman" w:hAnsi="Times New Roman" w:cs="Times New Roman"/>
          <w:b/>
          <w:bCs/>
          <w:sz w:val="24"/>
          <w:szCs w:val="24"/>
          <w:lang w:eastAsia="pl-PL"/>
        </w:rPr>
        <w:t xml:space="preserve">: </w:t>
      </w:r>
      <w:r w:rsidRPr="004805EE">
        <w:rPr>
          <w:rFonts w:ascii="Times New Roman" w:eastAsia="Times New Roman" w:hAnsi="Times New Roman" w:cs="Times New Roman"/>
          <w:sz w:val="24"/>
          <w:szCs w:val="24"/>
          <w:lang w:eastAsia="pl-PL"/>
        </w:rPr>
        <w:t xml:space="preserve">Nie </w:t>
      </w:r>
      <w:r w:rsidRPr="004805E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805EE">
        <w:rPr>
          <w:rFonts w:ascii="Times New Roman" w:eastAsia="Times New Roman" w:hAnsi="Times New Roman" w:cs="Times New Roman"/>
          <w:sz w:val="24"/>
          <w:szCs w:val="24"/>
          <w:lang w:eastAsia="pl-PL"/>
        </w:rPr>
        <w:t>Pzp</w:t>
      </w:r>
      <w:proofErr w:type="spellEnd"/>
      <w:r w:rsidRPr="004805EE">
        <w:rPr>
          <w:rFonts w:ascii="Times New Roman" w:eastAsia="Times New Roman" w:hAnsi="Times New Roman" w:cs="Times New Roman"/>
          <w:sz w:val="24"/>
          <w:szCs w:val="24"/>
          <w:lang w:eastAsia="pl-PL"/>
        </w:rPr>
        <w:t xml:space="preserve">: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805EE">
        <w:rPr>
          <w:rFonts w:ascii="Times New Roman" w:eastAsia="Times New Roman" w:hAnsi="Times New Roman" w:cs="Times New Roman"/>
          <w:sz w:val="24"/>
          <w:szCs w:val="24"/>
          <w:lang w:eastAsia="pl-PL"/>
        </w:rPr>
        <w:t xml:space="preserve"> </w:t>
      </w:r>
      <w:r w:rsidRPr="004805EE">
        <w:rPr>
          <w:rFonts w:ascii="Times New Roman" w:eastAsia="Times New Roman" w:hAnsi="Times New Roman" w:cs="Times New Roman"/>
          <w:sz w:val="24"/>
          <w:szCs w:val="24"/>
          <w:lang w:eastAsia="pl-PL"/>
        </w:rPr>
        <w:br/>
        <w:t>miesiącach:   </w:t>
      </w:r>
      <w:r w:rsidRPr="004805EE">
        <w:rPr>
          <w:rFonts w:ascii="Times New Roman" w:eastAsia="Times New Roman" w:hAnsi="Times New Roman" w:cs="Times New Roman"/>
          <w:i/>
          <w:iCs/>
          <w:sz w:val="24"/>
          <w:szCs w:val="24"/>
          <w:lang w:eastAsia="pl-PL"/>
        </w:rPr>
        <w:t xml:space="preserve"> lub </w:t>
      </w:r>
      <w:r w:rsidRPr="004805EE">
        <w:rPr>
          <w:rFonts w:ascii="Times New Roman" w:eastAsia="Times New Roman" w:hAnsi="Times New Roman" w:cs="Times New Roman"/>
          <w:b/>
          <w:bCs/>
          <w:sz w:val="24"/>
          <w:szCs w:val="24"/>
          <w:lang w:eastAsia="pl-PL"/>
        </w:rPr>
        <w:t>dniach:</w:t>
      </w:r>
      <w:r w:rsidRPr="004805EE">
        <w:rPr>
          <w:rFonts w:ascii="Times New Roman" w:eastAsia="Times New Roman" w:hAnsi="Times New Roman" w:cs="Times New Roman"/>
          <w:sz w:val="24"/>
          <w:szCs w:val="24"/>
          <w:lang w:eastAsia="pl-PL"/>
        </w:rPr>
        <w:t xml:space="preserve">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i/>
          <w:iCs/>
          <w:sz w:val="24"/>
          <w:szCs w:val="24"/>
          <w:lang w:eastAsia="pl-PL"/>
        </w:rPr>
        <w:t>lub</w:t>
      </w:r>
      <w:r w:rsidRPr="004805EE">
        <w:rPr>
          <w:rFonts w:ascii="Times New Roman" w:eastAsia="Times New Roman" w:hAnsi="Times New Roman" w:cs="Times New Roman"/>
          <w:sz w:val="24"/>
          <w:szCs w:val="24"/>
          <w:lang w:eastAsia="pl-PL"/>
        </w:rPr>
        <w:t xml:space="preserve">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 xml:space="preserve">data rozpoczęcia: </w:t>
      </w:r>
      <w:r w:rsidRPr="004805EE">
        <w:rPr>
          <w:rFonts w:ascii="Times New Roman" w:eastAsia="Times New Roman" w:hAnsi="Times New Roman" w:cs="Times New Roman"/>
          <w:sz w:val="24"/>
          <w:szCs w:val="24"/>
          <w:lang w:eastAsia="pl-PL"/>
        </w:rPr>
        <w:t> </w:t>
      </w:r>
      <w:r w:rsidRPr="004805EE">
        <w:rPr>
          <w:rFonts w:ascii="Times New Roman" w:eastAsia="Times New Roman" w:hAnsi="Times New Roman" w:cs="Times New Roman"/>
          <w:i/>
          <w:iCs/>
          <w:sz w:val="24"/>
          <w:szCs w:val="24"/>
          <w:lang w:eastAsia="pl-PL"/>
        </w:rPr>
        <w:t xml:space="preserve"> lub </w:t>
      </w:r>
      <w:r w:rsidRPr="004805EE">
        <w:rPr>
          <w:rFonts w:ascii="Times New Roman" w:eastAsia="Times New Roman" w:hAnsi="Times New Roman" w:cs="Times New Roman"/>
          <w:b/>
          <w:bCs/>
          <w:sz w:val="24"/>
          <w:szCs w:val="24"/>
          <w:lang w:eastAsia="pl-PL"/>
        </w:rPr>
        <w:t xml:space="preserve">zakończenia: </w:t>
      </w:r>
      <w:r w:rsidRPr="004805EE">
        <w:rPr>
          <w:rFonts w:ascii="Times New Roman" w:eastAsia="Times New Roman" w:hAnsi="Times New Roman" w:cs="Times New Roman"/>
          <w:sz w:val="24"/>
          <w:szCs w:val="24"/>
          <w:lang w:eastAsia="pl-PL"/>
        </w:rPr>
        <w:t xml:space="preserve">2021-06-30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 xml:space="preserve">II.9) Informacje dodatkowe: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b/>
          <w:bCs/>
          <w:sz w:val="24"/>
          <w:szCs w:val="24"/>
          <w:lang w:eastAsia="pl-PL"/>
        </w:rPr>
        <w:t xml:space="preserve">III.1) WARUNKI UDZIAŁU W POSTĘPOWANIU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805EE">
        <w:rPr>
          <w:rFonts w:ascii="Times New Roman" w:eastAsia="Times New Roman" w:hAnsi="Times New Roman" w:cs="Times New Roman"/>
          <w:sz w:val="24"/>
          <w:szCs w:val="24"/>
          <w:lang w:eastAsia="pl-PL"/>
        </w:rPr>
        <w:t xml:space="preserve"> </w:t>
      </w:r>
      <w:r w:rsidRPr="004805EE">
        <w:rPr>
          <w:rFonts w:ascii="Times New Roman" w:eastAsia="Times New Roman" w:hAnsi="Times New Roman" w:cs="Times New Roman"/>
          <w:sz w:val="24"/>
          <w:szCs w:val="24"/>
          <w:lang w:eastAsia="pl-PL"/>
        </w:rPr>
        <w:br/>
        <w:t xml:space="preserve">Określenie warunków: 1. O udzielenie zamówienia mogą ubiegać się Wykonawcy, którzy: 1) nie podlegają wykluczeniu; 2) spełniają warunki udziału w postępowaniu dotyczące: 2.1 kompetencji lub uprawnień do prowadzenia określonej działalności zawodowej, o ile wynika to z odrębnych przepisów. Zamawiający nie wyznacza szczególnego sposobu spełniania przedmiotowego warunku. 2.2 sytuacji ekonomicznej lub finansowej: Zamawiający nie wyznacza szczególnego sposobu spełniania przedmiotowego warunku. 2.3 zdolności technicznej lub zawodowej: 2.3.1 Zamawiający określa niżej wymieniony warunek w zakresie zdolności technicznej: Zamawiający uzna warunek za spełniony, jeżeli Wykonawca wykaże, że: wykonał w okresie ostatnich pięciu lat przed upływem terminu składania ofert, a jeżeli okres prowadzenia działalności jest krótszy– w tym okresie, co najmniej jedną robotę budowlaną (z załączeniem dowodów określających czy te roboty budowlane zostały wykonane należycie, w szczególności informacji o tym czy roboty zostały wykonane zgodnie z przepisami prawa budowlanego i prawidłowo ukończone) – polegającą na </w:t>
      </w:r>
      <w:r w:rsidRPr="004805EE">
        <w:rPr>
          <w:rFonts w:ascii="Times New Roman" w:eastAsia="Times New Roman" w:hAnsi="Times New Roman" w:cs="Times New Roman"/>
          <w:sz w:val="24"/>
          <w:szCs w:val="24"/>
          <w:lang w:eastAsia="pl-PL"/>
        </w:rPr>
        <w:lastRenderedPageBreak/>
        <w:t xml:space="preserve">termomodernizacji budynku o wartości nie mniejszej niż 600 000,00 zł brutto (sześćset tysięcy złotych). Jako zamówienie (przedsięwzięcie) związane z przedmiotem niniejszego zamówienia i do niego proporcjonalne Zamawiający rozumie roboty budowlane zrealizowane (czyli zakończone i odebrane protokołem częściowym lub końcowym)obejmujące co najmniej: </w:t>
      </w:r>
      <w:r w:rsidRPr="004805EE">
        <w:rPr>
          <w:rFonts w:ascii="Times New Roman" w:eastAsia="Times New Roman" w:hAnsi="Times New Roman" w:cs="Times New Roman"/>
          <w:sz w:val="24"/>
          <w:szCs w:val="24"/>
          <w:lang w:eastAsia="pl-PL"/>
        </w:rPr>
        <w:sym w:font="Symbol" w:char="F02D"/>
      </w:r>
      <w:r w:rsidRPr="004805EE">
        <w:rPr>
          <w:rFonts w:ascii="Times New Roman" w:eastAsia="Times New Roman" w:hAnsi="Times New Roman" w:cs="Times New Roman"/>
          <w:sz w:val="24"/>
          <w:szCs w:val="24"/>
          <w:lang w:eastAsia="pl-PL"/>
        </w:rPr>
        <w:t xml:space="preserve"> docieplenie ścian, </w:t>
      </w:r>
      <w:r w:rsidRPr="004805EE">
        <w:rPr>
          <w:rFonts w:ascii="Times New Roman" w:eastAsia="Times New Roman" w:hAnsi="Times New Roman" w:cs="Times New Roman"/>
          <w:sz w:val="24"/>
          <w:szCs w:val="24"/>
          <w:lang w:eastAsia="pl-PL"/>
        </w:rPr>
        <w:sym w:font="Symbol" w:char="F02D"/>
      </w:r>
      <w:r w:rsidRPr="004805EE">
        <w:rPr>
          <w:rFonts w:ascii="Times New Roman" w:eastAsia="Times New Roman" w:hAnsi="Times New Roman" w:cs="Times New Roman"/>
          <w:sz w:val="24"/>
          <w:szCs w:val="24"/>
          <w:lang w:eastAsia="pl-PL"/>
        </w:rPr>
        <w:t xml:space="preserve"> izolacje fundamentów, </w:t>
      </w:r>
      <w:r w:rsidRPr="004805EE">
        <w:rPr>
          <w:rFonts w:ascii="Times New Roman" w:eastAsia="Times New Roman" w:hAnsi="Times New Roman" w:cs="Times New Roman"/>
          <w:sz w:val="24"/>
          <w:szCs w:val="24"/>
          <w:lang w:eastAsia="pl-PL"/>
        </w:rPr>
        <w:sym w:font="Symbol" w:char="F02D"/>
      </w:r>
      <w:r w:rsidRPr="004805EE">
        <w:rPr>
          <w:rFonts w:ascii="Times New Roman" w:eastAsia="Times New Roman" w:hAnsi="Times New Roman" w:cs="Times New Roman"/>
          <w:sz w:val="24"/>
          <w:szCs w:val="24"/>
          <w:lang w:eastAsia="pl-PL"/>
        </w:rPr>
        <w:t xml:space="preserve"> modernizację instalacji c.o., </w:t>
      </w:r>
      <w:r w:rsidRPr="004805EE">
        <w:rPr>
          <w:rFonts w:ascii="Times New Roman" w:eastAsia="Times New Roman" w:hAnsi="Times New Roman" w:cs="Times New Roman"/>
          <w:sz w:val="24"/>
          <w:szCs w:val="24"/>
          <w:lang w:eastAsia="pl-PL"/>
        </w:rPr>
        <w:sym w:font="Symbol" w:char="F02D"/>
      </w:r>
      <w:r w:rsidRPr="004805EE">
        <w:rPr>
          <w:rFonts w:ascii="Times New Roman" w:eastAsia="Times New Roman" w:hAnsi="Times New Roman" w:cs="Times New Roman"/>
          <w:sz w:val="24"/>
          <w:szCs w:val="24"/>
          <w:lang w:eastAsia="pl-PL"/>
        </w:rPr>
        <w:t xml:space="preserve"> modernizację kotłowni. UWAGA 1! Wykonawcy wspólnie ubiegający się o udzielenie niniejszego zamówienia nie mogą sumować (łączyć) potencjału w zakresie tego warunku udziału w postępowaniu, gdyż wypaczyłoby to cel, który powinien zostać osiągnięty poprzez tak postawiony warunek. Ewentualne sumowanie tego rodzaju robót budowlanych (przedsięwzięć) o których mowa powyżej, przez dwa różne podmioty, wchodzące w skład konsorcjum, nie stwarzałoby bowiem takiej sytuacji, jak wykonanie tych robót przez jeden podmiot. UWAGA 2! Jeżeli zakres robót przedstawionych w dokumencie złożonym na potwierdzenie, że roboty budowlane zostały wykonane w sposób należyty oraz zgodnie z zasadami sztuki budowlanej i prawidłowo ukończone jest szerszy od powyżej określonego przez Zamawiającego należy w wykazie robót budowlanych podać wartość robót odpowiadających zakresowi warunku. UWAGA 3! W przypadku, gdy Wykonawca polega na zasobach innych podmiotów przy wykazaniu spełniania warunku doświadczenia, zobowiązany jest wykazać, że podmioty te zrealizują roboty budowlane do realizacji których te zdolności są wymagane. UWAGA 4! W przypadku gdy jakakolwiek wartość dotycząca ww. warunku wyrażona będzie w walucie obcej, Zamawiający przeliczy tę wartość na podstawie średniego kursu walut NBP dla danej waluty z daty wszczęcia postępowania o udzielenie zamówienia publicznego (za datę wszczęcia postępowania Zamawiający uznaje datę umieszczenia ogłoszenia o zamówieniu na stronie internetowej). Jeżeli w tym dniu nie będzie opublikowany średni kurs NBP, zamawiający przyjmie kurs średni z ostatniej tabeli przed wszczęciem postępowania. 2.3.2 Zamawiający określa niżej wymieniony warunek w zakresie osób: Warunek w rozumieniu Zamawiającego spełni Wykonawca, który będzie dysponował następującymi osobami skierowanymi do realizacji zamówienia publicznego: a) osobą posiadającą uprawnienia budowlane do kierowania robotami budowlanymi w specjalności konstrukcyjno-budowlanej, pełniącą jednocześnie obowiązki kierownika budowy oraz minimum 3 letnie doświadczenie w kierowania robotami budowlanymi, b) osobą posiadającą uprawnienia budowlane do kierowania robotami budowlanymi w specjalności instalacyjnej w zakresie sieci, instalacji i urządzeń cieplnych, wentylacyjnych, gazowych, wodociągowych i kanalizacyjnych, oraz minimum 3 letnie doświadczenie w kierowaniu robotami budowlanymi, c) osobą posiadającą uprawnienia budowlane do kierowania robotami budowlanymi w specjalności instalacyjnej z zakresie sieci instalacji i urządzeń elektrycznych i elektroenergetycznych oraz minimum 3 letnie doświadczenie w kierowania robotami budowlanymi. d) Wykonawca może przedstawić co najmniej jedną osobę posiadającą wszystkie w/w uprawnienia lub kilka osób posiadających jedno lub kilka z wymienionych uprawnień, osoby te łącznie powinny dysponować wszystkimi wymaganymi w specyfikacji uprawnieniami. Zamawiający dopuszcza łączenie funkcji kierownika budowy i kierownika robót. Wszyscy w/w specjaliści muszą być członkami okręgowej izby inżynierów budownictwa ( i mieć aktualne zaświadczenie z tej izby ). Muszą posiadać w/w uprawnienia lub odpowiadające im ważne uprawnienia, które zostały wydane na podstawie wcześniej obowiązujących przepisów prawa. UWAGA ! Przez uprawnienia budowlane do kierowania robotami należy rozumieć: uprawnienia, o których mowa w ustawie z dnia 7 lipca 1994 r. Prawo budowlane (tekst jedn. Dz. U. z 2017 r. poz. 1332 z </w:t>
      </w:r>
      <w:proofErr w:type="spellStart"/>
      <w:r w:rsidRPr="004805EE">
        <w:rPr>
          <w:rFonts w:ascii="Times New Roman" w:eastAsia="Times New Roman" w:hAnsi="Times New Roman" w:cs="Times New Roman"/>
          <w:sz w:val="24"/>
          <w:szCs w:val="24"/>
          <w:lang w:eastAsia="pl-PL"/>
        </w:rPr>
        <w:t>późn</w:t>
      </w:r>
      <w:proofErr w:type="spellEnd"/>
      <w:r w:rsidRPr="004805EE">
        <w:rPr>
          <w:rFonts w:ascii="Times New Roman" w:eastAsia="Times New Roman" w:hAnsi="Times New Roman" w:cs="Times New Roman"/>
          <w:sz w:val="24"/>
          <w:szCs w:val="24"/>
          <w:lang w:eastAsia="pl-PL"/>
        </w:rPr>
        <w:t xml:space="preserve">. zm.) oraz w rozporządzeniu Ministra Infrastruktury i Rozwoju z dnia 11 września 2014 r. w sprawie samodzielnych funkcji technicznych w budownictwie (Dz. U. 2014 poz. 1278). Zamawiający określając wymogi dla osoby w zakresie posiadanych uprawnień budowlanych dopuszcza odpowiadające im uprawnienia budowlane, które zostały wydane na podstawie wcześniej </w:t>
      </w:r>
      <w:r w:rsidRPr="004805EE">
        <w:rPr>
          <w:rFonts w:ascii="Times New Roman" w:eastAsia="Times New Roman" w:hAnsi="Times New Roman" w:cs="Times New Roman"/>
          <w:sz w:val="24"/>
          <w:szCs w:val="24"/>
          <w:lang w:eastAsia="pl-PL"/>
        </w:rPr>
        <w:lastRenderedPageBreak/>
        <w:t xml:space="preserve">obowiązujących przepisów i uprawniają do kierowania robotami będącymi przedmiotem niniejszego postępowania oraz odpowiadające im uprawnienia wydane obywatelom państw Europejskiego Obszaru Gospodarczego oraz Konfederacji Szwajcarskiej, z zastrzeżeniem art. 12a oraz innych przepisów ustawy z dnia 7 lipca 1994 r. Prawo Budowlane (tekst jedn. Dz. U. z 2017 r. poz. 1332 z </w:t>
      </w:r>
      <w:proofErr w:type="spellStart"/>
      <w:r w:rsidRPr="004805EE">
        <w:rPr>
          <w:rFonts w:ascii="Times New Roman" w:eastAsia="Times New Roman" w:hAnsi="Times New Roman" w:cs="Times New Roman"/>
          <w:sz w:val="24"/>
          <w:szCs w:val="24"/>
          <w:lang w:eastAsia="pl-PL"/>
        </w:rPr>
        <w:t>późn</w:t>
      </w:r>
      <w:proofErr w:type="spellEnd"/>
      <w:r w:rsidRPr="004805EE">
        <w:rPr>
          <w:rFonts w:ascii="Times New Roman" w:eastAsia="Times New Roman" w:hAnsi="Times New Roman" w:cs="Times New Roman"/>
          <w:sz w:val="24"/>
          <w:szCs w:val="24"/>
          <w:lang w:eastAsia="pl-PL"/>
        </w:rPr>
        <w:t xml:space="preserve">. zm.) oraz ustawy z dnia 22 grudnia 2015 r. o zasadach uznawania kwalifikacji zawodowych nabytych w państwach członkowskich Unii Europejskiej (Dz. U z 2016 r., poz. 65 z </w:t>
      </w:r>
      <w:proofErr w:type="spellStart"/>
      <w:r w:rsidRPr="004805EE">
        <w:rPr>
          <w:rFonts w:ascii="Times New Roman" w:eastAsia="Times New Roman" w:hAnsi="Times New Roman" w:cs="Times New Roman"/>
          <w:sz w:val="24"/>
          <w:szCs w:val="24"/>
          <w:lang w:eastAsia="pl-PL"/>
        </w:rPr>
        <w:t>późn</w:t>
      </w:r>
      <w:proofErr w:type="spellEnd"/>
      <w:r w:rsidRPr="004805EE">
        <w:rPr>
          <w:rFonts w:ascii="Times New Roman" w:eastAsia="Times New Roman" w:hAnsi="Times New Roman" w:cs="Times New Roman"/>
          <w:sz w:val="24"/>
          <w:szCs w:val="24"/>
          <w:lang w:eastAsia="pl-PL"/>
        </w:rPr>
        <w:t xml:space="preserve">. zm.) 2. Podstawy wykluczenia: 1) Z postępowania o udzielenie zamówienia Zamawiający wykluczy Wykonawcę, w stosunku do którego zachodzi którakolwiek z okoliczności, o których mowa w art. 24 ust. 1 pkt 12-23 ustawy PZP. 2) Dodatkowo z postępowania o udzielenie zamówienia Zamawiający wykluczy Wykonawcę, w stosunku do którego zachodzą wskazane poniżej okoliczności spośród przewidzianych w art. 24 ust. 5 pkt 1 ustawy PZP, tj.: -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z </w:t>
      </w:r>
      <w:proofErr w:type="spellStart"/>
      <w:r w:rsidRPr="004805EE">
        <w:rPr>
          <w:rFonts w:ascii="Times New Roman" w:eastAsia="Times New Roman" w:hAnsi="Times New Roman" w:cs="Times New Roman"/>
          <w:sz w:val="24"/>
          <w:szCs w:val="24"/>
          <w:lang w:eastAsia="pl-PL"/>
        </w:rPr>
        <w:t>późn</w:t>
      </w:r>
      <w:proofErr w:type="spellEnd"/>
      <w:r w:rsidRPr="004805EE">
        <w:rPr>
          <w:rFonts w:ascii="Times New Roman" w:eastAsia="Times New Roman" w:hAnsi="Times New Roman" w:cs="Times New Roman"/>
          <w:sz w:val="24"/>
          <w:szCs w:val="24"/>
          <w:lang w:eastAsia="pl-PL"/>
        </w:rPr>
        <w:t xml:space="preserve">. zm.); 3) Wykluczenie Wykonawcy następuje zgodnie z art. 24 ust. 7 ustawy PZP. 4) Wykonawca w terminie 3 dni od dnia zamieszczenia przez Zamawiającego na stronie internetowej www.gminanml.pl informacji, o której mowa w art. 86 ust. 5 ustawy PZP, przekazuje Zamawiającemu oświadczenie o przynależności lub braku przynależności do tej samej grupy kapitałowej, w rozumieniu ustawy z dnia 16 lutego 2007 r. o ochronie konkurencji i konsumentów (Dz. U. z 2017 r. poz.229 ze zm.), o której mowa w art. 24 ust. 1 pkt 23 ustawy PZP. Wzór oświadczenia o przynależności lub braku przynależności do tej samej grupy kapitałowej stanowi załącznik nr 5 do SIWZ. 5) Wykonawcy, którzy należąc do tej samej grupy kapitałowej, w rozumieniu ustawy z dnia 16 lutego 2007 r. o ochronie konkurencji i konsumentów, złożyli odrębne oferty, podlegają wykluczeniu, chyba że wykażą, że istniejące między nimi powiązania nie prowadzą do zakłócenia konkurencji w postępowaniu o udzielenie zamówienia. 6) Wykonawca, który podlega wykluczeniu na podstawie art. 24 ust. 1 pkt 13 i 14 oraz 16-20 ustawy </w:t>
      </w:r>
      <w:proofErr w:type="spellStart"/>
      <w:r w:rsidRPr="004805EE">
        <w:rPr>
          <w:rFonts w:ascii="Times New Roman" w:eastAsia="Times New Roman" w:hAnsi="Times New Roman" w:cs="Times New Roman"/>
          <w:sz w:val="24"/>
          <w:szCs w:val="24"/>
          <w:lang w:eastAsia="pl-PL"/>
        </w:rPr>
        <w:t>Pzp</w:t>
      </w:r>
      <w:proofErr w:type="spellEnd"/>
      <w:r w:rsidRPr="004805EE">
        <w:rPr>
          <w:rFonts w:ascii="Times New Roman" w:eastAsia="Times New Roman" w:hAnsi="Times New Roman" w:cs="Times New Roman"/>
          <w:sz w:val="24"/>
          <w:szCs w:val="24"/>
          <w:lang w:eastAsia="pl-PL"/>
        </w:rPr>
        <w:t xml:space="preserve"> lub na podstawie okoliczności wymienionych w pkt 2,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 7) Wykonawca nie podlega wykluczeniu, jeżeli Zamawiający, uwzględniając wagę i szczególne okoliczności czynu Wykonawcy, uzna za wystarczające dowody przedstawione na podstawie pkt 6. 8) Zamawiający może wykluczyć Wykonawcę na każdym etapie postępowania o udzielenie zamówienia. 3. Wykonawca zobowiązany jest wykazać spełnienie warunków udziału w postępowaniu określonych w ogłoszeniu o zamówieniu i SIWZ, w sposób i za pomocą dowodów określonych w ustawie PZP, w rozporządzeniu Ministra Rozwoju z dnia 26 lipca 2016 r. w sprawie rodzajów dokumentów, jakich może żądać zamawiający od wykonawcy w </w:t>
      </w:r>
      <w:r w:rsidRPr="004805EE">
        <w:rPr>
          <w:rFonts w:ascii="Times New Roman" w:eastAsia="Times New Roman" w:hAnsi="Times New Roman" w:cs="Times New Roman"/>
          <w:sz w:val="24"/>
          <w:szCs w:val="24"/>
          <w:lang w:eastAsia="pl-PL"/>
        </w:rPr>
        <w:lastRenderedPageBreak/>
        <w:t xml:space="preserve">postępowaniu o udzielenie zamówienia (Dz. U. z 2016 r. poz. 1126) oraz ogłoszeniu o zamówieniu i w SIWZ. 4. Zamawiający może, na każdym etapie postępowania, uznać, że Wykonawca nie posiada wymaganych zdolności, jeżeli zaangażowanie zasobów technicznych lub zawodowych Wykonawcy w inne przedsięwzięcia gospodarcze Wykonawcy może mieć negatywny wpływ na realizacje zamówienia. Rozdział VI. Wykaz oświadczeń lub dokumentów, potwierdzających spełnianie warunków udziału w postępowaniu oraz brak podstaw wykluczenia. 1. W celu potwierdzenia spełnienia warunków udziału w postępowaniu oraz braku podstaw do wykluczenia, Wykonawcy do oferty winni przedłożyć niżej wymienione oświadczenia i dokumenty: 1) Do oferty każdy wykonawca musi dołączyć aktualne na dzień składania ofert oświadczenie w zakresie wskazanym w załączniku nr 2 do SIWZ. Informacje zawarte w oświadczeniu będą stanowić wstępne potwierdzenie, że Wykonawca nie podlega wykluczeniu oraz spełnia warunki udziału w postępowaniu. 2) Wykonawca, który zamierza powierzyć wykonanie części zamówienia podwykonawcom, w celu wykazania braku istnienia wobec nich podstaw wykluczenia z udziału w postępowaniu zamieszcza informację o tych podmiotach w oświadczeniu, o którym mowa w rozdz. VI. ust.1 pkt. 1 niniejszej SIWZ. 3) 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VI ust.1 pkt.1 niniejszej SIWZ. 4) 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 5)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Projekt zobowiązania stanowi załącznik nr 2a do SIWZ. 6)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PZP oraz, o których mowa w rozdz. V ust. 2 pkt 2 SIWZ. 7) W odniesieniu do warunków dotyczących wykształcenia, kwalifikacji zawodowych lub doświadczenia, wykonawcy mogą polegać na zdolnościach innych podmiotów, jeśli podmioty te zrealizują roboty budowlane, do realizacji których te zdolności są wymagane. 8) Jeżeli zdolności techniczne lub zawodowe podmiotu, na którego zdolnościach polega Wykonawca, nie potwierdzają spełnienia przez wykonawcę warunków udziału w postępowaniu lub zachodzą wobec tych podmiotów podstawy wykluczenia, zamawiający 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5). 9) Na wezwanie zamawiającego Wykonawca, który polega na zdolnościach lub sytuacji innych podmiotów na zasadach określonych w art. 22a ustawy PZP, zobowiązany jest do przedstawienia w odniesieniu do tych podmiotów dokumentów wymienionych w ust. 2 pkt 2) nin. rozdziału. 10)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w:t>
      </w:r>
      <w:r w:rsidRPr="004805EE">
        <w:rPr>
          <w:rFonts w:ascii="Times New Roman" w:eastAsia="Times New Roman" w:hAnsi="Times New Roman" w:cs="Times New Roman"/>
          <w:sz w:val="24"/>
          <w:szCs w:val="24"/>
          <w:lang w:eastAsia="pl-PL"/>
        </w:rPr>
        <w:lastRenderedPageBreak/>
        <w:t xml:space="preserve">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lub usługi, których wskazane zdolności dotyczą. 2. Zamawiający przed udzieleniem zamówienia, wezwie Wykonawcę, którego oferta została najwyżej oceniona, do złożenia w wyznaczonym terminie, nie krótszym niż 5 dni, aktualnych na dzień złożenia następujących oświadczeń i dokumentów potwierdzających: 1) spełnianie warunków udziału w postępowaniu tj. - wykazu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wykonawcy nie jest w stanie uzyskać tych dokumentów- inne dokumenty. Wykaz zgodnie z załącznikiem nr 3 do SIWZ. - 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Wykaz zgodnie z załącznikiem nr 4 do SIWZ. 2) brak podstaw do wykluczenia z tj.: </w:t>
      </w:r>
      <w:r w:rsidRPr="004805EE">
        <w:rPr>
          <w:rFonts w:ascii="Times New Roman" w:eastAsia="Times New Roman" w:hAnsi="Times New Roman" w:cs="Times New Roman"/>
          <w:sz w:val="24"/>
          <w:szCs w:val="24"/>
          <w:lang w:eastAsia="pl-PL"/>
        </w:rPr>
        <w:sym w:font="Symbol" w:char="F02D"/>
      </w:r>
      <w:r w:rsidRPr="004805EE">
        <w:rPr>
          <w:rFonts w:ascii="Times New Roman" w:eastAsia="Times New Roman" w:hAnsi="Times New Roman" w:cs="Times New Roman"/>
          <w:sz w:val="24"/>
          <w:szCs w:val="24"/>
          <w:lang w:eastAsia="pl-PL"/>
        </w:rPr>
        <w:t xml:space="preserve"> odpis z właściwego rejestru lub z centralnej ewidencji i informacji o działalności gospodarczej jeżeli odrębne przepisy wymagają wpisu do rejestru lub ewidencji – w celu potwierdzenia braku podstaw do wykluczenia na podstawie art. 24 ust. 5 pkt 1 ustawy. 3. W celu potwierdzenia braku podstaw do wykluczenia Wykonawcy z postępowania, o których mowa w art. 24 ust. 1 pkt 23 ustawy PZP, Wykonawca składa stosownie do treści art. 24 ust. 11 ustawy PZP, oświadczenie o przynależności lub braku przynależności do tej samej grupy kapitałowej, dowody potwierdzające, że powiązania z innym Wykonawcą nie prowadzą do zakłócania konkurencji w postępowaniu. Wzór Oświadczenia o przynależności lub braku przynależności do tej samej grupy kapitałowej stanowi załącznik nr 5 do SIWZ. 4. Jeżeli Wykonawca ma siedzibę lub miejsce zamieszkania poza terytorium Rzeczpospolitej Polskiej, zamiast dokumentów, o których mowa w ust. 2 pkt 2 niniejszego rozdziału: 1) składa dokument lub dokumenty wystawione w kraju, w którym Wykonawca ma siedzibę lub miejsce zamieszkania, potwierdzające, że nie otwarto jego likwidacji ani nie ogłoszono upadłości, 2) dokument/y, o którym mowa w pkt 1 winien/winny być wystawiony/e nie wcześniej niż 6 miesięcy przed upływem terminu składania ofert. 5. Jeżeli w kraju w którym Wykonawca ma siedzibę lub miejsce zamieszkania lub miejsce zamieszkania ma osoba, której dokument dotyczy, nie wydaje się dokumentów o których mowa w ust. 4 pkt 1 nin. rozdziału,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ust. 4 pkt 2 nin. rozdziału stosuje się. 6. W przypadku wątpliwości co do treści dokumentu złożonego przez Wykonawcę, Zamawiający może zwrócić się do właściwych organów odpowiedniego kraju, </w:t>
      </w:r>
      <w:r w:rsidRPr="004805EE">
        <w:rPr>
          <w:rFonts w:ascii="Times New Roman" w:eastAsia="Times New Roman" w:hAnsi="Times New Roman" w:cs="Times New Roman"/>
          <w:sz w:val="24"/>
          <w:szCs w:val="24"/>
          <w:lang w:eastAsia="pl-PL"/>
        </w:rPr>
        <w:lastRenderedPageBreak/>
        <w:t xml:space="preserve">w którym Wykonawca ma siedzibę lub miejsce zamieszkania lub miejsce zamieszkania ma osoba, której dokument dotyczy, o udzielenie niezbędnych informacji dotyczących tego dokumentu. 7. Jeżeli będzie to niezbędne do zapewnienia odpowiedniego przebiegu postępowania o udzielenie zamówienia, Zamawiający może na każdym etapie postępowania wezwać wykonawców do złożenia wszystkich lub niektórych oświadczeń lub dokumentów, a jeżeli zachodzą uzasadnione podstawy do uznania, że złożone uprzednio oświadczenia lub dokumenty nie są już aktualne, do złożenia aktualnych oświadczeń lub dokumentów. 8. Zamawiający zgodnie z art. 24aa ustawy PZP, najpierw dokona oceny ofert, a następnie zbada czy Wykonawca, którego oferta została oceniona jako najkorzystniejsza, nie podlega wykluczeniu oraz spełnia warunki udziału w postępowaniu. 9. Oświadczenia i dokumenty, wskazane w niniejszym rozdziale muszą spełniać wymagania określone w ustawie PZP i w przepisach rozporządzenia Ministra Rozwoju z dnia 26 lipca 2016 r. w sprawie rodzajów dokumentów, jakich może żądać zamawiający od wykonawcy w postępowaniu o udzielenie zamówienia (Dz.U z 2016 r. poz. 1126 – dalej rozporządzenie). 10. Informacje dla Wykonawców wspólnie ubiegających się o udzielenie zamówienia (spółki cywilne/konsorcja): 1) Wykonawcy mogą wspólnie ubiegać się o udzielenie zamówienia. W takim przypadku Wykonawcy ustanawiają pełnomocnika do reprezentowania ich w postępowaniu o udzielenie zamówienia albo reprezentowania w postępowaniu i zawarcia umowy w sprawie zamówienia publicznego. 2) W przypadku Wykonawców wspólnie ubiegających się o udzielenie zamówienia, żaden z nich nie może podlegać wykluczeniu z powodu niespełnienia warunków, o których mowa w art. 24 ust. 1 ustawy PZP, oraz o których mowa w rozdz. V ust.2 pkt 2 SIWZ, natomiast spełnianie warunków udziału w postępowaniu Wykonawcy wykazują zgodnie z rozdz. V ust 1 pkt 2 SIWZ. 3) W przypadku wspólnego ubiegania się o zamówienie przez Wykonawców oświadczenia o których mowa w ust.1 pkt. 1 niniejszego rozdziału – składa każdy z wykonawców wspólnie ubiegający się o zamówienie. Oświadczenia te mają potwierdzać spełnianie warunków udziału w postępowaniu oraz brak podstaw wykluczenia w zakresie w którym każdy z Wykonawców wykazuje spełnianie warunków udziału w postępowaniu oraz brak podstaw wykluczenia. 4) W przypadku wspólnego ubiegania się o zamówienie przez Wykonawców oświadczenie o przynależności lub braku przynależności do tej samej grupy kapitałowej, o którym mowa w ust. 3 nin. rozdziału składa każdy z Wykonawców (każdy z członków Konsorcjum lub wspólników spółki cywilnej). 5) W przypadku wspólnego ubiegania się o zamówienie przez Wykonawców są oni zobowiązani – każdy z Wykonawców (każdy z członków Konsorcjum lub wspólników spółki cywilnej) – na wezwanie Zamawiającego złożyć dokumenty i oświadczenia, o których mowa w ust. 2 pkt. 2 nin. Rozdziału. 11. Jeżeli Wykonawca nie złoży oświadczenia, o którym mowa w rozdz.VI.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12. Wykonawca nie jest obowiązany do złożenia oświadczeń lub dokumentów potwierdzających okoliczności, o których mowa powyżej,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2017r. poz. 570 oraz z 2016 r. poz.352). 13. W przypadku Wykonawców z zagranicy są oni zobowiązani do podania w ofercie rejestrów publicznych danego kraju, z których Zamawiający może pobrać bezpłatne dokumenty dotyczące Wykonawców. Jeżeli wykonawca zagraniczny nie </w:t>
      </w:r>
      <w:r w:rsidRPr="004805EE">
        <w:rPr>
          <w:rFonts w:ascii="Times New Roman" w:eastAsia="Times New Roman" w:hAnsi="Times New Roman" w:cs="Times New Roman"/>
          <w:sz w:val="24"/>
          <w:szCs w:val="24"/>
          <w:lang w:eastAsia="pl-PL"/>
        </w:rPr>
        <w:lastRenderedPageBreak/>
        <w:t xml:space="preserve">wskaże danego rejestru, zamawiający uzna, że dany dokument nie jest dostępny bezpłatnie w rejestrze publicznym i wykonawca będzie zobowiązany do jego przedłożenia. 14. W przypadku, o którym mowa w ust. 13, zamawiający żąda od Wykonawcy przedstawienia tłumaczenia na język polski wskazanych przez Wykonawcę i pobranych samodzielnie przez Zamawiającego dokumentów. Rozdział VII. Informacje o sposobie porozumiewania się Zamawiającego z Wykonawcami oraz przekazywania oświadczeń i dokumentów, a także wskazanie osób uprawnionych do porozumiewania się z Wykonawcami. 1. W postępowaniu komunikacja między Zamawiającym a Wykonawcami odbywa się za pośrednictwem operatora pocztowego w rozumieniu ustawy z dnia 23 listopada 2012 r. – Prawo pocztowe (Dz. U. z 2017 r. poz. 1481), osobiście, za pośrednictwem posłańca, faksu lub przy użyciu środków komunikacji elektronicznej w rozumieniu ustawy z dnia 18 lipca 2002 r. o świadczeniu usług drogą elektroniczną (Dz. U. z 2017r. poz. 1219), z uwzględnieniem wymogów dotyczących formy, ustanowionych poniżej w ust.3–6 nin. rozdziału. 2.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3. W postępowaniu oświadczenia składa się w formie pisemnej. 4. Ofertę składa się pod rygorem nieważności w formie pisemnej. 5. Oświadczenia, o których mowa w rozporządzeniu składane przez Wykonawcę i inne podmioty, na zdolnościach lub sytuacji których polega Wykonawca, na zasadach określonych w art. 22a ustawy </w:t>
      </w:r>
      <w:proofErr w:type="spellStart"/>
      <w:r w:rsidRPr="004805EE">
        <w:rPr>
          <w:rFonts w:ascii="Times New Roman" w:eastAsia="Times New Roman" w:hAnsi="Times New Roman" w:cs="Times New Roman"/>
          <w:sz w:val="24"/>
          <w:szCs w:val="24"/>
          <w:lang w:eastAsia="pl-PL"/>
        </w:rPr>
        <w:t>Pzp</w:t>
      </w:r>
      <w:proofErr w:type="spellEnd"/>
      <w:r w:rsidRPr="004805EE">
        <w:rPr>
          <w:rFonts w:ascii="Times New Roman" w:eastAsia="Times New Roman" w:hAnsi="Times New Roman" w:cs="Times New Roman"/>
          <w:sz w:val="24"/>
          <w:szCs w:val="24"/>
          <w:lang w:eastAsia="pl-PL"/>
        </w:rPr>
        <w:t xml:space="preserve"> oraz przez podwykonawców, należy złożyć w oryginale. 6. Zobowiązanie, o którym mowa w rozdz. VI ust. 1 pkt 5 SIWZ należy złożyć wraz z ofertą w oryginale. 7. Dokumenty, o których mowa w rozporządzeniu, inne niż oświadczenia, o których mowa w ust. 5 nin. rozdziału, należy złożyć w oryginale lub kopii potwierdzonej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Potwierdzenie za zgodność z oryginałem następuje w formie pisemnej. Poświadczenie za zgodność z oryginałem dokonywane w formie pisemnej powinno być sporządzone w sposób umożliwiający identyfikację podpisu (np. wraz z imienną pieczątką osoby poświadczającej kopię dokumentu za zgodność z oryginałem). 8. Zamawiający może żądać przedstawienia oryginału lub notarialnie poświadczonej kopii dokumentów, o których mowa w rozporządzeniu, innych niż oświadczeń, wyłącznie wtedy, gdy złożona kopia dokumentu jest nieczytelna lub budzi wątpliwości co do jej prawdziwości. 9. Wykonawca może zwrócić się do Zamawiającego o wyjaśnienie treści SIWZ. 10. Jeżeli wniosek o wyjaśnienie treści SIWZ wpłynie do Zamawiającego nie później niż do końca dnia pracy,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11. Korespondencja, która wpłynie do Zamawiającego po godzinach jego urzędowania, tj. w godzinach: poniedziałek - wtorek – 7:30 do 16:00, środa-czwartek 7:30 do 15:30, piątek – 7:30 do 14:30 – zostanie potraktowana tak, jakby przyszła w dniu następnym. 12. Przedłużenie terminu składania ofert nie wpływa na bieg terminu składania wniosku, o którym mowa w rozdz. VII. ust. 10 niniejszej SIWZ. 13. W przypadku rozbieżności pomiędzy treścią niniejszej SIWZ, a treścią udzielonych odpowiedzi, jako obowiązującą należy przyjąć treść pisma zawierającego późniejsze oświadczenie Zamawiającego. 14. Zamawiający nie przewiduje zwołania zebrania Wykonawców. 15. Osobą uprawnioną przez Zamawiającego do </w:t>
      </w:r>
      <w:r w:rsidRPr="004805EE">
        <w:rPr>
          <w:rFonts w:ascii="Times New Roman" w:eastAsia="Times New Roman" w:hAnsi="Times New Roman" w:cs="Times New Roman"/>
          <w:sz w:val="24"/>
          <w:szCs w:val="24"/>
          <w:lang w:eastAsia="pl-PL"/>
        </w:rPr>
        <w:lastRenderedPageBreak/>
        <w:t xml:space="preserve">porozumiewania się z Wykonawcami jest: 1) Aleksandra Grajewska 2) e-mail; zamowienia@gminanml.pl., 16. 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 Rozdział VIII. Wymagania dotyczące wadium 1. Wykonawca zobowiązany jest wnieść wadium w wysokości: - 60 000,00 zł, brutto (słownie: sześćdziesiąt tysięcy złotych 00/100) przed upływem terminu składania ofert. 2. Wadium może być wniesione w jednej lub kilku następujących formach: 1) pieniądzu; 2) poręczeniach bankowych lub poręczeniach spółdzielczej kasy oszczędnościowo-kredytowej, z tym, że poręczenie kasy jest zawsze poręczeniem pieniężnym; 3) w gwarancjach bankowych; 4) w gwarancjach ubezpieczeniowych; 5) w poręczeniach udzielanych przez podmioty, o których mowa w art. 6 b ust. 5 pkt 2 ustawy z dnia 9 listopada 2000 r. o utworzeniu Polskiej Agencji Rozwoju Przedsiębiorczości (Dz. U. z 2016 r. poz. 359 ze zm.). 3. Wadium w formie pieniądza należy wnieść przelewem na konto w Banku Spółdzielczym w Brodnicy nr rachunku 95 9484 1121 2001 0121 6053 0005, z dopiskiem na przelewie: Wadium w postępowaniu RD.271.5.1.2020 na „Kompleksową termomodernizację budynku Świetlicy Wiejskiej w </w:t>
      </w:r>
      <w:proofErr w:type="spellStart"/>
      <w:r w:rsidRPr="004805EE">
        <w:rPr>
          <w:rFonts w:ascii="Times New Roman" w:eastAsia="Times New Roman" w:hAnsi="Times New Roman" w:cs="Times New Roman"/>
          <w:sz w:val="24"/>
          <w:szCs w:val="24"/>
          <w:lang w:eastAsia="pl-PL"/>
        </w:rPr>
        <w:t>Mszanowie</w:t>
      </w:r>
      <w:proofErr w:type="spellEnd"/>
      <w:r w:rsidRPr="004805EE">
        <w:rPr>
          <w:rFonts w:ascii="Times New Roman" w:eastAsia="Times New Roman" w:hAnsi="Times New Roman" w:cs="Times New Roman"/>
          <w:sz w:val="24"/>
          <w:szCs w:val="24"/>
          <w:lang w:eastAsia="pl-PL"/>
        </w:rPr>
        <w:t xml:space="preserve">”. 4. Skuteczne wniesienie wadium w pieniądzu następuje z chwilą uznania środków pieniężnych na rachunku bankowym Zamawiającego, o którym mowa w rozdz. VIII. 3 niniejszej SIWZ, przed upływem terminu składania ofert (tj. przed upływem dnia i godziny wyznaczonej jako ostateczny termin składania ofert). 5. Zamawiający zaleca, aby w przypadku wniesienia wadium w formie: 1) pieniężnej – dokument potwierdzający dokonanie przelewu wadium został załączony do oferty; 2) innej niż pieniądz – oryginał dokumentu został złożony w oddzielnej kopercie, a jego kopia w ofercie. 6.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7. Oferta Wykonawcy, który nie wniesie wadium lub wniesie wadium w sposób nieprawidłowy zostanie odrzucona. 8. Okoliczności i zasady zwrotu wadium, jego przepadku oraz zasady jego zaliczenia na poczet zabezpieczenia należytego wykonania umowy określa ustawa PZP. </w:t>
      </w:r>
      <w:r w:rsidRPr="004805EE">
        <w:rPr>
          <w:rFonts w:ascii="Times New Roman" w:eastAsia="Times New Roman" w:hAnsi="Times New Roman" w:cs="Times New Roman"/>
          <w:sz w:val="24"/>
          <w:szCs w:val="24"/>
          <w:lang w:eastAsia="pl-PL"/>
        </w:rPr>
        <w:br/>
        <w:t xml:space="preserve">Informacje dodatkowe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 xml:space="preserve">III.1.2) Sytuacja finansowa lub ekonomiczna </w:t>
      </w:r>
      <w:r w:rsidRPr="004805EE">
        <w:rPr>
          <w:rFonts w:ascii="Times New Roman" w:eastAsia="Times New Roman" w:hAnsi="Times New Roman" w:cs="Times New Roman"/>
          <w:sz w:val="24"/>
          <w:szCs w:val="24"/>
          <w:lang w:eastAsia="pl-PL"/>
        </w:rPr>
        <w:br/>
        <w:t xml:space="preserve">Określenie warunków: </w:t>
      </w:r>
      <w:r w:rsidRPr="004805EE">
        <w:rPr>
          <w:rFonts w:ascii="Times New Roman" w:eastAsia="Times New Roman" w:hAnsi="Times New Roman" w:cs="Times New Roman"/>
          <w:sz w:val="24"/>
          <w:szCs w:val="24"/>
          <w:lang w:eastAsia="pl-PL"/>
        </w:rPr>
        <w:br/>
        <w:t xml:space="preserve">Informacje dodatkowe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 xml:space="preserve">III.1.3) Zdolność techniczna lub zawodowa </w:t>
      </w:r>
      <w:r w:rsidRPr="004805EE">
        <w:rPr>
          <w:rFonts w:ascii="Times New Roman" w:eastAsia="Times New Roman" w:hAnsi="Times New Roman" w:cs="Times New Roman"/>
          <w:sz w:val="24"/>
          <w:szCs w:val="24"/>
          <w:lang w:eastAsia="pl-PL"/>
        </w:rPr>
        <w:br/>
        <w:t xml:space="preserve">Określenie warunków: </w:t>
      </w:r>
      <w:r w:rsidRPr="004805E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4805EE">
        <w:rPr>
          <w:rFonts w:ascii="Times New Roman" w:eastAsia="Times New Roman" w:hAnsi="Times New Roman" w:cs="Times New Roman"/>
          <w:sz w:val="24"/>
          <w:szCs w:val="24"/>
          <w:lang w:eastAsia="pl-PL"/>
        </w:rPr>
        <w:br/>
        <w:t xml:space="preserve">Informacje dodatkowe: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b/>
          <w:bCs/>
          <w:sz w:val="24"/>
          <w:szCs w:val="24"/>
          <w:lang w:eastAsia="pl-PL"/>
        </w:rPr>
        <w:t xml:space="preserve">III.2) PODSTAWY WYKLUCZENIA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805EE">
        <w:rPr>
          <w:rFonts w:ascii="Times New Roman" w:eastAsia="Times New Roman" w:hAnsi="Times New Roman" w:cs="Times New Roman"/>
          <w:b/>
          <w:bCs/>
          <w:sz w:val="24"/>
          <w:szCs w:val="24"/>
          <w:lang w:eastAsia="pl-PL"/>
        </w:rPr>
        <w:t>Pzp</w:t>
      </w:r>
      <w:proofErr w:type="spellEnd"/>
      <w:r w:rsidRPr="004805EE">
        <w:rPr>
          <w:rFonts w:ascii="Times New Roman" w:eastAsia="Times New Roman" w:hAnsi="Times New Roman" w:cs="Times New Roman"/>
          <w:sz w:val="24"/>
          <w:szCs w:val="24"/>
          <w:lang w:eastAsia="pl-PL"/>
        </w:rPr>
        <w:t xml:space="preserve">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805EE">
        <w:rPr>
          <w:rFonts w:ascii="Times New Roman" w:eastAsia="Times New Roman" w:hAnsi="Times New Roman" w:cs="Times New Roman"/>
          <w:b/>
          <w:bCs/>
          <w:sz w:val="24"/>
          <w:szCs w:val="24"/>
          <w:lang w:eastAsia="pl-PL"/>
        </w:rPr>
        <w:t>Pzp</w:t>
      </w:r>
      <w:proofErr w:type="spellEnd"/>
      <w:r w:rsidRPr="004805E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4805EE">
        <w:rPr>
          <w:rFonts w:ascii="Times New Roman" w:eastAsia="Times New Roman" w:hAnsi="Times New Roman" w:cs="Times New Roman"/>
          <w:sz w:val="24"/>
          <w:szCs w:val="24"/>
          <w:lang w:eastAsia="pl-PL"/>
        </w:rPr>
        <w:t>Pzp</w:t>
      </w:r>
      <w:proofErr w:type="spellEnd"/>
      <w:r w:rsidRPr="004805EE">
        <w:rPr>
          <w:rFonts w:ascii="Times New Roman" w:eastAsia="Times New Roman" w:hAnsi="Times New Roman" w:cs="Times New Roman"/>
          <w:sz w:val="24"/>
          <w:szCs w:val="24"/>
          <w:lang w:eastAsia="pl-PL"/>
        </w:rPr>
        <w:t xml:space="preserve">)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sz w:val="24"/>
          <w:szCs w:val="24"/>
          <w:lang w:eastAsia="pl-PL"/>
        </w:rPr>
        <w:lastRenderedPageBreak/>
        <w:br/>
      </w:r>
      <w:r w:rsidRPr="004805EE">
        <w:rPr>
          <w:rFonts w:ascii="Times New Roman" w:eastAsia="Times New Roman" w:hAnsi="Times New Roman" w:cs="Times New Roman"/>
          <w:sz w:val="24"/>
          <w:szCs w:val="24"/>
          <w:lang w:eastAsia="pl-PL"/>
        </w:rPr>
        <w:br/>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805EE">
        <w:rPr>
          <w:rFonts w:ascii="Times New Roman" w:eastAsia="Times New Roman" w:hAnsi="Times New Roman" w:cs="Times New Roman"/>
          <w:sz w:val="24"/>
          <w:szCs w:val="24"/>
          <w:lang w:eastAsia="pl-PL"/>
        </w:rPr>
        <w:br/>
        <w:t xml:space="preserve">Tak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 xml:space="preserve">Oświadczenie o spełnianiu kryteriów selekcji </w:t>
      </w:r>
      <w:r w:rsidRPr="004805EE">
        <w:rPr>
          <w:rFonts w:ascii="Times New Roman" w:eastAsia="Times New Roman" w:hAnsi="Times New Roman" w:cs="Times New Roman"/>
          <w:sz w:val="24"/>
          <w:szCs w:val="24"/>
          <w:lang w:eastAsia="pl-PL"/>
        </w:rPr>
        <w:br/>
        <w:t xml:space="preserve">Nie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4805EE">
        <w:rPr>
          <w:rFonts w:ascii="Times New Roman" w:eastAsia="Times New Roman" w:hAnsi="Times New Roman" w:cs="Times New Roman"/>
          <w:sz w:val="24"/>
          <w:szCs w:val="24"/>
          <w:lang w:eastAsia="pl-PL"/>
        </w:rPr>
        <w:t>Pzp</w:t>
      </w:r>
      <w:proofErr w:type="spellEnd"/>
      <w:r w:rsidRPr="004805EE">
        <w:rPr>
          <w:rFonts w:ascii="Times New Roman" w:eastAsia="Times New Roman" w:hAnsi="Times New Roman" w:cs="Times New Roman"/>
          <w:sz w:val="24"/>
          <w:szCs w:val="24"/>
          <w:lang w:eastAsia="pl-PL"/>
        </w:rPr>
        <w:t xml:space="preserve">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b/>
          <w:bCs/>
          <w:sz w:val="24"/>
          <w:szCs w:val="24"/>
          <w:lang w:eastAsia="pl-PL"/>
        </w:rPr>
        <w:t>III.5.1) W ZAKRESIE SPEŁNIANIA WARUNKÓW UDZIAŁU W POSTĘPOWANIU:</w:t>
      </w:r>
      <w:r w:rsidRPr="004805EE">
        <w:rPr>
          <w:rFonts w:ascii="Times New Roman" w:eastAsia="Times New Roman" w:hAnsi="Times New Roman" w:cs="Times New Roman"/>
          <w:sz w:val="24"/>
          <w:szCs w:val="24"/>
          <w:lang w:eastAsia="pl-PL"/>
        </w:rPr>
        <w:t xml:space="preserve"> </w:t>
      </w:r>
      <w:r w:rsidRPr="004805EE">
        <w:rPr>
          <w:rFonts w:ascii="Times New Roman" w:eastAsia="Times New Roman" w:hAnsi="Times New Roman" w:cs="Times New Roman"/>
          <w:sz w:val="24"/>
          <w:szCs w:val="24"/>
          <w:lang w:eastAsia="pl-PL"/>
        </w:rPr>
        <w:br/>
        <w:t xml:space="preserve">a) wykazu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wykonawcy nie jest w stanie uzyskać tych dokumentów- inne dokumenty. Wykaz zgodnie z załącznikiem nr 3 do SIWZ. b) 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Wykaz zgodnie z załącznikiem nr 4 do SIWZ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III.5.2) W ZAKRESIE KRYTERIÓW SELEKCJI:</w:t>
      </w:r>
      <w:r w:rsidRPr="004805EE">
        <w:rPr>
          <w:rFonts w:ascii="Times New Roman" w:eastAsia="Times New Roman" w:hAnsi="Times New Roman" w:cs="Times New Roman"/>
          <w:sz w:val="24"/>
          <w:szCs w:val="24"/>
          <w:lang w:eastAsia="pl-PL"/>
        </w:rPr>
        <w:t xml:space="preserve"> </w:t>
      </w:r>
      <w:r w:rsidRPr="004805EE">
        <w:rPr>
          <w:rFonts w:ascii="Times New Roman" w:eastAsia="Times New Roman" w:hAnsi="Times New Roman" w:cs="Times New Roman"/>
          <w:sz w:val="24"/>
          <w:szCs w:val="24"/>
          <w:lang w:eastAsia="pl-PL"/>
        </w:rPr>
        <w:br/>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b/>
          <w:bCs/>
          <w:sz w:val="24"/>
          <w:szCs w:val="24"/>
          <w:lang w:eastAsia="pl-PL"/>
        </w:rPr>
        <w:t xml:space="preserve">III.7) INNE DOKUMENTY NIE WYMIENIONE W pkt III.3) - III.6)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t xml:space="preserve">1. W celu potwierdzenia spełnienia warunków udziału w postępowaniu oraz braku podstaw do wykluczenia, Wykonawcy do oferty winni przedłożyć niżej wymienione oświadczenia i dokumenty: 1) Do oferty każdy wykonawca musi dołączyć aktualne na dzień składania ofert </w:t>
      </w:r>
      <w:r w:rsidRPr="004805EE">
        <w:rPr>
          <w:rFonts w:ascii="Times New Roman" w:eastAsia="Times New Roman" w:hAnsi="Times New Roman" w:cs="Times New Roman"/>
          <w:sz w:val="24"/>
          <w:szCs w:val="24"/>
          <w:lang w:eastAsia="pl-PL"/>
        </w:rPr>
        <w:lastRenderedPageBreak/>
        <w:t xml:space="preserve">oświadczenie w zakresie wskazanym w załączniku nr 2 do SIWZ. Informacje zawarte w oświadczeniu będą stanowić wstępne potwierdzenie, że Wykonawca nie podlega wykluczeniu oraz spełnia warunki udziału w postępowaniu. 2) Wykonawca, który zamierza powierzyć wykonanie części zamówienia podwykonawcom, w celu wykazania braku istnienia wobec nich podstaw wykluczenia z udziału w postępowaniu zamieszcza informację o tych podmiotach w oświadczeniu, o którym mowa w rozdz. VI. ust.1 pkt. 1 niniejszej SIWZ. 3) 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VI ust.1 pkt.1 niniejszej SIWZ. 4) 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 5)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Projekt zobowiązania stanowi załącznik nr 2a do SIWZ. 6)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PZP oraz, o których mowa w rozdz. V ust. 2 pkt 2 SIWZ. 7) W odniesieniu do warunków dotyczących wykształcenia, kwalifikacji zawodowych lub doświadczenia, wykonawcy mogą polegać na zdolnościach innych podmiotów, jeśli podmioty te zrealizują roboty budowlane, do realizacji których te zdolności są wymagane. 8) Jeżeli zdolności techniczne lub zawodowe podmiotu, na którego zdolnościach polega Wykonawca, nie potwierdzają spełnienia przez wykonawcę warunków udziału w postępowaniu lub zachodzą wobec tych podmiotów podstawy wykluczenia, zamawiający 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5). 9) Na wezwanie zamawiającego Wykonawca, który polega na zdolnościach lub sytuacji innych podmiotów na zasadach określonych w art. 22a ustawy PZP, zobowiązany jest do przedstawienia w odniesieniu do tych podmiotów dokumentów wymienionych w ust. 2 pkt 2) nin. rozdziału. 10)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lub usługi, których wskazane zdolności dotyczą. 2. Zamawiający przed udzieleniem zamówienia, wezwie Wykonawcę, którego oferta została najwyżej oceniona, do złożenia w wyznaczonym terminie, nie krótszym niż 5 dni, aktualnych na dzień złożenia następujących oświadczeń i dokumentów </w:t>
      </w:r>
      <w:r w:rsidRPr="004805EE">
        <w:rPr>
          <w:rFonts w:ascii="Times New Roman" w:eastAsia="Times New Roman" w:hAnsi="Times New Roman" w:cs="Times New Roman"/>
          <w:sz w:val="24"/>
          <w:szCs w:val="24"/>
          <w:lang w:eastAsia="pl-PL"/>
        </w:rPr>
        <w:lastRenderedPageBreak/>
        <w:t xml:space="preserve">potwierdzających: 1) spełnianie warunków udziału w postępowaniu tj. - wykazu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wykonawcy nie jest w stanie uzyskać tych dokumentów- inne dokumenty. Wykaz zgodnie z załącznikiem nr 3 do SIWZ. - 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Wykaz zgodnie z załącznikiem nr 4 do SIWZ. 2) brak podstaw do wykluczenia z tj.: </w:t>
      </w:r>
      <w:r w:rsidRPr="004805EE">
        <w:rPr>
          <w:rFonts w:ascii="Times New Roman" w:eastAsia="Times New Roman" w:hAnsi="Times New Roman" w:cs="Times New Roman"/>
          <w:sz w:val="24"/>
          <w:szCs w:val="24"/>
          <w:lang w:eastAsia="pl-PL"/>
        </w:rPr>
        <w:sym w:font="Symbol" w:char="F02D"/>
      </w:r>
      <w:r w:rsidRPr="004805EE">
        <w:rPr>
          <w:rFonts w:ascii="Times New Roman" w:eastAsia="Times New Roman" w:hAnsi="Times New Roman" w:cs="Times New Roman"/>
          <w:sz w:val="24"/>
          <w:szCs w:val="24"/>
          <w:lang w:eastAsia="pl-PL"/>
        </w:rPr>
        <w:t xml:space="preserve"> odpis z właściwego rejestru lub z centralnej ewidencji i informacji o działalności gospodarczej jeżeli odrębne przepisy wymagają wpisu do rejestru lub ewidencji – w celu potwierdzenia braku podstaw do wykluczenia na podstawie art. 24 ust. 5 pkt 1 ustawy. 3. W celu potwierdzenia braku podstaw do wykluczenia Wykonawcy z postępowania, o których mowa w art. 24 ust. 1 pkt 23 ustawy PZP, Wykonawca składa stosownie do treści art. 24 ust. 11 ustawy PZP, oświadczenie o przynależności lub braku przynależności do tej samej grupy kapitałowej, dowody potwierdzające, że powiązania z innym Wykonawcą nie prowadzą do zakłócania konkurencji w postępowaniu. Wzór Oświadczenia o przynależności lub braku przynależności do tej samej grupy kapitałowej stanowi załącznik nr 5 do SIWZ. 4. Jeżeli Wykonawca ma siedzibę lub miejsce zamieszkania poza terytorium Rzeczpospolitej Polskiej, zamiast dokumentów, o których mowa w ust. 2 pkt 2 niniejszego rozdziału: 1) składa dokument lub dokumenty wystawione w kraju, w którym Wykonawca ma siedzibę lub miejsce zamieszkania, potwierdzające, że nie otwarto jego likwidacji ani nie ogłoszono upadłości, 2) dokument/y, o którym mowa w pkt 1 winien/winny być wystawiony/e nie wcześniej niż 6 miesięcy przed upływem terminu składania ofert. 5. Jeżeli w kraju w którym Wykonawca ma siedzibę lub miejsce zamieszkania lub miejsce zamieszkania ma osoba, której dokument dotyczy, nie wydaje się dokumentów o których mowa w ust. 4 pkt 1 nin. rozdziału,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ust. 4 pkt 2 nin. rozdziału stosuje się. 6. W przypadku wątpliwości co do treści dokumentu złożonego przez Wykonawcę, Zamawiający może zwrócić się do właściwych organów odpowiedniego kraju, w którym Wykonawca ma siedzibę lub miejsce zamieszkania lub miejsce zamieszkania ma osoba, której dokument dotyczy, o udzielenie niezbędnych informacji dotyczących tego dokumentu. 7. Jeżeli będzie to niezbędne do zapewnienia odpowiedniego przebiegu postępowania o udzielenie zamówienia, Zamawiający może na każdym etapie postępowania wezwać wykonawców do złożenia wszystkich lub niektórych oświadczeń lub dokumentów, a jeżeli zachodzą uzasadnione podstawy do uznania, że złożone uprzednio oświadczenia lub dokumenty nie są już aktualne, do złożenia aktualnych oświadczeń lub dokumentów. 8. Zamawiający zgodnie z art. 24aa ustawy PZP, najpierw dokona oceny ofert, a następnie zbada czy Wykonawca, którego oferta została oceniona jako najkorzystniejsza, nie podlega </w:t>
      </w:r>
      <w:r w:rsidRPr="004805EE">
        <w:rPr>
          <w:rFonts w:ascii="Times New Roman" w:eastAsia="Times New Roman" w:hAnsi="Times New Roman" w:cs="Times New Roman"/>
          <w:sz w:val="24"/>
          <w:szCs w:val="24"/>
          <w:lang w:eastAsia="pl-PL"/>
        </w:rPr>
        <w:lastRenderedPageBreak/>
        <w:t xml:space="preserve">wykluczeniu oraz spełnia warunki udziału w postępowaniu. 9. Oświadczenia i dokumenty, wskazane w niniejszym rozdziale muszą spełniać wymagania określone w ustawie PZP i w przepisach rozporządzenia Ministra Rozwoju z dnia 26 lipca 2016 r. w sprawie rodzajów dokumentów, jakich może żądać zamawiający od wykonawcy w postępowaniu o udzielenie zamówienia (Dz.U z 2016 r. poz. 1126 – dalej rozporządzenie). 10. Informacje dla Wykonawców wspólnie ubiegających się o udzielenie zamówienia (spółki cywilne/konsorcja): 1) Wykonawcy mogą wspólnie ubiegać się o udzielenie zamówienia. W takim przypadku Wykonawcy ustanawiają pełnomocnika do reprezentowania ich w postępowaniu o udzielenie zamówienia albo reprezentowania w postępowaniu i zawarcia umowy w sprawie zamówienia publicznego. 2) W przypadku Wykonawców wspólnie ubiegających się o udzielenie zamówienia, żaden z nich nie może podlegać wykluczeniu z powodu niespełnienia warunków, o których mowa w art. 24 ust. 1 ustawy PZP, oraz o których mowa w rozdz. V ust.2 pkt 2 SIWZ, natomiast spełnianie warunków udziału w postępowaniu Wykonawcy wykazują zgodnie z rozdz. V ust 1 pkt 2 SIWZ. 3) W przypadku wspólnego ubiegania się o zamówienie przez Wykonawców oświadczenia o których mowa w ust.1 pkt. 1 niniejszego rozdziału – składa każdy z wykonawców wspólnie ubiegający się o zamówienie. Oświadczenia te mają potwierdzać spełnianie warunków udziału w postępowaniu oraz brak podstaw wykluczenia w zakresie w którym każdy z Wykonawców wykazuje spełnianie warunków udziału w postępowaniu oraz brak podstaw wykluczenia. 4) W przypadku wspólnego ubiegania się o zamówienie przez Wykonawców oświadczenie o przynależności lub braku przynależności do tej samej grupy kapitałowej, o którym mowa w ust. 3 nin. rozdziału składa każdy z Wykonawców (każdy z członków Konsorcjum lub wspólników spółki cywilnej). 5) W przypadku wspólnego ubiegania się o zamówienie przez Wykonawców są oni zobowiązani – każdy z Wykonawców (każdy z członków Konsorcjum lub wspólników spółki cywilnej) – na wezwanie Zamawiającego złożyć dokumenty i oświadczenia, o których mowa w ust. 2 pkt. 2 nin. Rozdziału. 11. Jeżeli Wykonawca nie złoży oświadczenia, o którym mowa w rozdz.VI.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12. Wykonawca nie jest obowiązany do złożenia oświadczeń lub dokumentów potwierdzających okoliczności, o których mowa powyżej,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2017r. poz. 570 oraz z 2016 r. poz.352). 13. W przypadku Wykonawców z zagranicy są oni zobowiązani do podania w ofercie rejestrów publicznych danego kraju, z których Zamawiający może pobrać bezpłatne dokumenty dotyczące Wykonawców. Jeżeli wykonawca zagraniczny nie wskaże danego rejestru, zamawiający uzna, że dany dokument nie jest dostępny bezpłatnie w rejestrze publicznym i wykonawca będzie zobowiązany do jego przedłożenia. 14. W przypadku, o którym mowa w ust. 13, zamawiający żąda od Wykonawcy przedstawienia tłumaczenia na język polski wskazanych przez Wykonawcę i pobranych samodzielnie przez Zamawiającego dokumentów.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u w:val="single"/>
          <w:lang w:eastAsia="pl-PL"/>
        </w:rPr>
        <w:t xml:space="preserve">SEKCJA IV: PROCEDURA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b/>
          <w:bCs/>
          <w:sz w:val="24"/>
          <w:szCs w:val="24"/>
          <w:lang w:eastAsia="pl-PL"/>
        </w:rPr>
        <w:t xml:space="preserve">IV.1) OPIS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 xml:space="preserve">IV.1.1) Tryb udzielenia zamówienia: </w:t>
      </w:r>
      <w:r w:rsidRPr="004805EE">
        <w:rPr>
          <w:rFonts w:ascii="Times New Roman" w:eastAsia="Times New Roman" w:hAnsi="Times New Roman" w:cs="Times New Roman"/>
          <w:sz w:val="24"/>
          <w:szCs w:val="24"/>
          <w:lang w:eastAsia="pl-PL"/>
        </w:rPr>
        <w:t xml:space="preserve">Przetarg nieograniczony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IV.1.2) Zamawiający żąda wniesienia wadium:</w:t>
      </w:r>
      <w:r w:rsidRPr="004805EE">
        <w:rPr>
          <w:rFonts w:ascii="Times New Roman" w:eastAsia="Times New Roman" w:hAnsi="Times New Roman" w:cs="Times New Roman"/>
          <w:sz w:val="24"/>
          <w:szCs w:val="24"/>
          <w:lang w:eastAsia="pl-PL"/>
        </w:rPr>
        <w:t xml:space="preserve">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lastRenderedPageBreak/>
        <w:t xml:space="preserve">Tak </w:t>
      </w:r>
      <w:r w:rsidRPr="004805EE">
        <w:rPr>
          <w:rFonts w:ascii="Times New Roman" w:eastAsia="Times New Roman" w:hAnsi="Times New Roman" w:cs="Times New Roman"/>
          <w:sz w:val="24"/>
          <w:szCs w:val="24"/>
          <w:lang w:eastAsia="pl-PL"/>
        </w:rPr>
        <w:br/>
        <w:t xml:space="preserve">Informacja na temat wadium </w:t>
      </w:r>
      <w:r w:rsidRPr="004805EE">
        <w:rPr>
          <w:rFonts w:ascii="Times New Roman" w:eastAsia="Times New Roman" w:hAnsi="Times New Roman" w:cs="Times New Roman"/>
          <w:sz w:val="24"/>
          <w:szCs w:val="24"/>
          <w:lang w:eastAsia="pl-PL"/>
        </w:rPr>
        <w:br/>
        <w:t xml:space="preserve">1. Wykonawca zobowiązany jest wnieść wadium w wysokości: - 60 000,00 zł, brutto (słownie: sześćdziesiąt tysięcy złotych 00/100) przed upływem terminu składania ofert. 2. Wadium może być wniesione w jednej lub kilku następujących formach: 1) pieniądzu; 2) poręczeniach bankowych lub poręczeniach spółdzielczej kasy oszczędnościowo-kredytowej, z tym, że poręczenie kasy jest zawsze poręczeniem pieniężnym; 3) w gwarancjach bankowych; 4) w gwarancjach ubezpieczeniowych; 5) w poręczeniach udzielanych przez podmioty, o których mowa w art. 6 b ust. 5 pkt 2 ustawy z dnia 9 listopada 2000 r. o utworzeniu Polskiej Agencji Rozwoju Przedsiębiorczości (Dz. U. z 2016 r. poz. 359 ze zm.). 3. Wadium w formie pieniądza należy wnieść przelewem na konto w Banku Spółdzielczym w Brodnicy nr rachunku 95 9484 1121 2001 0121 6053 0005, z dopiskiem na przelewie: Wadium w postępowaniu RD.271.5.1.2020 na „Kompleksową termomodernizację budynku Świetlicy Wiejskiej w </w:t>
      </w:r>
      <w:proofErr w:type="spellStart"/>
      <w:r w:rsidRPr="004805EE">
        <w:rPr>
          <w:rFonts w:ascii="Times New Roman" w:eastAsia="Times New Roman" w:hAnsi="Times New Roman" w:cs="Times New Roman"/>
          <w:sz w:val="24"/>
          <w:szCs w:val="24"/>
          <w:lang w:eastAsia="pl-PL"/>
        </w:rPr>
        <w:t>Mszanowie</w:t>
      </w:r>
      <w:proofErr w:type="spellEnd"/>
      <w:r w:rsidRPr="004805EE">
        <w:rPr>
          <w:rFonts w:ascii="Times New Roman" w:eastAsia="Times New Roman" w:hAnsi="Times New Roman" w:cs="Times New Roman"/>
          <w:sz w:val="24"/>
          <w:szCs w:val="24"/>
          <w:lang w:eastAsia="pl-PL"/>
        </w:rPr>
        <w:t xml:space="preserve">”. 4. Skuteczne wniesienie wadium w pieniądzu następuje z chwilą uznania środków pieniężnych na rachunku bankowym Zamawiającego, o którym mowa w rozdz. VIII. 3 niniejszej SIWZ, przed upływem terminu składania ofert (tj. przed upływem dnia i godziny wyznaczonej jako ostateczny termin składania ofert). 5. Zamawiający zaleca, aby w przypadku wniesienia wadium w formie: 1) pieniężnej – dokument potwierdzający dokonanie przelewu wadium został załączony do oferty; 2) innej niż pieniądz – oryginał dokumentu został złożony w oddzielnej kopercie, a jego kopia w ofercie. 6.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7. Oferta Wykonawcy, który nie wniesie wadium lub wniesie wadium w sposób nieprawidłowy zostanie odrzucona. 8. Okoliczności i zasady zwrotu wadium, jego przepadku oraz zasady jego zaliczenia na poczet zabezpieczenia należytego wykonania umowy określa ustawa PZP.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IV.1.3) Przewiduje się udzielenie zaliczek na poczet wykonania zamówienia:</w:t>
      </w:r>
      <w:r w:rsidRPr="004805EE">
        <w:rPr>
          <w:rFonts w:ascii="Times New Roman" w:eastAsia="Times New Roman" w:hAnsi="Times New Roman" w:cs="Times New Roman"/>
          <w:sz w:val="24"/>
          <w:szCs w:val="24"/>
          <w:lang w:eastAsia="pl-PL"/>
        </w:rPr>
        <w:t xml:space="preserve">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t xml:space="preserve">Nie </w:t>
      </w:r>
      <w:r w:rsidRPr="004805EE">
        <w:rPr>
          <w:rFonts w:ascii="Times New Roman" w:eastAsia="Times New Roman" w:hAnsi="Times New Roman" w:cs="Times New Roman"/>
          <w:sz w:val="24"/>
          <w:szCs w:val="24"/>
          <w:lang w:eastAsia="pl-PL"/>
        </w:rPr>
        <w:br/>
        <w:t xml:space="preserve">Należy podać informacje na temat udzielania zaliczek: </w:t>
      </w:r>
      <w:r w:rsidRPr="004805EE">
        <w:rPr>
          <w:rFonts w:ascii="Times New Roman" w:eastAsia="Times New Roman" w:hAnsi="Times New Roman" w:cs="Times New Roman"/>
          <w:sz w:val="24"/>
          <w:szCs w:val="24"/>
          <w:lang w:eastAsia="pl-PL"/>
        </w:rPr>
        <w:br/>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t xml:space="preserve">Nie </w:t>
      </w:r>
      <w:r w:rsidRPr="004805E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805EE">
        <w:rPr>
          <w:rFonts w:ascii="Times New Roman" w:eastAsia="Times New Roman" w:hAnsi="Times New Roman" w:cs="Times New Roman"/>
          <w:sz w:val="24"/>
          <w:szCs w:val="24"/>
          <w:lang w:eastAsia="pl-PL"/>
        </w:rPr>
        <w:br/>
        <w:t xml:space="preserve">Nie </w:t>
      </w:r>
      <w:r w:rsidRPr="004805EE">
        <w:rPr>
          <w:rFonts w:ascii="Times New Roman" w:eastAsia="Times New Roman" w:hAnsi="Times New Roman" w:cs="Times New Roman"/>
          <w:sz w:val="24"/>
          <w:szCs w:val="24"/>
          <w:lang w:eastAsia="pl-PL"/>
        </w:rPr>
        <w:br/>
        <w:t xml:space="preserve">Informacje dodatkowe: </w:t>
      </w:r>
      <w:r w:rsidRPr="004805EE">
        <w:rPr>
          <w:rFonts w:ascii="Times New Roman" w:eastAsia="Times New Roman" w:hAnsi="Times New Roman" w:cs="Times New Roman"/>
          <w:sz w:val="24"/>
          <w:szCs w:val="24"/>
          <w:lang w:eastAsia="pl-PL"/>
        </w:rPr>
        <w:br/>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 xml:space="preserve">IV.1.5.) Wymaga się złożenia oferty wariantowej: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t xml:space="preserve">Nie </w:t>
      </w:r>
      <w:r w:rsidRPr="004805EE">
        <w:rPr>
          <w:rFonts w:ascii="Times New Roman" w:eastAsia="Times New Roman" w:hAnsi="Times New Roman" w:cs="Times New Roman"/>
          <w:sz w:val="24"/>
          <w:szCs w:val="24"/>
          <w:lang w:eastAsia="pl-PL"/>
        </w:rPr>
        <w:br/>
        <w:t xml:space="preserve">Dopuszcza się złożenie oferty wariantowej </w:t>
      </w:r>
      <w:r w:rsidRPr="004805EE">
        <w:rPr>
          <w:rFonts w:ascii="Times New Roman" w:eastAsia="Times New Roman" w:hAnsi="Times New Roman" w:cs="Times New Roman"/>
          <w:sz w:val="24"/>
          <w:szCs w:val="24"/>
          <w:lang w:eastAsia="pl-PL"/>
        </w:rPr>
        <w:br/>
        <w:t xml:space="preserve">Nie </w:t>
      </w:r>
      <w:r w:rsidRPr="004805E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805EE">
        <w:rPr>
          <w:rFonts w:ascii="Times New Roman" w:eastAsia="Times New Roman" w:hAnsi="Times New Roman" w:cs="Times New Roman"/>
          <w:sz w:val="24"/>
          <w:szCs w:val="24"/>
          <w:lang w:eastAsia="pl-PL"/>
        </w:rPr>
        <w:br/>
        <w:t xml:space="preserve">Nie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lastRenderedPageBreak/>
        <w:br/>
      </w:r>
      <w:r w:rsidRPr="004805E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t xml:space="preserve">Liczba wykonawców   </w:t>
      </w:r>
      <w:r w:rsidRPr="004805EE">
        <w:rPr>
          <w:rFonts w:ascii="Times New Roman" w:eastAsia="Times New Roman" w:hAnsi="Times New Roman" w:cs="Times New Roman"/>
          <w:sz w:val="24"/>
          <w:szCs w:val="24"/>
          <w:lang w:eastAsia="pl-PL"/>
        </w:rPr>
        <w:br/>
        <w:t xml:space="preserve">Przewidywana minimalna liczba wykonawców </w:t>
      </w:r>
      <w:r w:rsidRPr="004805EE">
        <w:rPr>
          <w:rFonts w:ascii="Times New Roman" w:eastAsia="Times New Roman" w:hAnsi="Times New Roman" w:cs="Times New Roman"/>
          <w:sz w:val="24"/>
          <w:szCs w:val="24"/>
          <w:lang w:eastAsia="pl-PL"/>
        </w:rPr>
        <w:br/>
        <w:t xml:space="preserve">Maksymalna liczba wykonawców   </w:t>
      </w:r>
      <w:r w:rsidRPr="004805EE">
        <w:rPr>
          <w:rFonts w:ascii="Times New Roman" w:eastAsia="Times New Roman" w:hAnsi="Times New Roman" w:cs="Times New Roman"/>
          <w:sz w:val="24"/>
          <w:szCs w:val="24"/>
          <w:lang w:eastAsia="pl-PL"/>
        </w:rPr>
        <w:br/>
        <w:t xml:space="preserve">Kryteria selekcji wykonawców: </w:t>
      </w:r>
      <w:r w:rsidRPr="004805EE">
        <w:rPr>
          <w:rFonts w:ascii="Times New Roman" w:eastAsia="Times New Roman" w:hAnsi="Times New Roman" w:cs="Times New Roman"/>
          <w:sz w:val="24"/>
          <w:szCs w:val="24"/>
          <w:lang w:eastAsia="pl-PL"/>
        </w:rPr>
        <w:br/>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 xml:space="preserve">IV.1.7) Informacje na temat umowy ramowej lub dynamicznego systemu zakupów: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t xml:space="preserve">Umowa ramowa będzie zawarta: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sz w:val="24"/>
          <w:szCs w:val="24"/>
          <w:lang w:eastAsia="pl-PL"/>
        </w:rPr>
        <w:br/>
        <w:t xml:space="preserve">Czy przewiduje się ograniczenie liczby uczestników umowy ramowej: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sz w:val="24"/>
          <w:szCs w:val="24"/>
          <w:lang w:eastAsia="pl-PL"/>
        </w:rPr>
        <w:br/>
        <w:t xml:space="preserve">Przewidziana maksymalna liczba uczestników umowy ramowej: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sz w:val="24"/>
          <w:szCs w:val="24"/>
          <w:lang w:eastAsia="pl-PL"/>
        </w:rPr>
        <w:br/>
        <w:t xml:space="preserve">Informacje dodatkowe: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sz w:val="24"/>
          <w:szCs w:val="24"/>
          <w:lang w:eastAsia="pl-PL"/>
        </w:rPr>
        <w:br/>
        <w:t xml:space="preserve">Zamówienie obejmuje ustanowienie dynamicznego systemu zakupów: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sz w:val="24"/>
          <w:szCs w:val="24"/>
          <w:lang w:eastAsia="pl-PL"/>
        </w:rPr>
        <w:br/>
        <w:t xml:space="preserve">Informacje dodatkowe: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805EE">
        <w:rPr>
          <w:rFonts w:ascii="Times New Roman" w:eastAsia="Times New Roman" w:hAnsi="Times New Roman" w:cs="Times New Roman"/>
          <w:sz w:val="24"/>
          <w:szCs w:val="24"/>
          <w:lang w:eastAsia="pl-PL"/>
        </w:rPr>
        <w:br/>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 xml:space="preserve">IV.1.8) Aukcja elektroniczna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 xml:space="preserve">Przewidziane jest przeprowadzenie aukcji elektronicznej </w:t>
      </w:r>
      <w:r w:rsidRPr="004805EE">
        <w:rPr>
          <w:rFonts w:ascii="Times New Roman" w:eastAsia="Times New Roman" w:hAnsi="Times New Roman" w:cs="Times New Roman"/>
          <w:i/>
          <w:iCs/>
          <w:sz w:val="24"/>
          <w:szCs w:val="24"/>
          <w:lang w:eastAsia="pl-PL"/>
        </w:rPr>
        <w:t xml:space="preserve">(przetarg nieograniczony, przetarg ograniczony, negocjacje z ogłoszeniem) </w:t>
      </w:r>
      <w:r w:rsidRPr="004805EE">
        <w:rPr>
          <w:rFonts w:ascii="Times New Roman" w:eastAsia="Times New Roman" w:hAnsi="Times New Roman" w:cs="Times New Roman"/>
          <w:sz w:val="24"/>
          <w:szCs w:val="24"/>
          <w:lang w:eastAsia="pl-PL"/>
        </w:rPr>
        <w:t xml:space="preserve">Nie </w:t>
      </w:r>
      <w:r w:rsidRPr="004805EE">
        <w:rPr>
          <w:rFonts w:ascii="Times New Roman" w:eastAsia="Times New Roman" w:hAnsi="Times New Roman" w:cs="Times New Roman"/>
          <w:sz w:val="24"/>
          <w:szCs w:val="24"/>
          <w:lang w:eastAsia="pl-PL"/>
        </w:rPr>
        <w:br/>
        <w:t xml:space="preserve">Należy podać adres strony internetowej, na której aukcja będzie prowadzona: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805EE">
        <w:rPr>
          <w:rFonts w:ascii="Times New Roman" w:eastAsia="Times New Roman" w:hAnsi="Times New Roman" w:cs="Times New Roman"/>
          <w:sz w:val="24"/>
          <w:szCs w:val="24"/>
          <w:lang w:eastAsia="pl-PL"/>
        </w:rPr>
        <w:t xml:space="preserve">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805EE">
        <w:rPr>
          <w:rFonts w:ascii="Times New Roman" w:eastAsia="Times New Roman" w:hAnsi="Times New Roman" w:cs="Times New Roman"/>
          <w:sz w:val="24"/>
          <w:szCs w:val="24"/>
          <w:lang w:eastAsia="pl-PL"/>
        </w:rPr>
        <w:br/>
        <w:t xml:space="preserve">Informacje dotyczące przebiegu aukcji elektronicznej: </w:t>
      </w:r>
      <w:r w:rsidRPr="004805E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805E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4805EE">
        <w:rPr>
          <w:rFonts w:ascii="Times New Roman" w:eastAsia="Times New Roman" w:hAnsi="Times New Roman" w:cs="Times New Roman"/>
          <w:sz w:val="24"/>
          <w:szCs w:val="24"/>
          <w:lang w:eastAsia="pl-PL"/>
        </w:rPr>
        <w:br/>
        <w:t xml:space="preserve">Informacje o liczbie etapów aukcji elektronicznej i czasie ich trwania: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br/>
        <w:t xml:space="preserve">Czas trwania: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805EE">
        <w:rPr>
          <w:rFonts w:ascii="Times New Roman" w:eastAsia="Times New Roman" w:hAnsi="Times New Roman" w:cs="Times New Roman"/>
          <w:sz w:val="24"/>
          <w:szCs w:val="24"/>
          <w:lang w:eastAsia="pl-PL"/>
        </w:rPr>
        <w:br/>
        <w:t xml:space="preserve">Warunki zamknięcia aukcji elektronicznej: </w:t>
      </w:r>
      <w:r w:rsidRPr="004805EE">
        <w:rPr>
          <w:rFonts w:ascii="Times New Roman" w:eastAsia="Times New Roman" w:hAnsi="Times New Roman" w:cs="Times New Roman"/>
          <w:sz w:val="24"/>
          <w:szCs w:val="24"/>
          <w:lang w:eastAsia="pl-PL"/>
        </w:rPr>
        <w:br/>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 xml:space="preserve">IV.2) KRYTERIA OCENY OFERT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 xml:space="preserve">IV.2.1) Kryteria oceny ofert: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IV.2.2) Kryteria</w:t>
      </w:r>
      <w:r w:rsidRPr="004805E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4805EE" w:rsidRPr="004805EE" w:rsidTr="004805EE">
        <w:tc>
          <w:tcPr>
            <w:tcW w:w="0" w:type="auto"/>
            <w:tcBorders>
              <w:top w:val="single" w:sz="6" w:space="0" w:color="000000"/>
              <w:left w:val="single" w:sz="6" w:space="0" w:color="000000"/>
              <w:bottom w:val="single" w:sz="6" w:space="0" w:color="000000"/>
              <w:right w:val="single" w:sz="6" w:space="0" w:color="000000"/>
            </w:tcBorders>
            <w:vAlign w:val="center"/>
            <w:hideMark/>
          </w:tcPr>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t>Znaczenie</w:t>
            </w:r>
          </w:p>
        </w:tc>
      </w:tr>
      <w:tr w:rsidR="004805EE" w:rsidRPr="004805EE" w:rsidTr="004805EE">
        <w:tc>
          <w:tcPr>
            <w:tcW w:w="0" w:type="auto"/>
            <w:tcBorders>
              <w:top w:val="single" w:sz="6" w:space="0" w:color="000000"/>
              <w:left w:val="single" w:sz="6" w:space="0" w:color="000000"/>
              <w:bottom w:val="single" w:sz="6" w:space="0" w:color="000000"/>
              <w:right w:val="single" w:sz="6" w:space="0" w:color="000000"/>
            </w:tcBorders>
            <w:vAlign w:val="center"/>
            <w:hideMark/>
          </w:tcPr>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t>60,00</w:t>
            </w:r>
          </w:p>
        </w:tc>
      </w:tr>
      <w:tr w:rsidR="004805EE" w:rsidRPr="004805EE" w:rsidTr="004805EE">
        <w:tc>
          <w:tcPr>
            <w:tcW w:w="0" w:type="auto"/>
            <w:tcBorders>
              <w:top w:val="single" w:sz="6" w:space="0" w:color="000000"/>
              <w:left w:val="single" w:sz="6" w:space="0" w:color="000000"/>
              <w:bottom w:val="single" w:sz="6" w:space="0" w:color="000000"/>
              <w:right w:val="single" w:sz="6" w:space="0" w:color="000000"/>
            </w:tcBorders>
            <w:vAlign w:val="center"/>
            <w:hideMark/>
          </w:tcPr>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t>40,00</w:t>
            </w:r>
          </w:p>
        </w:tc>
      </w:tr>
    </w:tbl>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805EE">
        <w:rPr>
          <w:rFonts w:ascii="Times New Roman" w:eastAsia="Times New Roman" w:hAnsi="Times New Roman" w:cs="Times New Roman"/>
          <w:b/>
          <w:bCs/>
          <w:sz w:val="24"/>
          <w:szCs w:val="24"/>
          <w:lang w:eastAsia="pl-PL"/>
        </w:rPr>
        <w:t>Pzp</w:t>
      </w:r>
      <w:proofErr w:type="spellEnd"/>
      <w:r w:rsidRPr="004805EE">
        <w:rPr>
          <w:rFonts w:ascii="Times New Roman" w:eastAsia="Times New Roman" w:hAnsi="Times New Roman" w:cs="Times New Roman"/>
          <w:b/>
          <w:bCs/>
          <w:sz w:val="24"/>
          <w:szCs w:val="24"/>
          <w:lang w:eastAsia="pl-PL"/>
        </w:rPr>
        <w:t xml:space="preserve"> </w:t>
      </w:r>
      <w:r w:rsidRPr="004805EE">
        <w:rPr>
          <w:rFonts w:ascii="Times New Roman" w:eastAsia="Times New Roman" w:hAnsi="Times New Roman" w:cs="Times New Roman"/>
          <w:sz w:val="24"/>
          <w:szCs w:val="24"/>
          <w:lang w:eastAsia="pl-PL"/>
        </w:rPr>
        <w:t xml:space="preserve">(przetarg nieograniczony) </w:t>
      </w:r>
      <w:r w:rsidRPr="004805EE">
        <w:rPr>
          <w:rFonts w:ascii="Times New Roman" w:eastAsia="Times New Roman" w:hAnsi="Times New Roman" w:cs="Times New Roman"/>
          <w:sz w:val="24"/>
          <w:szCs w:val="24"/>
          <w:lang w:eastAsia="pl-PL"/>
        </w:rPr>
        <w:br/>
        <w:t xml:space="preserve">Tak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 xml:space="preserve">IV.3) Negocjacje z ogłoszeniem, dialog konkurencyjny, partnerstwo innowacyjne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IV.3.1) Informacje na temat negocjacji z ogłoszeniem</w:t>
      </w:r>
      <w:r w:rsidRPr="004805EE">
        <w:rPr>
          <w:rFonts w:ascii="Times New Roman" w:eastAsia="Times New Roman" w:hAnsi="Times New Roman" w:cs="Times New Roman"/>
          <w:sz w:val="24"/>
          <w:szCs w:val="24"/>
          <w:lang w:eastAsia="pl-PL"/>
        </w:rPr>
        <w:t xml:space="preserve"> </w:t>
      </w:r>
      <w:r w:rsidRPr="004805EE">
        <w:rPr>
          <w:rFonts w:ascii="Times New Roman" w:eastAsia="Times New Roman" w:hAnsi="Times New Roman" w:cs="Times New Roman"/>
          <w:sz w:val="24"/>
          <w:szCs w:val="24"/>
          <w:lang w:eastAsia="pl-PL"/>
        </w:rPr>
        <w:br/>
        <w:t xml:space="preserve">Minimalne wymagania, które muszą spełniać wszystkie oferty: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4805EE">
        <w:rPr>
          <w:rFonts w:ascii="Times New Roman" w:eastAsia="Times New Roman" w:hAnsi="Times New Roman" w:cs="Times New Roman"/>
          <w:sz w:val="24"/>
          <w:szCs w:val="24"/>
          <w:lang w:eastAsia="pl-PL"/>
        </w:rPr>
        <w:br/>
        <w:t xml:space="preserve">Przewidziany jest podział negocjacji na etapy w celu ograniczenia liczby ofert: </w:t>
      </w:r>
      <w:r w:rsidRPr="004805EE">
        <w:rPr>
          <w:rFonts w:ascii="Times New Roman" w:eastAsia="Times New Roman" w:hAnsi="Times New Roman" w:cs="Times New Roman"/>
          <w:sz w:val="24"/>
          <w:szCs w:val="24"/>
          <w:lang w:eastAsia="pl-PL"/>
        </w:rPr>
        <w:br/>
        <w:t xml:space="preserve">Należy podać informacje na temat etapów negocjacji (w tym liczbę etapów):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sz w:val="24"/>
          <w:szCs w:val="24"/>
          <w:lang w:eastAsia="pl-PL"/>
        </w:rPr>
        <w:br/>
        <w:t xml:space="preserve">Informacje dodatkowe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IV.3.2) Informacje na temat dialogu konkurencyjnego</w:t>
      </w:r>
      <w:r w:rsidRPr="004805EE">
        <w:rPr>
          <w:rFonts w:ascii="Times New Roman" w:eastAsia="Times New Roman" w:hAnsi="Times New Roman" w:cs="Times New Roman"/>
          <w:sz w:val="24"/>
          <w:szCs w:val="24"/>
          <w:lang w:eastAsia="pl-PL"/>
        </w:rPr>
        <w:t xml:space="preserve"> </w:t>
      </w:r>
      <w:r w:rsidRPr="004805E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sz w:val="24"/>
          <w:szCs w:val="24"/>
          <w:lang w:eastAsia="pl-PL"/>
        </w:rPr>
        <w:br/>
        <w:t xml:space="preserve">Wstępny harmonogram postępowania: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sz w:val="24"/>
          <w:szCs w:val="24"/>
          <w:lang w:eastAsia="pl-PL"/>
        </w:rPr>
        <w:br/>
        <w:t xml:space="preserve">Podział dialogu na etapy w celu ograniczenia liczby rozwiązań: </w:t>
      </w:r>
      <w:r w:rsidRPr="004805EE">
        <w:rPr>
          <w:rFonts w:ascii="Times New Roman" w:eastAsia="Times New Roman" w:hAnsi="Times New Roman" w:cs="Times New Roman"/>
          <w:sz w:val="24"/>
          <w:szCs w:val="24"/>
          <w:lang w:eastAsia="pl-PL"/>
        </w:rPr>
        <w:br/>
        <w:t xml:space="preserve">Należy podać informacje na temat etapów dialogu: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sz w:val="24"/>
          <w:szCs w:val="24"/>
          <w:lang w:eastAsia="pl-PL"/>
        </w:rPr>
        <w:br/>
        <w:t xml:space="preserve">Informacje dodatkowe: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IV.3.3) Informacje na temat partnerstwa innowacyjnego</w:t>
      </w:r>
      <w:r w:rsidRPr="004805EE">
        <w:rPr>
          <w:rFonts w:ascii="Times New Roman" w:eastAsia="Times New Roman" w:hAnsi="Times New Roman" w:cs="Times New Roman"/>
          <w:sz w:val="24"/>
          <w:szCs w:val="24"/>
          <w:lang w:eastAsia="pl-PL"/>
        </w:rPr>
        <w:t xml:space="preserve"> </w:t>
      </w:r>
      <w:r w:rsidRPr="004805E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sz w:val="24"/>
          <w:szCs w:val="24"/>
          <w:lang w:eastAsia="pl-PL"/>
        </w:rPr>
        <w:lastRenderedPageBreak/>
        <w:br/>
        <w:t xml:space="preserve">Podział negocjacji na etapy w celu ograniczeniu liczby ofert podlegających negocjacjom poprzez zastosowanie kryteriów oceny ofert wskazanych w specyfikacji istotnych warunków zamówienia: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sz w:val="24"/>
          <w:szCs w:val="24"/>
          <w:lang w:eastAsia="pl-PL"/>
        </w:rPr>
        <w:br/>
        <w:t xml:space="preserve">Informacje dodatkowe: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 xml:space="preserve">IV.4) Licytacja elektroniczna </w:t>
      </w:r>
      <w:r w:rsidRPr="004805EE">
        <w:rPr>
          <w:rFonts w:ascii="Times New Roman" w:eastAsia="Times New Roman" w:hAnsi="Times New Roman" w:cs="Times New Roman"/>
          <w:sz w:val="24"/>
          <w:szCs w:val="24"/>
          <w:lang w:eastAsia="pl-PL"/>
        </w:rPr>
        <w:br/>
        <w:t xml:space="preserve">Adres strony internetowej, na której będzie prowadzona licytacja elektroniczna: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t xml:space="preserve">Informacje o liczbie etapów licytacji elektronicznej i czasie ich trwania: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t xml:space="preserve">Czas trwania: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t xml:space="preserve">Termin składania wniosków o dopuszczenie do udziału w licytacji elektronicznej: </w:t>
      </w:r>
      <w:r w:rsidRPr="004805EE">
        <w:rPr>
          <w:rFonts w:ascii="Times New Roman" w:eastAsia="Times New Roman" w:hAnsi="Times New Roman" w:cs="Times New Roman"/>
          <w:sz w:val="24"/>
          <w:szCs w:val="24"/>
          <w:lang w:eastAsia="pl-PL"/>
        </w:rPr>
        <w:br/>
        <w:t xml:space="preserve">Data: godzina: </w:t>
      </w:r>
      <w:r w:rsidRPr="004805EE">
        <w:rPr>
          <w:rFonts w:ascii="Times New Roman" w:eastAsia="Times New Roman" w:hAnsi="Times New Roman" w:cs="Times New Roman"/>
          <w:sz w:val="24"/>
          <w:szCs w:val="24"/>
          <w:lang w:eastAsia="pl-PL"/>
        </w:rPr>
        <w:br/>
        <w:t xml:space="preserve">Termin otwarcia licytacji elektronicznej: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t xml:space="preserve">Termin i warunki zamknięcia licytacji elektronicznej: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br/>
        <w:t xml:space="preserve">Wymagania dotyczące zabezpieczenia należytego wykonania umowy: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lang w:eastAsia="pl-PL"/>
        </w:rPr>
        <w:br/>
        <w:t xml:space="preserve">Informacje dodatkowe: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r w:rsidRPr="004805EE">
        <w:rPr>
          <w:rFonts w:ascii="Times New Roman" w:eastAsia="Times New Roman" w:hAnsi="Times New Roman" w:cs="Times New Roman"/>
          <w:b/>
          <w:bCs/>
          <w:sz w:val="24"/>
          <w:szCs w:val="24"/>
          <w:lang w:eastAsia="pl-PL"/>
        </w:rPr>
        <w:t>IV.5) ZMIANA UMOWY</w:t>
      </w:r>
      <w:r w:rsidRPr="004805EE">
        <w:rPr>
          <w:rFonts w:ascii="Times New Roman" w:eastAsia="Times New Roman" w:hAnsi="Times New Roman" w:cs="Times New Roman"/>
          <w:sz w:val="24"/>
          <w:szCs w:val="24"/>
          <w:lang w:eastAsia="pl-PL"/>
        </w:rPr>
        <w:t xml:space="preserve">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805EE">
        <w:rPr>
          <w:rFonts w:ascii="Times New Roman" w:eastAsia="Times New Roman" w:hAnsi="Times New Roman" w:cs="Times New Roman"/>
          <w:sz w:val="24"/>
          <w:szCs w:val="24"/>
          <w:lang w:eastAsia="pl-PL"/>
        </w:rPr>
        <w:t xml:space="preserve"> Nie </w:t>
      </w:r>
      <w:r w:rsidRPr="004805EE">
        <w:rPr>
          <w:rFonts w:ascii="Times New Roman" w:eastAsia="Times New Roman" w:hAnsi="Times New Roman" w:cs="Times New Roman"/>
          <w:sz w:val="24"/>
          <w:szCs w:val="24"/>
          <w:lang w:eastAsia="pl-PL"/>
        </w:rPr>
        <w:br/>
        <w:t xml:space="preserve">Należy wskazać zakres, charakter zmian oraz warunki wprowadzenia zmian: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 xml:space="preserve">IV.6) INFORMACJE ADMINISTRACYJNE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 xml:space="preserve">IV.6.1) Sposób udostępniania informacji o charakterze poufnym </w:t>
      </w:r>
      <w:r w:rsidRPr="004805EE">
        <w:rPr>
          <w:rFonts w:ascii="Times New Roman" w:eastAsia="Times New Roman" w:hAnsi="Times New Roman" w:cs="Times New Roman"/>
          <w:i/>
          <w:iCs/>
          <w:sz w:val="24"/>
          <w:szCs w:val="24"/>
          <w:lang w:eastAsia="pl-PL"/>
        </w:rPr>
        <w:t xml:space="preserve">(jeżeli dotyczy):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Środki służące ochronie informacji o charakterze poufnym</w:t>
      </w:r>
      <w:r w:rsidRPr="004805EE">
        <w:rPr>
          <w:rFonts w:ascii="Times New Roman" w:eastAsia="Times New Roman" w:hAnsi="Times New Roman" w:cs="Times New Roman"/>
          <w:sz w:val="24"/>
          <w:szCs w:val="24"/>
          <w:lang w:eastAsia="pl-PL"/>
        </w:rPr>
        <w:t xml:space="preserve">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805EE">
        <w:rPr>
          <w:rFonts w:ascii="Times New Roman" w:eastAsia="Times New Roman" w:hAnsi="Times New Roman" w:cs="Times New Roman"/>
          <w:sz w:val="24"/>
          <w:szCs w:val="24"/>
          <w:lang w:eastAsia="pl-PL"/>
        </w:rPr>
        <w:br/>
        <w:t xml:space="preserve">Data: 2020-04-20, godzina: 10:00, </w:t>
      </w:r>
      <w:r w:rsidRPr="004805E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805EE">
        <w:rPr>
          <w:rFonts w:ascii="Times New Roman" w:eastAsia="Times New Roman" w:hAnsi="Times New Roman" w:cs="Times New Roman"/>
          <w:sz w:val="24"/>
          <w:szCs w:val="24"/>
          <w:lang w:eastAsia="pl-PL"/>
        </w:rPr>
        <w:br/>
        <w:t xml:space="preserve">Nie </w:t>
      </w:r>
      <w:r w:rsidRPr="004805EE">
        <w:rPr>
          <w:rFonts w:ascii="Times New Roman" w:eastAsia="Times New Roman" w:hAnsi="Times New Roman" w:cs="Times New Roman"/>
          <w:sz w:val="24"/>
          <w:szCs w:val="24"/>
          <w:lang w:eastAsia="pl-PL"/>
        </w:rPr>
        <w:br/>
        <w:t xml:space="preserve">Wskazać powody: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sz w:val="24"/>
          <w:szCs w:val="24"/>
          <w:lang w:eastAsia="pl-PL"/>
        </w:rPr>
        <w:lastRenderedPageBreak/>
        <w:t xml:space="preserve">Język lub języki, w jakich mogą być sporządzane oferty lub wnioski o dopuszczenie do udziału w postępowaniu </w:t>
      </w:r>
      <w:r w:rsidRPr="004805EE">
        <w:rPr>
          <w:rFonts w:ascii="Times New Roman" w:eastAsia="Times New Roman" w:hAnsi="Times New Roman" w:cs="Times New Roman"/>
          <w:sz w:val="24"/>
          <w:szCs w:val="24"/>
          <w:lang w:eastAsia="pl-PL"/>
        </w:rPr>
        <w:br/>
        <w:t xml:space="preserve">&gt;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 xml:space="preserve">IV.6.3) Termin związania ofertą: </w:t>
      </w:r>
      <w:r w:rsidRPr="004805EE">
        <w:rPr>
          <w:rFonts w:ascii="Times New Roman" w:eastAsia="Times New Roman" w:hAnsi="Times New Roman" w:cs="Times New Roman"/>
          <w:sz w:val="24"/>
          <w:szCs w:val="24"/>
          <w:lang w:eastAsia="pl-PL"/>
        </w:rPr>
        <w:t xml:space="preserve">do: okres w dniach: 30 (od ostatecznego terminu składania ofert)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4805EE">
        <w:rPr>
          <w:rFonts w:ascii="Times New Roman" w:eastAsia="Times New Roman" w:hAnsi="Times New Roman" w:cs="Times New Roman"/>
          <w:sz w:val="24"/>
          <w:szCs w:val="24"/>
          <w:lang w:eastAsia="pl-PL"/>
        </w:rPr>
        <w:t xml:space="preserve"> Nie </w:t>
      </w:r>
      <w:r w:rsidRPr="004805EE">
        <w:rPr>
          <w:rFonts w:ascii="Times New Roman" w:eastAsia="Times New Roman" w:hAnsi="Times New Roman" w:cs="Times New Roman"/>
          <w:sz w:val="24"/>
          <w:szCs w:val="24"/>
          <w:lang w:eastAsia="pl-PL"/>
        </w:rPr>
        <w:br/>
      </w:r>
      <w:r w:rsidRPr="004805EE">
        <w:rPr>
          <w:rFonts w:ascii="Times New Roman" w:eastAsia="Times New Roman" w:hAnsi="Times New Roman" w:cs="Times New Roman"/>
          <w:b/>
          <w:bCs/>
          <w:sz w:val="24"/>
          <w:szCs w:val="24"/>
          <w:lang w:eastAsia="pl-PL"/>
        </w:rPr>
        <w:t>IV.6.5) Informacje dodatkowe:</w:t>
      </w:r>
      <w:r w:rsidRPr="004805EE">
        <w:rPr>
          <w:rFonts w:ascii="Times New Roman" w:eastAsia="Times New Roman" w:hAnsi="Times New Roman" w:cs="Times New Roman"/>
          <w:sz w:val="24"/>
          <w:szCs w:val="24"/>
          <w:lang w:eastAsia="pl-PL"/>
        </w:rPr>
        <w:t xml:space="preserve"> </w:t>
      </w:r>
      <w:r w:rsidRPr="004805EE">
        <w:rPr>
          <w:rFonts w:ascii="Times New Roman" w:eastAsia="Times New Roman" w:hAnsi="Times New Roman" w:cs="Times New Roman"/>
          <w:sz w:val="24"/>
          <w:szCs w:val="24"/>
          <w:lang w:eastAsia="pl-PL"/>
        </w:rPr>
        <w:br/>
      </w:r>
    </w:p>
    <w:p w:rsidR="004805EE" w:rsidRPr="004805EE" w:rsidRDefault="004805EE" w:rsidP="004805EE">
      <w:pPr>
        <w:spacing w:after="0" w:line="240" w:lineRule="auto"/>
        <w:jc w:val="center"/>
        <w:rPr>
          <w:rFonts w:ascii="Times New Roman" w:eastAsia="Times New Roman" w:hAnsi="Times New Roman" w:cs="Times New Roman"/>
          <w:sz w:val="24"/>
          <w:szCs w:val="24"/>
          <w:lang w:eastAsia="pl-PL"/>
        </w:rPr>
      </w:pPr>
      <w:r w:rsidRPr="004805EE">
        <w:rPr>
          <w:rFonts w:ascii="Times New Roman" w:eastAsia="Times New Roman" w:hAnsi="Times New Roman" w:cs="Times New Roman"/>
          <w:sz w:val="24"/>
          <w:szCs w:val="24"/>
          <w:u w:val="single"/>
          <w:lang w:eastAsia="pl-PL"/>
        </w:rPr>
        <w:t xml:space="preserve">ZAŁĄCZNIK I - INFORMACJE DOTYCZĄCE OFERT CZĘŚCIOWYCH </w:t>
      </w:r>
    </w:p>
    <w:p w:rsidR="004805EE" w:rsidRPr="004805EE" w:rsidRDefault="004805EE" w:rsidP="004805EE">
      <w:pPr>
        <w:spacing w:after="0" w:line="240" w:lineRule="auto"/>
        <w:rPr>
          <w:rFonts w:ascii="Times New Roman" w:eastAsia="Times New Roman" w:hAnsi="Times New Roman" w:cs="Times New Roman"/>
          <w:sz w:val="24"/>
          <w:szCs w:val="24"/>
          <w:lang w:eastAsia="pl-PL"/>
        </w:rPr>
      </w:pPr>
    </w:p>
    <w:p w:rsidR="004805EE" w:rsidRPr="004805EE" w:rsidRDefault="004805EE" w:rsidP="004805EE">
      <w:pPr>
        <w:spacing w:after="0" w:line="240" w:lineRule="auto"/>
        <w:rPr>
          <w:rFonts w:ascii="Times New Roman" w:eastAsia="Times New Roman" w:hAnsi="Times New Roman" w:cs="Times New Roman"/>
          <w:sz w:val="24"/>
          <w:szCs w:val="24"/>
          <w:lang w:eastAsia="pl-PL"/>
        </w:rPr>
      </w:pPr>
    </w:p>
    <w:p w:rsidR="004805EE" w:rsidRPr="004805EE" w:rsidRDefault="004805EE" w:rsidP="004805EE">
      <w:pPr>
        <w:spacing w:after="240" w:line="240" w:lineRule="auto"/>
        <w:rPr>
          <w:rFonts w:ascii="Times New Roman" w:eastAsia="Times New Roman" w:hAnsi="Times New Roman" w:cs="Times New Roman"/>
          <w:sz w:val="24"/>
          <w:szCs w:val="24"/>
          <w:lang w:eastAsia="pl-PL"/>
        </w:rPr>
      </w:pPr>
    </w:p>
    <w:p w:rsidR="004805EE" w:rsidRPr="004805EE" w:rsidRDefault="004805EE" w:rsidP="004805EE">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805EE" w:rsidRPr="004805EE" w:rsidTr="004805EE">
        <w:trPr>
          <w:tblCellSpacing w:w="15" w:type="dxa"/>
        </w:trPr>
        <w:tc>
          <w:tcPr>
            <w:tcW w:w="0" w:type="auto"/>
            <w:vAlign w:val="center"/>
            <w:hideMark/>
          </w:tcPr>
          <w:p w:rsidR="004805EE" w:rsidRPr="004805EE" w:rsidRDefault="004805EE" w:rsidP="004805EE">
            <w:pPr>
              <w:spacing w:after="0" w:line="240" w:lineRule="auto"/>
              <w:rPr>
                <w:rFonts w:ascii="Times New Roman" w:eastAsia="Times New Roman" w:hAnsi="Times New Roman" w:cs="Times New Roman"/>
                <w:sz w:val="24"/>
                <w:szCs w:val="24"/>
                <w:lang w:eastAsia="pl-PL"/>
              </w:rPr>
            </w:pPr>
          </w:p>
        </w:tc>
      </w:tr>
    </w:tbl>
    <w:p w:rsidR="006D0B06" w:rsidRDefault="004805EE">
      <w:bookmarkStart w:id="0" w:name="_GoBack"/>
      <w:bookmarkEnd w:id="0"/>
    </w:p>
    <w:sectPr w:rsidR="006D0B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5EE"/>
    <w:rsid w:val="000875BE"/>
    <w:rsid w:val="004805EE"/>
    <w:rsid w:val="00923B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783439">
      <w:bodyDiv w:val="1"/>
      <w:marLeft w:val="0"/>
      <w:marRight w:val="0"/>
      <w:marTop w:val="0"/>
      <w:marBottom w:val="0"/>
      <w:divBdr>
        <w:top w:val="none" w:sz="0" w:space="0" w:color="auto"/>
        <w:left w:val="none" w:sz="0" w:space="0" w:color="auto"/>
        <w:bottom w:val="none" w:sz="0" w:space="0" w:color="auto"/>
        <w:right w:val="none" w:sz="0" w:space="0" w:color="auto"/>
      </w:divBdr>
      <w:divsChild>
        <w:div w:id="1350989696">
          <w:marLeft w:val="0"/>
          <w:marRight w:val="0"/>
          <w:marTop w:val="0"/>
          <w:marBottom w:val="0"/>
          <w:divBdr>
            <w:top w:val="none" w:sz="0" w:space="0" w:color="auto"/>
            <w:left w:val="none" w:sz="0" w:space="0" w:color="auto"/>
            <w:bottom w:val="none" w:sz="0" w:space="0" w:color="auto"/>
            <w:right w:val="none" w:sz="0" w:space="0" w:color="auto"/>
          </w:divBdr>
          <w:divsChild>
            <w:div w:id="1512521801">
              <w:marLeft w:val="0"/>
              <w:marRight w:val="0"/>
              <w:marTop w:val="0"/>
              <w:marBottom w:val="0"/>
              <w:divBdr>
                <w:top w:val="none" w:sz="0" w:space="0" w:color="auto"/>
                <w:left w:val="none" w:sz="0" w:space="0" w:color="auto"/>
                <w:bottom w:val="none" w:sz="0" w:space="0" w:color="auto"/>
                <w:right w:val="none" w:sz="0" w:space="0" w:color="auto"/>
              </w:divBdr>
            </w:div>
            <w:div w:id="1457484143">
              <w:marLeft w:val="0"/>
              <w:marRight w:val="0"/>
              <w:marTop w:val="0"/>
              <w:marBottom w:val="0"/>
              <w:divBdr>
                <w:top w:val="none" w:sz="0" w:space="0" w:color="auto"/>
                <w:left w:val="none" w:sz="0" w:space="0" w:color="auto"/>
                <w:bottom w:val="none" w:sz="0" w:space="0" w:color="auto"/>
                <w:right w:val="none" w:sz="0" w:space="0" w:color="auto"/>
              </w:divBdr>
            </w:div>
            <w:div w:id="1861966040">
              <w:marLeft w:val="0"/>
              <w:marRight w:val="0"/>
              <w:marTop w:val="0"/>
              <w:marBottom w:val="0"/>
              <w:divBdr>
                <w:top w:val="none" w:sz="0" w:space="0" w:color="auto"/>
                <w:left w:val="none" w:sz="0" w:space="0" w:color="auto"/>
                <w:bottom w:val="none" w:sz="0" w:space="0" w:color="auto"/>
                <w:right w:val="none" w:sz="0" w:space="0" w:color="auto"/>
              </w:divBdr>
              <w:divsChild>
                <w:div w:id="1500147546">
                  <w:marLeft w:val="0"/>
                  <w:marRight w:val="0"/>
                  <w:marTop w:val="0"/>
                  <w:marBottom w:val="0"/>
                  <w:divBdr>
                    <w:top w:val="none" w:sz="0" w:space="0" w:color="auto"/>
                    <w:left w:val="none" w:sz="0" w:space="0" w:color="auto"/>
                    <w:bottom w:val="none" w:sz="0" w:space="0" w:color="auto"/>
                    <w:right w:val="none" w:sz="0" w:space="0" w:color="auto"/>
                  </w:divBdr>
                </w:div>
              </w:divsChild>
            </w:div>
            <w:div w:id="1259366189">
              <w:marLeft w:val="0"/>
              <w:marRight w:val="0"/>
              <w:marTop w:val="0"/>
              <w:marBottom w:val="0"/>
              <w:divBdr>
                <w:top w:val="none" w:sz="0" w:space="0" w:color="auto"/>
                <w:left w:val="none" w:sz="0" w:space="0" w:color="auto"/>
                <w:bottom w:val="none" w:sz="0" w:space="0" w:color="auto"/>
                <w:right w:val="none" w:sz="0" w:space="0" w:color="auto"/>
              </w:divBdr>
              <w:divsChild>
                <w:div w:id="2124880920">
                  <w:marLeft w:val="0"/>
                  <w:marRight w:val="0"/>
                  <w:marTop w:val="0"/>
                  <w:marBottom w:val="0"/>
                  <w:divBdr>
                    <w:top w:val="none" w:sz="0" w:space="0" w:color="auto"/>
                    <w:left w:val="none" w:sz="0" w:space="0" w:color="auto"/>
                    <w:bottom w:val="none" w:sz="0" w:space="0" w:color="auto"/>
                    <w:right w:val="none" w:sz="0" w:space="0" w:color="auto"/>
                  </w:divBdr>
                </w:div>
              </w:divsChild>
            </w:div>
            <w:div w:id="2109692039">
              <w:marLeft w:val="0"/>
              <w:marRight w:val="0"/>
              <w:marTop w:val="0"/>
              <w:marBottom w:val="0"/>
              <w:divBdr>
                <w:top w:val="none" w:sz="0" w:space="0" w:color="auto"/>
                <w:left w:val="none" w:sz="0" w:space="0" w:color="auto"/>
                <w:bottom w:val="none" w:sz="0" w:space="0" w:color="auto"/>
                <w:right w:val="none" w:sz="0" w:space="0" w:color="auto"/>
              </w:divBdr>
              <w:divsChild>
                <w:div w:id="1047989462">
                  <w:marLeft w:val="0"/>
                  <w:marRight w:val="0"/>
                  <w:marTop w:val="0"/>
                  <w:marBottom w:val="0"/>
                  <w:divBdr>
                    <w:top w:val="none" w:sz="0" w:space="0" w:color="auto"/>
                    <w:left w:val="none" w:sz="0" w:space="0" w:color="auto"/>
                    <w:bottom w:val="none" w:sz="0" w:space="0" w:color="auto"/>
                    <w:right w:val="none" w:sz="0" w:space="0" w:color="auto"/>
                  </w:divBdr>
                </w:div>
                <w:div w:id="2060083524">
                  <w:marLeft w:val="0"/>
                  <w:marRight w:val="0"/>
                  <w:marTop w:val="0"/>
                  <w:marBottom w:val="0"/>
                  <w:divBdr>
                    <w:top w:val="none" w:sz="0" w:space="0" w:color="auto"/>
                    <w:left w:val="none" w:sz="0" w:space="0" w:color="auto"/>
                    <w:bottom w:val="none" w:sz="0" w:space="0" w:color="auto"/>
                    <w:right w:val="none" w:sz="0" w:space="0" w:color="auto"/>
                  </w:divBdr>
                </w:div>
                <w:div w:id="274949367">
                  <w:marLeft w:val="0"/>
                  <w:marRight w:val="0"/>
                  <w:marTop w:val="0"/>
                  <w:marBottom w:val="0"/>
                  <w:divBdr>
                    <w:top w:val="none" w:sz="0" w:space="0" w:color="auto"/>
                    <w:left w:val="none" w:sz="0" w:space="0" w:color="auto"/>
                    <w:bottom w:val="none" w:sz="0" w:space="0" w:color="auto"/>
                    <w:right w:val="none" w:sz="0" w:space="0" w:color="auto"/>
                  </w:divBdr>
                </w:div>
                <w:div w:id="1861701934">
                  <w:marLeft w:val="0"/>
                  <w:marRight w:val="0"/>
                  <w:marTop w:val="0"/>
                  <w:marBottom w:val="0"/>
                  <w:divBdr>
                    <w:top w:val="none" w:sz="0" w:space="0" w:color="auto"/>
                    <w:left w:val="none" w:sz="0" w:space="0" w:color="auto"/>
                    <w:bottom w:val="none" w:sz="0" w:space="0" w:color="auto"/>
                    <w:right w:val="none" w:sz="0" w:space="0" w:color="auto"/>
                  </w:divBdr>
                </w:div>
              </w:divsChild>
            </w:div>
            <w:div w:id="885066999">
              <w:marLeft w:val="0"/>
              <w:marRight w:val="0"/>
              <w:marTop w:val="0"/>
              <w:marBottom w:val="0"/>
              <w:divBdr>
                <w:top w:val="none" w:sz="0" w:space="0" w:color="auto"/>
                <w:left w:val="none" w:sz="0" w:space="0" w:color="auto"/>
                <w:bottom w:val="none" w:sz="0" w:space="0" w:color="auto"/>
                <w:right w:val="none" w:sz="0" w:space="0" w:color="auto"/>
              </w:divBdr>
              <w:divsChild>
                <w:div w:id="1694110759">
                  <w:marLeft w:val="0"/>
                  <w:marRight w:val="0"/>
                  <w:marTop w:val="0"/>
                  <w:marBottom w:val="0"/>
                  <w:divBdr>
                    <w:top w:val="none" w:sz="0" w:space="0" w:color="auto"/>
                    <w:left w:val="none" w:sz="0" w:space="0" w:color="auto"/>
                    <w:bottom w:val="none" w:sz="0" w:space="0" w:color="auto"/>
                    <w:right w:val="none" w:sz="0" w:space="0" w:color="auto"/>
                  </w:divBdr>
                </w:div>
                <w:div w:id="1022974339">
                  <w:marLeft w:val="0"/>
                  <w:marRight w:val="0"/>
                  <w:marTop w:val="0"/>
                  <w:marBottom w:val="0"/>
                  <w:divBdr>
                    <w:top w:val="none" w:sz="0" w:space="0" w:color="auto"/>
                    <w:left w:val="none" w:sz="0" w:space="0" w:color="auto"/>
                    <w:bottom w:val="none" w:sz="0" w:space="0" w:color="auto"/>
                    <w:right w:val="none" w:sz="0" w:space="0" w:color="auto"/>
                  </w:divBdr>
                </w:div>
                <w:div w:id="258566359">
                  <w:marLeft w:val="0"/>
                  <w:marRight w:val="0"/>
                  <w:marTop w:val="0"/>
                  <w:marBottom w:val="0"/>
                  <w:divBdr>
                    <w:top w:val="none" w:sz="0" w:space="0" w:color="auto"/>
                    <w:left w:val="none" w:sz="0" w:space="0" w:color="auto"/>
                    <w:bottom w:val="none" w:sz="0" w:space="0" w:color="auto"/>
                    <w:right w:val="none" w:sz="0" w:space="0" w:color="auto"/>
                  </w:divBdr>
                </w:div>
                <w:div w:id="955939745">
                  <w:marLeft w:val="0"/>
                  <w:marRight w:val="0"/>
                  <w:marTop w:val="0"/>
                  <w:marBottom w:val="0"/>
                  <w:divBdr>
                    <w:top w:val="none" w:sz="0" w:space="0" w:color="auto"/>
                    <w:left w:val="none" w:sz="0" w:space="0" w:color="auto"/>
                    <w:bottom w:val="none" w:sz="0" w:space="0" w:color="auto"/>
                    <w:right w:val="none" w:sz="0" w:space="0" w:color="auto"/>
                  </w:divBdr>
                </w:div>
                <w:div w:id="1990548474">
                  <w:marLeft w:val="0"/>
                  <w:marRight w:val="0"/>
                  <w:marTop w:val="0"/>
                  <w:marBottom w:val="0"/>
                  <w:divBdr>
                    <w:top w:val="none" w:sz="0" w:space="0" w:color="auto"/>
                    <w:left w:val="none" w:sz="0" w:space="0" w:color="auto"/>
                    <w:bottom w:val="none" w:sz="0" w:space="0" w:color="auto"/>
                    <w:right w:val="none" w:sz="0" w:space="0" w:color="auto"/>
                  </w:divBdr>
                </w:div>
                <w:div w:id="815145682">
                  <w:marLeft w:val="0"/>
                  <w:marRight w:val="0"/>
                  <w:marTop w:val="0"/>
                  <w:marBottom w:val="0"/>
                  <w:divBdr>
                    <w:top w:val="none" w:sz="0" w:space="0" w:color="auto"/>
                    <w:left w:val="none" w:sz="0" w:space="0" w:color="auto"/>
                    <w:bottom w:val="none" w:sz="0" w:space="0" w:color="auto"/>
                    <w:right w:val="none" w:sz="0" w:space="0" w:color="auto"/>
                  </w:divBdr>
                </w:div>
                <w:div w:id="1909339391">
                  <w:marLeft w:val="0"/>
                  <w:marRight w:val="0"/>
                  <w:marTop w:val="0"/>
                  <w:marBottom w:val="0"/>
                  <w:divBdr>
                    <w:top w:val="none" w:sz="0" w:space="0" w:color="auto"/>
                    <w:left w:val="none" w:sz="0" w:space="0" w:color="auto"/>
                    <w:bottom w:val="none" w:sz="0" w:space="0" w:color="auto"/>
                    <w:right w:val="none" w:sz="0" w:space="0" w:color="auto"/>
                  </w:divBdr>
                </w:div>
              </w:divsChild>
            </w:div>
            <w:div w:id="691608927">
              <w:marLeft w:val="0"/>
              <w:marRight w:val="0"/>
              <w:marTop w:val="0"/>
              <w:marBottom w:val="0"/>
              <w:divBdr>
                <w:top w:val="none" w:sz="0" w:space="0" w:color="auto"/>
                <w:left w:val="none" w:sz="0" w:space="0" w:color="auto"/>
                <w:bottom w:val="none" w:sz="0" w:space="0" w:color="auto"/>
                <w:right w:val="none" w:sz="0" w:space="0" w:color="auto"/>
              </w:divBdr>
              <w:divsChild>
                <w:div w:id="1805728864">
                  <w:marLeft w:val="0"/>
                  <w:marRight w:val="0"/>
                  <w:marTop w:val="0"/>
                  <w:marBottom w:val="0"/>
                  <w:divBdr>
                    <w:top w:val="none" w:sz="0" w:space="0" w:color="auto"/>
                    <w:left w:val="none" w:sz="0" w:space="0" w:color="auto"/>
                    <w:bottom w:val="none" w:sz="0" w:space="0" w:color="auto"/>
                    <w:right w:val="none" w:sz="0" w:space="0" w:color="auto"/>
                  </w:divBdr>
                </w:div>
                <w:div w:id="1686863158">
                  <w:marLeft w:val="0"/>
                  <w:marRight w:val="0"/>
                  <w:marTop w:val="0"/>
                  <w:marBottom w:val="0"/>
                  <w:divBdr>
                    <w:top w:val="none" w:sz="0" w:space="0" w:color="auto"/>
                    <w:left w:val="none" w:sz="0" w:space="0" w:color="auto"/>
                    <w:bottom w:val="none" w:sz="0" w:space="0" w:color="auto"/>
                    <w:right w:val="none" w:sz="0" w:space="0" w:color="auto"/>
                  </w:divBdr>
                </w:div>
              </w:divsChild>
            </w:div>
            <w:div w:id="1085690400">
              <w:marLeft w:val="0"/>
              <w:marRight w:val="0"/>
              <w:marTop w:val="0"/>
              <w:marBottom w:val="0"/>
              <w:divBdr>
                <w:top w:val="none" w:sz="0" w:space="0" w:color="auto"/>
                <w:left w:val="none" w:sz="0" w:space="0" w:color="auto"/>
                <w:bottom w:val="none" w:sz="0" w:space="0" w:color="auto"/>
                <w:right w:val="none" w:sz="0" w:space="0" w:color="auto"/>
              </w:divBdr>
              <w:divsChild>
                <w:div w:id="1183738408">
                  <w:marLeft w:val="0"/>
                  <w:marRight w:val="0"/>
                  <w:marTop w:val="0"/>
                  <w:marBottom w:val="0"/>
                  <w:divBdr>
                    <w:top w:val="none" w:sz="0" w:space="0" w:color="auto"/>
                    <w:left w:val="none" w:sz="0" w:space="0" w:color="auto"/>
                    <w:bottom w:val="none" w:sz="0" w:space="0" w:color="auto"/>
                    <w:right w:val="none" w:sz="0" w:space="0" w:color="auto"/>
                  </w:divBdr>
                </w:div>
                <w:div w:id="473374268">
                  <w:marLeft w:val="0"/>
                  <w:marRight w:val="0"/>
                  <w:marTop w:val="0"/>
                  <w:marBottom w:val="0"/>
                  <w:divBdr>
                    <w:top w:val="none" w:sz="0" w:space="0" w:color="auto"/>
                    <w:left w:val="none" w:sz="0" w:space="0" w:color="auto"/>
                    <w:bottom w:val="none" w:sz="0" w:space="0" w:color="auto"/>
                    <w:right w:val="none" w:sz="0" w:space="0" w:color="auto"/>
                  </w:divBdr>
                </w:div>
                <w:div w:id="1801681625">
                  <w:marLeft w:val="0"/>
                  <w:marRight w:val="0"/>
                  <w:marTop w:val="0"/>
                  <w:marBottom w:val="0"/>
                  <w:divBdr>
                    <w:top w:val="none" w:sz="0" w:space="0" w:color="auto"/>
                    <w:left w:val="none" w:sz="0" w:space="0" w:color="auto"/>
                    <w:bottom w:val="none" w:sz="0" w:space="0" w:color="auto"/>
                    <w:right w:val="none" w:sz="0" w:space="0" w:color="auto"/>
                  </w:divBdr>
                </w:div>
                <w:div w:id="1890920763">
                  <w:marLeft w:val="0"/>
                  <w:marRight w:val="0"/>
                  <w:marTop w:val="0"/>
                  <w:marBottom w:val="0"/>
                  <w:divBdr>
                    <w:top w:val="none" w:sz="0" w:space="0" w:color="auto"/>
                    <w:left w:val="none" w:sz="0" w:space="0" w:color="auto"/>
                    <w:bottom w:val="none" w:sz="0" w:space="0" w:color="auto"/>
                    <w:right w:val="none" w:sz="0" w:space="0" w:color="auto"/>
                  </w:divBdr>
                </w:div>
                <w:div w:id="1036006790">
                  <w:marLeft w:val="0"/>
                  <w:marRight w:val="0"/>
                  <w:marTop w:val="0"/>
                  <w:marBottom w:val="0"/>
                  <w:divBdr>
                    <w:top w:val="none" w:sz="0" w:space="0" w:color="auto"/>
                    <w:left w:val="none" w:sz="0" w:space="0" w:color="auto"/>
                    <w:bottom w:val="none" w:sz="0" w:space="0" w:color="auto"/>
                    <w:right w:val="none" w:sz="0" w:space="0" w:color="auto"/>
                  </w:divBdr>
                </w:div>
                <w:div w:id="1571380983">
                  <w:marLeft w:val="0"/>
                  <w:marRight w:val="0"/>
                  <w:marTop w:val="0"/>
                  <w:marBottom w:val="0"/>
                  <w:divBdr>
                    <w:top w:val="none" w:sz="0" w:space="0" w:color="auto"/>
                    <w:left w:val="none" w:sz="0" w:space="0" w:color="auto"/>
                    <w:bottom w:val="none" w:sz="0" w:space="0" w:color="auto"/>
                    <w:right w:val="none" w:sz="0" w:space="0" w:color="auto"/>
                  </w:divBdr>
                </w:div>
              </w:divsChild>
            </w:div>
            <w:div w:id="76052331">
              <w:marLeft w:val="0"/>
              <w:marRight w:val="0"/>
              <w:marTop w:val="0"/>
              <w:marBottom w:val="0"/>
              <w:divBdr>
                <w:top w:val="none" w:sz="0" w:space="0" w:color="auto"/>
                <w:left w:val="none" w:sz="0" w:space="0" w:color="auto"/>
                <w:bottom w:val="none" w:sz="0" w:space="0" w:color="auto"/>
                <w:right w:val="none" w:sz="0" w:space="0" w:color="auto"/>
              </w:divBdr>
              <w:divsChild>
                <w:div w:id="1072315209">
                  <w:marLeft w:val="0"/>
                  <w:marRight w:val="0"/>
                  <w:marTop w:val="0"/>
                  <w:marBottom w:val="0"/>
                  <w:divBdr>
                    <w:top w:val="none" w:sz="0" w:space="0" w:color="auto"/>
                    <w:left w:val="none" w:sz="0" w:space="0" w:color="auto"/>
                    <w:bottom w:val="none" w:sz="0" w:space="0" w:color="auto"/>
                    <w:right w:val="none" w:sz="0" w:space="0" w:color="auto"/>
                  </w:divBdr>
                </w:div>
                <w:div w:id="1905332162">
                  <w:marLeft w:val="0"/>
                  <w:marRight w:val="0"/>
                  <w:marTop w:val="0"/>
                  <w:marBottom w:val="0"/>
                  <w:divBdr>
                    <w:top w:val="none" w:sz="0" w:space="0" w:color="auto"/>
                    <w:left w:val="none" w:sz="0" w:space="0" w:color="auto"/>
                    <w:bottom w:val="none" w:sz="0" w:space="0" w:color="auto"/>
                    <w:right w:val="none" w:sz="0" w:space="0" w:color="auto"/>
                  </w:divBdr>
                </w:div>
                <w:div w:id="549614111">
                  <w:marLeft w:val="0"/>
                  <w:marRight w:val="0"/>
                  <w:marTop w:val="0"/>
                  <w:marBottom w:val="0"/>
                  <w:divBdr>
                    <w:top w:val="none" w:sz="0" w:space="0" w:color="auto"/>
                    <w:left w:val="none" w:sz="0" w:space="0" w:color="auto"/>
                    <w:bottom w:val="none" w:sz="0" w:space="0" w:color="auto"/>
                    <w:right w:val="none" w:sz="0" w:space="0" w:color="auto"/>
                  </w:divBdr>
                </w:div>
                <w:div w:id="1117093170">
                  <w:marLeft w:val="0"/>
                  <w:marRight w:val="0"/>
                  <w:marTop w:val="0"/>
                  <w:marBottom w:val="0"/>
                  <w:divBdr>
                    <w:top w:val="none" w:sz="0" w:space="0" w:color="auto"/>
                    <w:left w:val="none" w:sz="0" w:space="0" w:color="auto"/>
                    <w:bottom w:val="none" w:sz="0" w:space="0" w:color="auto"/>
                    <w:right w:val="none" w:sz="0" w:space="0" w:color="auto"/>
                  </w:divBdr>
                </w:div>
                <w:div w:id="264774547">
                  <w:marLeft w:val="0"/>
                  <w:marRight w:val="0"/>
                  <w:marTop w:val="0"/>
                  <w:marBottom w:val="0"/>
                  <w:divBdr>
                    <w:top w:val="none" w:sz="0" w:space="0" w:color="auto"/>
                    <w:left w:val="none" w:sz="0" w:space="0" w:color="auto"/>
                    <w:bottom w:val="none" w:sz="0" w:space="0" w:color="auto"/>
                    <w:right w:val="none" w:sz="0" w:space="0" w:color="auto"/>
                  </w:divBdr>
                </w:div>
                <w:div w:id="1055010123">
                  <w:marLeft w:val="0"/>
                  <w:marRight w:val="0"/>
                  <w:marTop w:val="0"/>
                  <w:marBottom w:val="0"/>
                  <w:divBdr>
                    <w:top w:val="none" w:sz="0" w:space="0" w:color="auto"/>
                    <w:left w:val="none" w:sz="0" w:space="0" w:color="auto"/>
                    <w:bottom w:val="none" w:sz="0" w:space="0" w:color="auto"/>
                    <w:right w:val="none" w:sz="0" w:space="0" w:color="auto"/>
                  </w:divBdr>
                </w:div>
                <w:div w:id="751196766">
                  <w:marLeft w:val="0"/>
                  <w:marRight w:val="0"/>
                  <w:marTop w:val="0"/>
                  <w:marBottom w:val="0"/>
                  <w:divBdr>
                    <w:top w:val="none" w:sz="0" w:space="0" w:color="auto"/>
                    <w:left w:val="none" w:sz="0" w:space="0" w:color="auto"/>
                    <w:bottom w:val="none" w:sz="0" w:space="0" w:color="auto"/>
                    <w:right w:val="none" w:sz="0" w:space="0" w:color="auto"/>
                  </w:divBdr>
                </w:div>
                <w:div w:id="1688435474">
                  <w:marLeft w:val="0"/>
                  <w:marRight w:val="0"/>
                  <w:marTop w:val="0"/>
                  <w:marBottom w:val="0"/>
                  <w:divBdr>
                    <w:top w:val="none" w:sz="0" w:space="0" w:color="auto"/>
                    <w:left w:val="none" w:sz="0" w:space="0" w:color="auto"/>
                    <w:bottom w:val="none" w:sz="0" w:space="0" w:color="auto"/>
                    <w:right w:val="none" w:sz="0" w:space="0" w:color="auto"/>
                  </w:divBdr>
                </w:div>
              </w:divsChild>
            </w:div>
            <w:div w:id="197953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10575</Words>
  <Characters>63453</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Grajewska</dc:creator>
  <cp:lastModifiedBy>Aleksandra Grajewska</cp:lastModifiedBy>
  <cp:revision>1</cp:revision>
  <dcterms:created xsi:type="dcterms:W3CDTF">2020-03-31T08:29:00Z</dcterms:created>
  <dcterms:modified xsi:type="dcterms:W3CDTF">2020-03-31T08:29:00Z</dcterms:modified>
</cp:coreProperties>
</file>