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988" w:rsidRPr="00F86988" w:rsidRDefault="00F86988" w:rsidP="00F86988">
      <w:pPr>
        <w:spacing w:after="24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t xml:space="preserve">Ogłoszenie nr 551358-N-2020 z dnia 2020-06-17 r. </w:t>
      </w:r>
    </w:p>
    <w:p w:rsidR="00F86988" w:rsidRPr="00F86988" w:rsidRDefault="00F86988" w:rsidP="00F86988">
      <w:pPr>
        <w:spacing w:after="0" w:line="240" w:lineRule="auto"/>
        <w:jc w:val="center"/>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Gmina Nowe Miasto Lubawskie: Budowa bi</w:t>
      </w:r>
      <w:r w:rsidR="00B4385B">
        <w:rPr>
          <w:rFonts w:ascii="Times New Roman" w:eastAsia="Times New Roman" w:hAnsi="Times New Roman" w:cs="Times New Roman"/>
          <w:sz w:val="24"/>
          <w:szCs w:val="24"/>
          <w:lang w:eastAsia="pl-PL"/>
        </w:rPr>
        <w:t>o</w:t>
      </w:r>
      <w:bookmarkStart w:id="0" w:name="_GoBack"/>
      <w:bookmarkEnd w:id="0"/>
      <w:r w:rsidRPr="00F86988">
        <w:rPr>
          <w:rFonts w:ascii="Times New Roman" w:eastAsia="Times New Roman" w:hAnsi="Times New Roman" w:cs="Times New Roman"/>
          <w:sz w:val="24"/>
          <w:szCs w:val="24"/>
          <w:lang w:eastAsia="pl-PL"/>
        </w:rPr>
        <w:t>logicznej modułowej oczyszczalni ścieków na 1000 mieszkańców z możliwością rozbudowy - miejscowość Jamielnik</w:t>
      </w:r>
      <w:r w:rsidRPr="00F86988">
        <w:rPr>
          <w:rFonts w:ascii="Times New Roman" w:eastAsia="Times New Roman" w:hAnsi="Times New Roman" w:cs="Times New Roman"/>
          <w:sz w:val="24"/>
          <w:szCs w:val="24"/>
          <w:lang w:eastAsia="pl-PL"/>
        </w:rPr>
        <w:br/>
        <w:t xml:space="preserve">OGŁOSZENIE O ZAMÓWIENIU - Roboty budowlane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Zamieszczanie ogłoszenia:</w:t>
      </w:r>
      <w:r w:rsidRPr="00F86988">
        <w:rPr>
          <w:rFonts w:ascii="Times New Roman" w:eastAsia="Times New Roman" w:hAnsi="Times New Roman" w:cs="Times New Roman"/>
          <w:sz w:val="24"/>
          <w:szCs w:val="24"/>
          <w:lang w:eastAsia="pl-PL"/>
        </w:rPr>
        <w:t xml:space="preserve"> Zamieszczanie obowiązkowe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Ogłoszenie dotyczy:</w:t>
      </w:r>
      <w:r w:rsidRPr="00F86988">
        <w:rPr>
          <w:rFonts w:ascii="Times New Roman" w:eastAsia="Times New Roman" w:hAnsi="Times New Roman" w:cs="Times New Roman"/>
          <w:sz w:val="24"/>
          <w:szCs w:val="24"/>
          <w:lang w:eastAsia="pl-PL"/>
        </w:rPr>
        <w:t xml:space="preserve"> Zamówienia publicznego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Tak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Nazwa projektu lub programu</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t xml:space="preserve">"Ochrona dziedzictwa przyrodniczego na obszarze transgranicznym poprzez poprawę i rozwój infrastruktury wodno-ściekowej w Sowiecku (Obwód Kaliningradzki) i Gminie Nowe Miasto Lubawskie" w ramach Programu </w:t>
      </w:r>
      <w:proofErr w:type="spellStart"/>
      <w:r w:rsidRPr="00F86988">
        <w:rPr>
          <w:rFonts w:ascii="Times New Roman" w:eastAsia="Times New Roman" w:hAnsi="Times New Roman" w:cs="Times New Roman"/>
          <w:sz w:val="24"/>
          <w:szCs w:val="24"/>
          <w:lang w:eastAsia="pl-PL"/>
        </w:rPr>
        <w:t>Wspólpracy</w:t>
      </w:r>
      <w:proofErr w:type="spellEnd"/>
      <w:r w:rsidRPr="00F86988">
        <w:rPr>
          <w:rFonts w:ascii="Times New Roman" w:eastAsia="Times New Roman" w:hAnsi="Times New Roman" w:cs="Times New Roman"/>
          <w:sz w:val="24"/>
          <w:szCs w:val="24"/>
          <w:lang w:eastAsia="pl-PL"/>
        </w:rPr>
        <w:t xml:space="preserve"> Transgranicznej Polska-Rosja 2014-2020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Nie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86988">
        <w:rPr>
          <w:rFonts w:ascii="Times New Roman" w:eastAsia="Times New Roman" w:hAnsi="Times New Roman" w:cs="Times New Roman"/>
          <w:sz w:val="24"/>
          <w:szCs w:val="24"/>
          <w:lang w:eastAsia="pl-PL"/>
        </w:rPr>
        <w:t>Pzp</w:t>
      </w:r>
      <w:proofErr w:type="spellEnd"/>
      <w:r w:rsidRPr="00F8698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u w:val="single"/>
          <w:lang w:eastAsia="pl-PL"/>
        </w:rPr>
        <w:t>SEKCJA I: ZAMAWIAJĄCY</w:t>
      </w:r>
      <w:r w:rsidRPr="00F86988">
        <w:rPr>
          <w:rFonts w:ascii="Times New Roman" w:eastAsia="Times New Roman" w:hAnsi="Times New Roman" w:cs="Times New Roman"/>
          <w:sz w:val="24"/>
          <w:szCs w:val="24"/>
          <w:lang w:eastAsia="pl-PL"/>
        </w:rPr>
        <w:t xml:space="preserv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Postępowanie przeprowadza centralny zamawiający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Tak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Nie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Informacje na temat podmiotu któremu zamawiający powierzył/powierzyli prowadzenie postępowania:</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Postępowanie jest przeprowadzane wspólnie przez zamawiających</w:t>
      </w:r>
      <w:r w:rsidRPr="00F86988">
        <w:rPr>
          <w:rFonts w:ascii="Times New Roman" w:eastAsia="Times New Roman" w:hAnsi="Times New Roman" w:cs="Times New Roman"/>
          <w:sz w:val="24"/>
          <w:szCs w:val="24"/>
          <w:lang w:eastAsia="pl-PL"/>
        </w:rPr>
        <w:t xml:space="preserv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Nie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Nie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Informacje dodatkowe:</w:t>
      </w:r>
      <w:r w:rsidRPr="00F86988">
        <w:rPr>
          <w:rFonts w:ascii="Times New Roman" w:eastAsia="Times New Roman" w:hAnsi="Times New Roman" w:cs="Times New Roman"/>
          <w:sz w:val="24"/>
          <w:szCs w:val="24"/>
          <w:lang w:eastAsia="pl-PL"/>
        </w:rPr>
        <w:t xml:space="preserv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lastRenderedPageBreak/>
        <w:t xml:space="preserve">I. 1) NAZWA I ADRES: </w:t>
      </w:r>
      <w:r w:rsidRPr="00F86988">
        <w:rPr>
          <w:rFonts w:ascii="Times New Roman" w:eastAsia="Times New Roman" w:hAnsi="Times New Roman" w:cs="Times New Roman"/>
          <w:sz w:val="24"/>
          <w:szCs w:val="24"/>
          <w:lang w:eastAsia="pl-PL"/>
        </w:rPr>
        <w:t xml:space="preserve">Gmina Nowe Miasto Lubawskie, krajowy numer identyfikacyjny 87111892200000, ul. Podleśna  1 , 13-300  </w:t>
      </w:r>
      <w:proofErr w:type="spellStart"/>
      <w:r w:rsidRPr="00F86988">
        <w:rPr>
          <w:rFonts w:ascii="Times New Roman" w:eastAsia="Times New Roman" w:hAnsi="Times New Roman" w:cs="Times New Roman"/>
          <w:sz w:val="24"/>
          <w:szCs w:val="24"/>
          <w:lang w:eastAsia="pl-PL"/>
        </w:rPr>
        <w:t>Mszanowo</w:t>
      </w:r>
      <w:proofErr w:type="spellEnd"/>
      <w:r w:rsidRPr="00F86988">
        <w:rPr>
          <w:rFonts w:ascii="Times New Roman" w:eastAsia="Times New Roman" w:hAnsi="Times New Roman" w:cs="Times New Roman"/>
          <w:sz w:val="24"/>
          <w:szCs w:val="24"/>
          <w:lang w:eastAsia="pl-PL"/>
        </w:rPr>
        <w:t xml:space="preserve">, woj. warmińsko-mazurskie, państwo Polska, tel. 56 4726300, 4726317, , e-mail zamowienia@gminanml.pl, , faks 564 726 305. </w:t>
      </w:r>
      <w:r w:rsidRPr="00F86988">
        <w:rPr>
          <w:rFonts w:ascii="Times New Roman" w:eastAsia="Times New Roman" w:hAnsi="Times New Roman" w:cs="Times New Roman"/>
          <w:sz w:val="24"/>
          <w:szCs w:val="24"/>
          <w:lang w:eastAsia="pl-PL"/>
        </w:rPr>
        <w:br/>
        <w:t xml:space="preserve">Adres strony internetowej (URL): </w:t>
      </w:r>
      <w:r w:rsidRPr="00F86988">
        <w:rPr>
          <w:rFonts w:ascii="Times New Roman" w:eastAsia="Times New Roman" w:hAnsi="Times New Roman" w:cs="Times New Roman"/>
          <w:sz w:val="24"/>
          <w:szCs w:val="24"/>
          <w:lang w:eastAsia="pl-PL"/>
        </w:rPr>
        <w:br/>
        <w:t xml:space="preserve">Adres profilu nabywcy: </w:t>
      </w:r>
      <w:r w:rsidRPr="00F8698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www.bip.gminanml.pl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I. 2) RODZAJ ZAMAWIAJĄCEGO: </w:t>
      </w:r>
      <w:r w:rsidRPr="00F86988">
        <w:rPr>
          <w:rFonts w:ascii="Times New Roman" w:eastAsia="Times New Roman" w:hAnsi="Times New Roman" w:cs="Times New Roman"/>
          <w:sz w:val="24"/>
          <w:szCs w:val="24"/>
          <w:lang w:eastAsia="pl-PL"/>
        </w:rPr>
        <w:t xml:space="preserve">Administracja samorządowa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I.3) WSPÓLNE UDZIELANIE ZAMÓWIENIA </w:t>
      </w:r>
      <w:r w:rsidRPr="00F86988">
        <w:rPr>
          <w:rFonts w:ascii="Times New Roman" w:eastAsia="Times New Roman" w:hAnsi="Times New Roman" w:cs="Times New Roman"/>
          <w:b/>
          <w:bCs/>
          <w:i/>
          <w:iCs/>
          <w:sz w:val="24"/>
          <w:szCs w:val="24"/>
          <w:lang w:eastAsia="pl-PL"/>
        </w:rPr>
        <w:t>(jeżeli dotyczy)</w:t>
      </w:r>
      <w:r w:rsidRPr="00F86988">
        <w:rPr>
          <w:rFonts w:ascii="Times New Roman" w:eastAsia="Times New Roman" w:hAnsi="Times New Roman" w:cs="Times New Roman"/>
          <w:b/>
          <w:bCs/>
          <w:sz w:val="24"/>
          <w:szCs w:val="24"/>
          <w:lang w:eastAsia="pl-PL"/>
        </w:rPr>
        <w:t xml:space="preserv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I.4) KOMUNIKACJA: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86988">
        <w:rPr>
          <w:rFonts w:ascii="Times New Roman" w:eastAsia="Times New Roman" w:hAnsi="Times New Roman" w:cs="Times New Roman"/>
          <w:sz w:val="24"/>
          <w:szCs w:val="24"/>
          <w:lang w:eastAsia="pl-PL"/>
        </w:rPr>
        <w:t xml:space="preserv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Tak </w:t>
      </w:r>
      <w:r w:rsidRPr="00F86988">
        <w:rPr>
          <w:rFonts w:ascii="Times New Roman" w:eastAsia="Times New Roman" w:hAnsi="Times New Roman" w:cs="Times New Roman"/>
          <w:sz w:val="24"/>
          <w:szCs w:val="24"/>
          <w:lang w:eastAsia="pl-PL"/>
        </w:rPr>
        <w:br/>
        <w:t xml:space="preserve">www.bip.gminanml.pl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Tak </w:t>
      </w:r>
      <w:r w:rsidRPr="00F86988">
        <w:rPr>
          <w:rFonts w:ascii="Times New Roman" w:eastAsia="Times New Roman" w:hAnsi="Times New Roman" w:cs="Times New Roman"/>
          <w:sz w:val="24"/>
          <w:szCs w:val="24"/>
          <w:lang w:eastAsia="pl-PL"/>
        </w:rPr>
        <w:br/>
        <w:t xml:space="preserve">www.bip.gminanml.pl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Nie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Oferty lub wnioski o dopuszczenie do udziału w postępowaniu należy przesyłać:</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Elektronicznie</w:t>
      </w:r>
      <w:r w:rsidRPr="00F86988">
        <w:rPr>
          <w:rFonts w:ascii="Times New Roman" w:eastAsia="Times New Roman" w:hAnsi="Times New Roman" w:cs="Times New Roman"/>
          <w:sz w:val="24"/>
          <w:szCs w:val="24"/>
          <w:lang w:eastAsia="pl-PL"/>
        </w:rPr>
        <w:t xml:space="preserv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Nie </w:t>
      </w:r>
      <w:r w:rsidRPr="00F86988">
        <w:rPr>
          <w:rFonts w:ascii="Times New Roman" w:eastAsia="Times New Roman" w:hAnsi="Times New Roman" w:cs="Times New Roman"/>
          <w:sz w:val="24"/>
          <w:szCs w:val="24"/>
          <w:lang w:eastAsia="pl-PL"/>
        </w:rPr>
        <w:br/>
        <w:t xml:space="preserve">adres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t xml:space="preserve">Nie </w:t>
      </w:r>
      <w:r w:rsidRPr="00F86988">
        <w:rPr>
          <w:rFonts w:ascii="Times New Roman" w:eastAsia="Times New Roman" w:hAnsi="Times New Roman" w:cs="Times New Roman"/>
          <w:sz w:val="24"/>
          <w:szCs w:val="24"/>
          <w:lang w:eastAsia="pl-PL"/>
        </w:rPr>
        <w:br/>
        <w:t xml:space="preserve">Inny sposób: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t xml:space="preserve">Nie </w:t>
      </w:r>
      <w:r w:rsidRPr="00F86988">
        <w:rPr>
          <w:rFonts w:ascii="Times New Roman" w:eastAsia="Times New Roman" w:hAnsi="Times New Roman" w:cs="Times New Roman"/>
          <w:sz w:val="24"/>
          <w:szCs w:val="24"/>
          <w:lang w:eastAsia="pl-PL"/>
        </w:rPr>
        <w:br/>
        <w:t xml:space="preserve">Inny sposób: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lastRenderedPageBreak/>
        <w:t xml:space="preserve">Adres: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86988">
        <w:rPr>
          <w:rFonts w:ascii="Times New Roman" w:eastAsia="Times New Roman" w:hAnsi="Times New Roman" w:cs="Times New Roman"/>
          <w:sz w:val="24"/>
          <w:szCs w:val="24"/>
          <w:lang w:eastAsia="pl-PL"/>
        </w:rPr>
        <w:t xml:space="preserv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Nie </w:t>
      </w:r>
      <w:r w:rsidRPr="00F8698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u w:val="single"/>
          <w:lang w:eastAsia="pl-PL"/>
        </w:rPr>
        <w:t xml:space="preserve">SEKCJA II: PRZEDMIOT ZAMÓWIENIA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II.1) Nazwa nadana zamówieniu przez zamawiającego: </w:t>
      </w:r>
      <w:r w:rsidRPr="00F86988">
        <w:rPr>
          <w:rFonts w:ascii="Times New Roman" w:eastAsia="Times New Roman" w:hAnsi="Times New Roman" w:cs="Times New Roman"/>
          <w:sz w:val="24"/>
          <w:szCs w:val="24"/>
          <w:lang w:eastAsia="pl-PL"/>
        </w:rPr>
        <w:t xml:space="preserve">Budowa </w:t>
      </w:r>
      <w:proofErr w:type="spellStart"/>
      <w:r w:rsidRPr="00F86988">
        <w:rPr>
          <w:rFonts w:ascii="Times New Roman" w:eastAsia="Times New Roman" w:hAnsi="Times New Roman" w:cs="Times New Roman"/>
          <w:sz w:val="24"/>
          <w:szCs w:val="24"/>
          <w:lang w:eastAsia="pl-PL"/>
        </w:rPr>
        <w:t>bilogicznej</w:t>
      </w:r>
      <w:proofErr w:type="spellEnd"/>
      <w:r w:rsidRPr="00F86988">
        <w:rPr>
          <w:rFonts w:ascii="Times New Roman" w:eastAsia="Times New Roman" w:hAnsi="Times New Roman" w:cs="Times New Roman"/>
          <w:sz w:val="24"/>
          <w:szCs w:val="24"/>
          <w:lang w:eastAsia="pl-PL"/>
        </w:rPr>
        <w:t xml:space="preserve"> modułowej oczyszczalni ścieków na 1000 mieszkańców z możliwością rozbudowy - miejscowość Jamielnik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Numer referencyjny: </w:t>
      </w:r>
      <w:r w:rsidRPr="00F86988">
        <w:rPr>
          <w:rFonts w:ascii="Times New Roman" w:eastAsia="Times New Roman" w:hAnsi="Times New Roman" w:cs="Times New Roman"/>
          <w:sz w:val="24"/>
          <w:szCs w:val="24"/>
          <w:lang w:eastAsia="pl-PL"/>
        </w:rPr>
        <w:t xml:space="preserve">RD.271.7.1.2020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86988" w:rsidRPr="00F86988" w:rsidRDefault="00F86988" w:rsidP="00F86988">
      <w:pPr>
        <w:spacing w:after="0" w:line="240" w:lineRule="auto"/>
        <w:jc w:val="both"/>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Nie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II.2) Rodzaj zamówienia: </w:t>
      </w:r>
      <w:r w:rsidRPr="00F86988">
        <w:rPr>
          <w:rFonts w:ascii="Times New Roman" w:eastAsia="Times New Roman" w:hAnsi="Times New Roman" w:cs="Times New Roman"/>
          <w:sz w:val="24"/>
          <w:szCs w:val="24"/>
          <w:lang w:eastAsia="pl-PL"/>
        </w:rPr>
        <w:t xml:space="preserve">Roboty budowlane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II.3) Informacja o możliwości składania ofert częściowych</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t xml:space="preserve">Zamówienie podzielone jest na części: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Nie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Oferty lub wnioski o dopuszczenie do udziału w postępowaniu można składać w odniesieniu do:</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II.4) Krótki opis przedmiotu zamówienia </w:t>
      </w:r>
      <w:r w:rsidRPr="00F8698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8698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86988">
        <w:rPr>
          <w:rFonts w:ascii="Times New Roman" w:eastAsia="Times New Roman" w:hAnsi="Times New Roman" w:cs="Times New Roman"/>
          <w:sz w:val="24"/>
          <w:szCs w:val="24"/>
          <w:lang w:eastAsia="pl-PL"/>
        </w:rPr>
        <w:t>1. Przedmiotem zamówienia jest budowa biologicznej modułowej oczyszczalni ścieków na 1000 mieszkańców z możliwością rozbudowy w miejscowości Jamielnik położonej na terenie Gminy Nowe Miasto Lubawskie. Zamówienie będzie finansowane ze środków własnych Zamawiającego oraz ze środków w ramach Programu Współpracy Transgranicznej Polska – Rosja 2014-2020. 1) Szczegółowy opis przedmiotu zamówienia Projektowana oczyszczalnia przeznaczona będzie do oczyszczania ścieków o charakterze bytowo – gospodarczym. Przepustowość nominalna RLMBZT5 – 1717 [MR]) (</w:t>
      </w:r>
      <w:proofErr w:type="spellStart"/>
      <w:r w:rsidRPr="00F86988">
        <w:rPr>
          <w:rFonts w:ascii="Times New Roman" w:eastAsia="Times New Roman" w:hAnsi="Times New Roman" w:cs="Times New Roman"/>
          <w:sz w:val="24"/>
          <w:szCs w:val="24"/>
          <w:lang w:eastAsia="pl-PL"/>
        </w:rPr>
        <w:t>Qdś</w:t>
      </w:r>
      <w:proofErr w:type="spellEnd"/>
      <w:r w:rsidRPr="00F86988">
        <w:rPr>
          <w:rFonts w:ascii="Times New Roman" w:eastAsia="Times New Roman" w:hAnsi="Times New Roman" w:cs="Times New Roman"/>
          <w:sz w:val="24"/>
          <w:szCs w:val="24"/>
          <w:lang w:eastAsia="pl-PL"/>
        </w:rPr>
        <w:t xml:space="preserve"> = 150m3/d, </w:t>
      </w:r>
      <w:proofErr w:type="spellStart"/>
      <w:r w:rsidRPr="00F86988">
        <w:rPr>
          <w:rFonts w:ascii="Times New Roman" w:eastAsia="Times New Roman" w:hAnsi="Times New Roman" w:cs="Times New Roman"/>
          <w:sz w:val="24"/>
          <w:szCs w:val="24"/>
          <w:lang w:eastAsia="pl-PL"/>
        </w:rPr>
        <w:t>Qdmax</w:t>
      </w:r>
      <w:proofErr w:type="spellEnd"/>
      <w:r w:rsidRPr="00F86988">
        <w:rPr>
          <w:rFonts w:ascii="Times New Roman" w:eastAsia="Times New Roman" w:hAnsi="Times New Roman" w:cs="Times New Roman"/>
          <w:sz w:val="24"/>
          <w:szCs w:val="24"/>
          <w:lang w:eastAsia="pl-PL"/>
        </w:rPr>
        <w:t xml:space="preserve">. = 200 m3/d). Budowa </w:t>
      </w:r>
      <w:proofErr w:type="spellStart"/>
      <w:r w:rsidRPr="00F86988">
        <w:rPr>
          <w:rFonts w:ascii="Times New Roman" w:eastAsia="Times New Roman" w:hAnsi="Times New Roman" w:cs="Times New Roman"/>
          <w:sz w:val="24"/>
          <w:szCs w:val="24"/>
          <w:lang w:eastAsia="pl-PL"/>
        </w:rPr>
        <w:t>mechaniczno</w:t>
      </w:r>
      <w:proofErr w:type="spellEnd"/>
      <w:r w:rsidRPr="00F86988">
        <w:rPr>
          <w:rFonts w:ascii="Times New Roman" w:eastAsia="Times New Roman" w:hAnsi="Times New Roman" w:cs="Times New Roman"/>
          <w:sz w:val="24"/>
          <w:szCs w:val="24"/>
          <w:lang w:eastAsia="pl-PL"/>
        </w:rPr>
        <w:t xml:space="preserve"> biologicznej oczyszczalni ścieków polegać będzie na: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pomieszczeń techniczno-socjalnego składających się z: </w:t>
      </w:r>
      <w:r w:rsidRPr="00F86988">
        <w:rPr>
          <w:rFonts w:ascii="Times New Roman" w:eastAsia="Times New Roman" w:hAnsi="Times New Roman" w:cs="Times New Roman"/>
          <w:sz w:val="24"/>
          <w:szCs w:val="24"/>
          <w:lang w:eastAsia="pl-PL"/>
        </w:rPr>
        <w:sym w:font="Symbol" w:char="F0A7"/>
      </w:r>
      <w:r w:rsidRPr="00F86988">
        <w:rPr>
          <w:rFonts w:ascii="Times New Roman" w:eastAsia="Times New Roman" w:hAnsi="Times New Roman" w:cs="Times New Roman"/>
          <w:sz w:val="24"/>
          <w:szCs w:val="24"/>
          <w:lang w:eastAsia="pl-PL"/>
        </w:rPr>
        <w:t xml:space="preserve"> oczyszczania mechanicznego, </w:t>
      </w:r>
      <w:r w:rsidRPr="00F86988">
        <w:rPr>
          <w:rFonts w:ascii="Times New Roman" w:eastAsia="Times New Roman" w:hAnsi="Times New Roman" w:cs="Times New Roman"/>
          <w:sz w:val="24"/>
          <w:szCs w:val="24"/>
          <w:lang w:eastAsia="pl-PL"/>
        </w:rPr>
        <w:sym w:font="Symbol" w:char="F0A7"/>
      </w:r>
      <w:r w:rsidRPr="00F86988">
        <w:rPr>
          <w:rFonts w:ascii="Times New Roman" w:eastAsia="Times New Roman" w:hAnsi="Times New Roman" w:cs="Times New Roman"/>
          <w:sz w:val="24"/>
          <w:szCs w:val="24"/>
          <w:lang w:eastAsia="pl-PL"/>
        </w:rPr>
        <w:t xml:space="preserve"> dyspozytorni oraz części socjalnej, </w:t>
      </w:r>
      <w:r w:rsidRPr="00F86988">
        <w:rPr>
          <w:rFonts w:ascii="Times New Roman" w:eastAsia="Times New Roman" w:hAnsi="Times New Roman" w:cs="Times New Roman"/>
          <w:sz w:val="24"/>
          <w:szCs w:val="24"/>
          <w:lang w:eastAsia="pl-PL"/>
        </w:rPr>
        <w:sym w:font="Symbol" w:char="F0A7"/>
      </w:r>
      <w:r w:rsidRPr="00F86988">
        <w:rPr>
          <w:rFonts w:ascii="Times New Roman" w:eastAsia="Times New Roman" w:hAnsi="Times New Roman" w:cs="Times New Roman"/>
          <w:sz w:val="24"/>
          <w:szCs w:val="24"/>
          <w:lang w:eastAsia="pl-PL"/>
        </w:rPr>
        <w:t xml:space="preserve"> stacji zlewnej, </w:t>
      </w:r>
      <w:r w:rsidRPr="00F86988">
        <w:rPr>
          <w:rFonts w:ascii="Times New Roman" w:eastAsia="Times New Roman" w:hAnsi="Times New Roman" w:cs="Times New Roman"/>
          <w:sz w:val="24"/>
          <w:szCs w:val="24"/>
          <w:lang w:eastAsia="pl-PL"/>
        </w:rPr>
        <w:sym w:font="Symbol" w:char="F0A7"/>
      </w:r>
      <w:r w:rsidRPr="00F86988">
        <w:rPr>
          <w:rFonts w:ascii="Times New Roman" w:eastAsia="Times New Roman" w:hAnsi="Times New Roman" w:cs="Times New Roman"/>
          <w:sz w:val="24"/>
          <w:szCs w:val="24"/>
          <w:lang w:eastAsia="pl-PL"/>
        </w:rPr>
        <w:t xml:space="preserve"> agregatu,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pompowni pośredniej z komorą zasuw,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komory beztlenowej o średnicy wewnętrznej 2,5 m,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reaktora biologicznego - przepływowego o wymiarach 24,0 x 6,0 x 3,0 m z procesem biologicznym opartym na </w:t>
      </w:r>
      <w:r w:rsidRPr="00F86988">
        <w:rPr>
          <w:rFonts w:ascii="Times New Roman" w:eastAsia="Times New Roman" w:hAnsi="Times New Roman" w:cs="Times New Roman"/>
          <w:sz w:val="24"/>
          <w:szCs w:val="24"/>
          <w:lang w:eastAsia="pl-PL"/>
        </w:rPr>
        <w:lastRenderedPageBreak/>
        <w:t xml:space="preserve">niskoobciążonym osadzie czynnym i wyposażeniu go w aeratory powierzchniowe, przelewy regulowane, sondy pomiarowe,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osadnika wtórnego o średnicy 4,5 m wyposażonego w zgarniacz osadu,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pompowni osadu </w:t>
      </w:r>
      <w:proofErr w:type="spellStart"/>
      <w:r w:rsidRPr="00F86988">
        <w:rPr>
          <w:rFonts w:ascii="Times New Roman" w:eastAsia="Times New Roman" w:hAnsi="Times New Roman" w:cs="Times New Roman"/>
          <w:sz w:val="24"/>
          <w:szCs w:val="24"/>
          <w:lang w:eastAsia="pl-PL"/>
        </w:rPr>
        <w:t>recyrkulowanego</w:t>
      </w:r>
      <w:proofErr w:type="spellEnd"/>
      <w:r w:rsidRPr="00F86988">
        <w:rPr>
          <w:rFonts w:ascii="Times New Roman" w:eastAsia="Times New Roman" w:hAnsi="Times New Roman" w:cs="Times New Roman"/>
          <w:sz w:val="24"/>
          <w:szCs w:val="24"/>
          <w:lang w:eastAsia="pl-PL"/>
        </w:rPr>
        <w:t xml:space="preserve"> i nadmiernego,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studni pomiarowej osadu </w:t>
      </w:r>
      <w:proofErr w:type="spellStart"/>
      <w:r w:rsidRPr="00F86988">
        <w:rPr>
          <w:rFonts w:ascii="Times New Roman" w:eastAsia="Times New Roman" w:hAnsi="Times New Roman" w:cs="Times New Roman"/>
          <w:sz w:val="24"/>
          <w:szCs w:val="24"/>
          <w:lang w:eastAsia="pl-PL"/>
        </w:rPr>
        <w:t>recyrkulowanego</w:t>
      </w:r>
      <w:proofErr w:type="spellEnd"/>
      <w:r w:rsidRPr="00F86988">
        <w:rPr>
          <w:rFonts w:ascii="Times New Roman" w:eastAsia="Times New Roman" w:hAnsi="Times New Roman" w:cs="Times New Roman"/>
          <w:sz w:val="24"/>
          <w:szCs w:val="24"/>
          <w:lang w:eastAsia="pl-PL"/>
        </w:rPr>
        <w:t xml:space="preserve"> i nadmiernego,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studni pomiarowej ścieków oczyszczonych,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w:t>
      </w:r>
      <w:proofErr w:type="spellStart"/>
      <w:r w:rsidRPr="00F86988">
        <w:rPr>
          <w:rFonts w:ascii="Times New Roman" w:eastAsia="Times New Roman" w:hAnsi="Times New Roman" w:cs="Times New Roman"/>
          <w:sz w:val="24"/>
          <w:szCs w:val="24"/>
          <w:lang w:eastAsia="pl-PL"/>
        </w:rPr>
        <w:t>Biofiltra</w:t>
      </w:r>
      <w:proofErr w:type="spellEnd"/>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pompowni ścieków dowożonych i kanalizacji własnej,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pomieszczenia agregatu,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wiaty,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rurociągów technologicznych i kanalizacji wewnętrznej,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budowie wylotu ścieków oczyszczonych,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wykonaniu systemu sterowania i kontroli dla całej oczyszczalni,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wykonaniu oświetlenia terenu i ciągów komunikacyjnych związanych z budową,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wykonaniu systemu monitoringu. ZAKRES INWESTYCJI NIE OBEJMUJE INSTALACJI ODWADNIANIA OSADU (pozycje kosztorysowe oraz przedmiaru 76-81 branża „technologiczna i sanitarna, konstrukcja reaktora”).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II.5) Główny kod CPV: </w:t>
      </w:r>
      <w:r w:rsidRPr="00F86988">
        <w:rPr>
          <w:rFonts w:ascii="Times New Roman" w:eastAsia="Times New Roman" w:hAnsi="Times New Roman" w:cs="Times New Roman"/>
          <w:sz w:val="24"/>
          <w:szCs w:val="24"/>
          <w:lang w:eastAsia="pl-PL"/>
        </w:rPr>
        <w:t xml:space="preserve">45252100-9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Dodatkowe kody CPV:</w:t>
      </w:r>
      <w:r w:rsidRPr="00F8698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86988" w:rsidRPr="00F86988" w:rsidTr="00F86988">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Kod CPV</w:t>
            </w:r>
          </w:p>
        </w:tc>
      </w:tr>
      <w:tr w:rsidR="00F86988" w:rsidRPr="00F86988" w:rsidTr="00F86988">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45310000-3</w:t>
            </w:r>
          </w:p>
        </w:tc>
      </w:tr>
      <w:tr w:rsidR="00F86988" w:rsidRPr="00F86988" w:rsidTr="00F86988">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45231300-8</w:t>
            </w:r>
          </w:p>
        </w:tc>
      </w:tr>
      <w:tr w:rsidR="00F86988" w:rsidRPr="00F86988" w:rsidTr="00F86988">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45330000-9</w:t>
            </w:r>
          </w:p>
        </w:tc>
      </w:tr>
      <w:tr w:rsidR="00F86988" w:rsidRPr="00F86988" w:rsidTr="00F86988">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45252200-0</w:t>
            </w:r>
          </w:p>
        </w:tc>
      </w:tr>
    </w:tbl>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II.6) Całkowita wartość zamówienia </w:t>
      </w:r>
      <w:r w:rsidRPr="00F86988">
        <w:rPr>
          <w:rFonts w:ascii="Times New Roman" w:eastAsia="Times New Roman" w:hAnsi="Times New Roman" w:cs="Times New Roman"/>
          <w:i/>
          <w:iCs/>
          <w:sz w:val="24"/>
          <w:szCs w:val="24"/>
          <w:lang w:eastAsia="pl-PL"/>
        </w:rPr>
        <w:t>(jeżeli zamawiający podaje informacje o wartości zamówienia)</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t xml:space="preserve">Wartość bez VAT: </w:t>
      </w:r>
      <w:r w:rsidRPr="00F86988">
        <w:rPr>
          <w:rFonts w:ascii="Times New Roman" w:eastAsia="Times New Roman" w:hAnsi="Times New Roman" w:cs="Times New Roman"/>
          <w:sz w:val="24"/>
          <w:szCs w:val="24"/>
          <w:lang w:eastAsia="pl-PL"/>
        </w:rPr>
        <w:br/>
        <w:t xml:space="preserve">Waluta: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86988">
        <w:rPr>
          <w:rFonts w:ascii="Times New Roman" w:eastAsia="Times New Roman" w:hAnsi="Times New Roman" w:cs="Times New Roman"/>
          <w:sz w:val="24"/>
          <w:szCs w:val="24"/>
          <w:lang w:eastAsia="pl-PL"/>
        </w:rPr>
        <w:t xml:space="preserv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86988">
        <w:rPr>
          <w:rFonts w:ascii="Times New Roman" w:eastAsia="Times New Roman" w:hAnsi="Times New Roman" w:cs="Times New Roman"/>
          <w:b/>
          <w:bCs/>
          <w:sz w:val="24"/>
          <w:szCs w:val="24"/>
          <w:lang w:eastAsia="pl-PL"/>
        </w:rPr>
        <w:t>Pzp</w:t>
      </w:r>
      <w:proofErr w:type="spellEnd"/>
      <w:r w:rsidRPr="00F86988">
        <w:rPr>
          <w:rFonts w:ascii="Times New Roman" w:eastAsia="Times New Roman" w:hAnsi="Times New Roman" w:cs="Times New Roman"/>
          <w:b/>
          <w:bCs/>
          <w:sz w:val="24"/>
          <w:szCs w:val="24"/>
          <w:lang w:eastAsia="pl-PL"/>
        </w:rPr>
        <w:t xml:space="preserve">: </w:t>
      </w:r>
      <w:r w:rsidRPr="00F86988">
        <w:rPr>
          <w:rFonts w:ascii="Times New Roman" w:eastAsia="Times New Roman" w:hAnsi="Times New Roman" w:cs="Times New Roman"/>
          <w:sz w:val="24"/>
          <w:szCs w:val="24"/>
          <w:lang w:eastAsia="pl-PL"/>
        </w:rPr>
        <w:t xml:space="preserve">Nie </w:t>
      </w:r>
      <w:r w:rsidRPr="00F8698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86988">
        <w:rPr>
          <w:rFonts w:ascii="Times New Roman" w:eastAsia="Times New Roman" w:hAnsi="Times New Roman" w:cs="Times New Roman"/>
          <w:sz w:val="24"/>
          <w:szCs w:val="24"/>
          <w:lang w:eastAsia="pl-PL"/>
        </w:rPr>
        <w:t>Pzp</w:t>
      </w:r>
      <w:proofErr w:type="spellEnd"/>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t>miesiącach:   </w:t>
      </w:r>
      <w:r w:rsidRPr="00F86988">
        <w:rPr>
          <w:rFonts w:ascii="Times New Roman" w:eastAsia="Times New Roman" w:hAnsi="Times New Roman" w:cs="Times New Roman"/>
          <w:i/>
          <w:iCs/>
          <w:sz w:val="24"/>
          <w:szCs w:val="24"/>
          <w:lang w:eastAsia="pl-PL"/>
        </w:rPr>
        <w:t xml:space="preserve"> lub </w:t>
      </w:r>
      <w:r w:rsidRPr="00F86988">
        <w:rPr>
          <w:rFonts w:ascii="Times New Roman" w:eastAsia="Times New Roman" w:hAnsi="Times New Roman" w:cs="Times New Roman"/>
          <w:b/>
          <w:bCs/>
          <w:sz w:val="24"/>
          <w:szCs w:val="24"/>
          <w:lang w:eastAsia="pl-PL"/>
        </w:rPr>
        <w:t>dniach:</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i/>
          <w:iCs/>
          <w:sz w:val="24"/>
          <w:szCs w:val="24"/>
          <w:lang w:eastAsia="pl-PL"/>
        </w:rPr>
        <w:t>lub</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data rozpoczęcia: </w:t>
      </w:r>
      <w:r w:rsidRPr="00F86988">
        <w:rPr>
          <w:rFonts w:ascii="Times New Roman" w:eastAsia="Times New Roman" w:hAnsi="Times New Roman" w:cs="Times New Roman"/>
          <w:sz w:val="24"/>
          <w:szCs w:val="24"/>
          <w:lang w:eastAsia="pl-PL"/>
        </w:rPr>
        <w:t> </w:t>
      </w:r>
      <w:r w:rsidRPr="00F86988">
        <w:rPr>
          <w:rFonts w:ascii="Times New Roman" w:eastAsia="Times New Roman" w:hAnsi="Times New Roman" w:cs="Times New Roman"/>
          <w:i/>
          <w:iCs/>
          <w:sz w:val="24"/>
          <w:szCs w:val="24"/>
          <w:lang w:eastAsia="pl-PL"/>
        </w:rPr>
        <w:t xml:space="preserve"> lub </w:t>
      </w:r>
      <w:r w:rsidRPr="00F8698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86988" w:rsidRPr="00F86988" w:rsidTr="00F86988">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Data zakończenia</w:t>
            </w:r>
          </w:p>
        </w:tc>
      </w:tr>
      <w:tr w:rsidR="00F86988" w:rsidRPr="00F86988" w:rsidTr="00F86988">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2021-07-15</w:t>
            </w:r>
          </w:p>
        </w:tc>
      </w:tr>
    </w:tbl>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II.9) Informacje dodatkowe: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III.1) WARUNKI UDZIAŁU W POSTĘPOWANIU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t xml:space="preserve">Określenie warunków: Zamawiający nie wyznacza szczególnego sposobu spełniania przedmiotowego warunku. </w:t>
      </w:r>
      <w:r w:rsidRPr="00F86988">
        <w:rPr>
          <w:rFonts w:ascii="Times New Roman" w:eastAsia="Times New Roman" w:hAnsi="Times New Roman" w:cs="Times New Roman"/>
          <w:sz w:val="24"/>
          <w:szCs w:val="24"/>
          <w:lang w:eastAsia="pl-PL"/>
        </w:rPr>
        <w:br/>
        <w:t xml:space="preserve">Informacje dodatkowe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III.1.2) Sytuacja finansowa lub ekonomiczna </w:t>
      </w:r>
      <w:r w:rsidRPr="00F86988">
        <w:rPr>
          <w:rFonts w:ascii="Times New Roman" w:eastAsia="Times New Roman" w:hAnsi="Times New Roman" w:cs="Times New Roman"/>
          <w:sz w:val="24"/>
          <w:szCs w:val="24"/>
          <w:lang w:eastAsia="pl-PL"/>
        </w:rPr>
        <w:br/>
        <w:t xml:space="preserve">Określenie warunków: Zamawiający nie wyznacza szczególnego sposobu spełniania przedmiotowego warunku. </w:t>
      </w:r>
      <w:r w:rsidRPr="00F86988">
        <w:rPr>
          <w:rFonts w:ascii="Times New Roman" w:eastAsia="Times New Roman" w:hAnsi="Times New Roman" w:cs="Times New Roman"/>
          <w:sz w:val="24"/>
          <w:szCs w:val="24"/>
          <w:lang w:eastAsia="pl-PL"/>
        </w:rPr>
        <w:br/>
        <w:t xml:space="preserve">Informacje dodatkowe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III.1.3) Zdolność techniczna lub zawodowa </w:t>
      </w:r>
      <w:r w:rsidRPr="00F86988">
        <w:rPr>
          <w:rFonts w:ascii="Times New Roman" w:eastAsia="Times New Roman" w:hAnsi="Times New Roman" w:cs="Times New Roman"/>
          <w:sz w:val="24"/>
          <w:szCs w:val="24"/>
          <w:lang w:eastAsia="pl-PL"/>
        </w:rPr>
        <w:br/>
        <w:t xml:space="preserve">Określenie warunków: 2.3.1 Zamawiający określa niżej wymieniony warunek w zakresie zdolności technicznej: a) Wykonawca musi wykazać, że wykonał co najmniej jedną robotę budowlaną z zakresu budowy biologicznych oczyszczalni ścieków o wartości min. 2 mln zł lub dwie roboty budowlane o wartości min. 1 mln zł (potwierdzone dowodami, czy roboty te zostały wykonane w sposób należyty oraz wskazującymi czy wykonane zostały zgodnie z zasadami sztuki budowlanej i prawidłowo ukończone). b) Wykonawca zobowiązuje się wykonać roboty budowlane, które nie zostały wyszczególnione w przedmiarze robót, a są konieczne do realizacji przedmiotu umowy zgodnie z projektem budowlanym, podstawą do wykonania tych robót będzie zatwierdzony protokół konieczności. UWAGA!! 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 2.3.2 Zamawiający określa niżej wymieniony warunek w zakresie osób: 1) Zamawiający wymaga, aby wykonawca lub ewentualny podwykonawca zatrudniał na podstawie umowy o pracę osoby wykonujące czynności w zakresie realizacji zamówienia wszystkie prace fizyczne w szczególności związane z: a) wykonywaniem wszystkich prac przygotowawczych, b) wykonywaniem czynności związanych z obsługą sprzętu budowlanego wykorzystywanego na budowie w związku z realizacją przedmiotu zamówienia - koparki, walce, samochody samowyładowcze, zagęszczarki, przecinarki do betonu, itp. d) wykonaniem prac związanych z wykonaniem wykopów, podbudowy, posadowieniem krawężników, obrzeży, e) montażu urządzeń technologicznych f) oraz pozostałe roboty drogowe wykonywane zgodnie ze szczegółowymi specyfikacjami technicznymi, jeżeli wykonywanie tych czynności polega na wykonywaniu pracy w sposób określony w art. 22 § 1 ustawy z dnia 26 czerwca 1974 r. – Kodeks pracy. W trakcie realizacji zamówienia Zamawiający uprawniony jest do wykonywania czynności kontrolnych wobec Wykonawcy odnośnie spełniania przez Wykonawcę lub podwykonawcę wymogu zatrudnienia na podstawie umowy o pracę osób wykonujących czynności związane z realizacją przedmiotu zamówienia. Zamawiający uprawniony na etapie realizacji zadani do: -żądania oświadczeń i dokumentów w zakresie potwierdzenia spełniania ww. wymogów i dokonywania ich oceny, -żądania wyjaśnień w przypadku wątpliwości w zakresie spełniania ww. wymogów, -przeprowadzania kontroli na miejscu wykonywania świadczenia. 2) Wykonawca, musi dysponować co najmniej po jednej osobie uprawnionej zgodnie z wymogami ustawy Prawo budowlane (Dz. U. z 2019 r, poz. 1186 ze zm.) do pełnienia samodzielnych funkcji technicznych w budownictwie, tj. kierownika: a) Kierownik budowy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uprawnienia budowlane bez ograniczeń,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aktualny wpis do Izby Inżynierów Budownictwa,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minimum 5 lat doświadczenia zawodowego na stanowiskach kierowniczych w bezpośrednim zarządzaniu robotami, b) Kierownik robót sanitarnych (instalacyjnych):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uprawnienia budowlane bez ograniczeń w branży </w:t>
      </w:r>
      <w:r w:rsidRPr="00F86988">
        <w:rPr>
          <w:rFonts w:ascii="Times New Roman" w:eastAsia="Times New Roman" w:hAnsi="Times New Roman" w:cs="Times New Roman"/>
          <w:sz w:val="24"/>
          <w:szCs w:val="24"/>
          <w:lang w:eastAsia="pl-PL"/>
        </w:rPr>
        <w:lastRenderedPageBreak/>
        <w:t xml:space="preserve">instalacyjnej,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aktualny wpis do Izby Inżynierów Budownictwa,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minimum 5 lat doświadczenia w kierowaniu robotami instalacyjnymi c) Kierownik robót elektrycznych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uprawnienia budowlane bez ograniczeń z zakresu branży elektrycznej,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aktualny wpis do Izby Inżynierów Budownictwa,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minimum 3-letnie doświadczenie w kierowaniu lub nadzorowaniu robót elektrycznych. 3) W trakcie realizacji zamówienia Zamawiający uprawniony jest do wykonywania czynności kontrolnych wobec Wykonawcy odnośnie spełniania przez Wykonawcę lub podwykonawcę wymogu zatrudnienia na podstawie umowy o pracę osób wykonujących czynności związane z realizacją przedmiotu zamówienia. Zamawiający uprawniony na etapie realizacji zadania do: a) żądania oświadczeń i dokumentów w zakresie potwierdzenia spełniania ww. wymogów i dokonywania ich oceny, b) żądania wyjaśnień w przypadku wątpliwości w zakresie spełniania ww. wymogów, c) przeprowadzania kontroli na miejscu wykonywania świadczenia. UWAGA !! 1. Zamawiający dopuszcza możliwość łączenia przez jedną osobę funkcji w dwóch zadaniach w sytuacji gdy Wykonawca złoży ofertę na realizację dwóch zadań. 2. Przez uprawnienia budowlane do kierowania robotami należy rozumieć: uprawnienia, o których mowa w ustawie z dnia 7 lipca 1994 r. Prawo budowlane (tekst jedn. Dz. U. z 2019 r. poz. 1186.) oraz w rozporządzeniu Ministra Inwestycji i Rozwoju z dnia 29 kwietnia 2019 r. w sprawie przygotowania zawodowego do wykonywania samodzielnych funkcji technicznych w budownictwie (Dz. U. 2019 poz. 831). Zamawiający określając wymogi dla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w:t>
      </w:r>
      <w:proofErr w:type="spellStart"/>
      <w:r w:rsidRPr="00F86988">
        <w:rPr>
          <w:rFonts w:ascii="Times New Roman" w:eastAsia="Times New Roman" w:hAnsi="Times New Roman" w:cs="Times New Roman"/>
          <w:sz w:val="24"/>
          <w:szCs w:val="24"/>
          <w:lang w:eastAsia="pl-PL"/>
        </w:rPr>
        <w:t>t.j</w:t>
      </w:r>
      <w:proofErr w:type="spellEnd"/>
      <w:r w:rsidRPr="00F86988">
        <w:rPr>
          <w:rFonts w:ascii="Times New Roman" w:eastAsia="Times New Roman" w:hAnsi="Times New Roman" w:cs="Times New Roman"/>
          <w:sz w:val="24"/>
          <w:szCs w:val="24"/>
          <w:lang w:eastAsia="pl-PL"/>
        </w:rPr>
        <w:t xml:space="preserve">. Dz. U z 2018 r., poz. 2272). Ponadto: Zamawiający nie określa warunku udziału w postępowaniu w zakresie grup społecznie marginalizowanych. </w:t>
      </w:r>
      <w:r w:rsidRPr="00F8698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86988">
        <w:rPr>
          <w:rFonts w:ascii="Times New Roman" w:eastAsia="Times New Roman" w:hAnsi="Times New Roman" w:cs="Times New Roman"/>
          <w:sz w:val="24"/>
          <w:szCs w:val="24"/>
          <w:lang w:eastAsia="pl-PL"/>
        </w:rPr>
        <w:br/>
        <w:t xml:space="preserve">Informacje dodatkowe: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III.2) PODSTAWY WYKLUCZENIA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86988">
        <w:rPr>
          <w:rFonts w:ascii="Times New Roman" w:eastAsia="Times New Roman" w:hAnsi="Times New Roman" w:cs="Times New Roman"/>
          <w:b/>
          <w:bCs/>
          <w:sz w:val="24"/>
          <w:szCs w:val="24"/>
          <w:lang w:eastAsia="pl-PL"/>
        </w:rPr>
        <w:t>Pzp</w:t>
      </w:r>
      <w:proofErr w:type="spellEnd"/>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86988">
        <w:rPr>
          <w:rFonts w:ascii="Times New Roman" w:eastAsia="Times New Roman" w:hAnsi="Times New Roman" w:cs="Times New Roman"/>
          <w:b/>
          <w:bCs/>
          <w:sz w:val="24"/>
          <w:szCs w:val="24"/>
          <w:lang w:eastAsia="pl-PL"/>
        </w:rPr>
        <w:t>Pzp</w:t>
      </w:r>
      <w:proofErr w:type="spellEnd"/>
      <w:r w:rsidRPr="00F8698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86988">
        <w:rPr>
          <w:rFonts w:ascii="Times New Roman" w:eastAsia="Times New Roman" w:hAnsi="Times New Roman" w:cs="Times New Roman"/>
          <w:sz w:val="24"/>
          <w:szCs w:val="24"/>
          <w:lang w:eastAsia="pl-PL"/>
        </w:rPr>
        <w:t>Pzp</w:t>
      </w:r>
      <w:proofErr w:type="spellEnd"/>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F86988">
        <w:rPr>
          <w:rFonts w:ascii="Times New Roman" w:eastAsia="Times New Roman" w:hAnsi="Times New Roman" w:cs="Times New Roman"/>
          <w:sz w:val="24"/>
          <w:szCs w:val="24"/>
          <w:lang w:eastAsia="pl-PL"/>
        </w:rPr>
        <w:t>Pzp</w:t>
      </w:r>
      <w:proofErr w:type="spellEnd"/>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F86988">
        <w:rPr>
          <w:rFonts w:ascii="Times New Roman" w:eastAsia="Times New Roman" w:hAnsi="Times New Roman" w:cs="Times New Roman"/>
          <w:sz w:val="24"/>
          <w:szCs w:val="24"/>
          <w:lang w:eastAsia="pl-PL"/>
        </w:rPr>
        <w:t>Pzp</w:t>
      </w:r>
      <w:proofErr w:type="spellEnd"/>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F86988">
        <w:rPr>
          <w:rFonts w:ascii="Times New Roman" w:eastAsia="Times New Roman" w:hAnsi="Times New Roman" w:cs="Times New Roman"/>
          <w:sz w:val="24"/>
          <w:szCs w:val="24"/>
          <w:lang w:eastAsia="pl-PL"/>
        </w:rPr>
        <w:br/>
        <w:t xml:space="preserve">Tak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Oświadczenie o spełnianiu kryteriów selekcji </w:t>
      </w:r>
      <w:r w:rsidRPr="00F86988">
        <w:rPr>
          <w:rFonts w:ascii="Times New Roman" w:eastAsia="Times New Roman" w:hAnsi="Times New Roman" w:cs="Times New Roman"/>
          <w:sz w:val="24"/>
          <w:szCs w:val="24"/>
          <w:lang w:eastAsia="pl-PL"/>
        </w:rPr>
        <w:br/>
        <w:t xml:space="preserve">Nie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4) Wykonawca w terminie 3 dni od dnia zamieszczenia przez Zamawiającego na stronie internetowej www.gminanml.pl informacji, o której mowa w art. 86 ust. 5 ustawy PZP, przekazuje Zamawiającemu oświadczenie o przynależności lub braku przynależności do tej samej grupy kapitałowej, w rozumieniu ustawy z dnia 16 lutego 2007 r. o ochronie konkurencji i konsumentów (Dz. U. z 2019 r. poz.369 ze zm.), o której mowa w art. 24 ust. 1 pkt 23 ustawy PZP. Wzór oświadczenia o przynależności lub braku przynależności do tej samej grupy kapitałowej stanowi załącznik nr 3 do SIWZ. 5) 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 6) Wykonawca, który podlega wykluczeniu na podstawie art. 24 ust. 1 pkt 13 i 14 oraz 16-20 ustawy </w:t>
      </w:r>
      <w:proofErr w:type="spellStart"/>
      <w:r w:rsidRPr="00F86988">
        <w:rPr>
          <w:rFonts w:ascii="Times New Roman" w:eastAsia="Times New Roman" w:hAnsi="Times New Roman" w:cs="Times New Roman"/>
          <w:sz w:val="24"/>
          <w:szCs w:val="24"/>
          <w:lang w:eastAsia="pl-PL"/>
        </w:rPr>
        <w:t>Pzp</w:t>
      </w:r>
      <w:proofErr w:type="spellEnd"/>
      <w:r w:rsidRPr="00F86988">
        <w:rPr>
          <w:rFonts w:ascii="Times New Roman" w:eastAsia="Times New Roman" w:hAnsi="Times New Roman" w:cs="Times New Roman"/>
          <w:sz w:val="24"/>
          <w:szCs w:val="24"/>
          <w:lang w:eastAsia="pl-PL"/>
        </w:rPr>
        <w:t xml:space="preserve">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 7) Wykonawca nie podlega wykluczeniu, jeżeli Zamawiający, uwzględniając wagę i szczególne okoliczności czynu Wykonawcy, uzna za wystarczające dowody przedstawione na podstawie pkt 6. 8) Zamawiający może wykluczyć Wykonawcę na każdym etapie postępowania o udzielenie zamówienia.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III.5.1) W ZAKRESIE SPEŁNIANIA WARUNKÓW UDZIAŁU W POSTĘPOWANIU:</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t xml:space="preserve">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zamówienia (Dz. U. z 2016 r. poz. 1126) oraz ogłoszeniu o zamówieniu i w SIWZ. Rozdział VIII.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lastRenderedPageBreak/>
        <w:t>III.5.2) W ZAKRESIE KRYTERIÓW SELEKCJI:</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1. W celu potwierdzenia spełnienia warunków udziału w postępowaniu oraz braku podstaw do wykluczenia, Wykonawcy do oferty winni przedłożyć niżej wymienione oświadczenia i dokumenty: 1) Do oferty każdy wykonawca musi dołączyć aktualne na dzień składania ofert oświadczenie w zakresie wskazanym w załączniku nr 2 do SIWZ. Informacje zawarte w oświadczeniu będą stanowić wstępne potwierdzenie, że Wykonawca nie podlega wykluczeniu oraz spełnia warunki udziału w postępowaniu. 2) 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 3)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ust.1 pkt.1 niniejszej SIWZ. 4)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2a do SIWZ. 6)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 7) W odniesieniu do warunków dotyczących wykształcenia, kwalifikacji zawodowych lub doświadczenia, wykonawcy mogą polegać na zdolnościach innych podmiotów, jeśli podmioty te zrealizują roboty budowlane, do realizacji których te zdolności są wymagane. 8)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5). 9) Na wezwanie zamawiającego Wykonawca, który polega na zdolnościach lub sytuacji innych podmiotów na zasadach określonych w art. 22a ustawy PZP, zobowiązany jest do przedstawienia w odniesieniu do tych podmiotów dokumentów wymienionych w ust. 2 pkt 2) nin. rozdziału. 10)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w:t>
      </w:r>
      <w:r w:rsidRPr="00F86988">
        <w:rPr>
          <w:rFonts w:ascii="Times New Roman" w:eastAsia="Times New Roman" w:hAnsi="Times New Roman" w:cs="Times New Roman"/>
          <w:sz w:val="24"/>
          <w:szCs w:val="24"/>
          <w:lang w:eastAsia="pl-PL"/>
        </w:rPr>
        <w:lastRenderedPageBreak/>
        <w:t xml:space="preserve">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2. Zamawiający przed udzieleniem zamówienia, wezwie Wykonawcę, którego oferta została najwyżej oceniona, do złożenia w wyznaczonym terminie, nie krótszym niż 5 dni, aktualnych na dzień złożenia następujących oświadczeń i dokumentów potwierdzających brak podstaw do wykluczenia z tj.: 1) spełnianie warunków udziału w postępowaniu tj. a) 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 b)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 2) brak podstaw do wykluczenia z tj.: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 w celu potwierdzenia braku podstaw do wykluczenia na podstawie art. 24 ust. 5 pkt 1 ustawy. 3) inne dokumenty: </w:t>
      </w:r>
      <w:r w:rsidRPr="00F86988">
        <w:rPr>
          <w:rFonts w:ascii="Times New Roman" w:eastAsia="Times New Roman" w:hAnsi="Times New Roman" w:cs="Times New Roman"/>
          <w:sz w:val="24"/>
          <w:szCs w:val="24"/>
          <w:lang w:eastAsia="pl-PL"/>
        </w:rPr>
        <w:sym w:font="Symbol" w:char="F02D"/>
      </w:r>
      <w:r w:rsidRPr="00F86988">
        <w:rPr>
          <w:rFonts w:ascii="Times New Roman" w:eastAsia="Times New Roman" w:hAnsi="Times New Roman" w:cs="Times New Roman"/>
          <w:sz w:val="24"/>
          <w:szCs w:val="24"/>
          <w:lang w:eastAsia="pl-PL"/>
        </w:rPr>
        <w:t xml:space="preserve"> kosztorys ofertowy sporządzony metodą uproszczoną opracowany na podstawie załączonego do SIWZ przedmiaru robót. 3. 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5 do SIWZ.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III.7) INNE DOKUMENTY NIE WYMIENIONE W pkt III.3) - III.6)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8. Zamawiający zgodnie z art. 24aa ustawy PZP, najpierw dokona oceny ofert, a następnie zbada czy Wykonawca, którego oferta została oceniona jako najkorzystniejsza, nie podlega wykluczeniu oraz spełnia warunki udziału w postępowaniu. 9. 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u w:val="single"/>
          <w:lang w:eastAsia="pl-PL"/>
        </w:rPr>
        <w:t xml:space="preserve">SEKCJA IV: PROCEDURA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 xml:space="preserve">IV.1) OPIS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IV.1.1) Tryb udzielenia zamówienia: </w:t>
      </w:r>
      <w:r w:rsidRPr="00F86988">
        <w:rPr>
          <w:rFonts w:ascii="Times New Roman" w:eastAsia="Times New Roman" w:hAnsi="Times New Roman" w:cs="Times New Roman"/>
          <w:sz w:val="24"/>
          <w:szCs w:val="24"/>
          <w:lang w:eastAsia="pl-PL"/>
        </w:rPr>
        <w:t xml:space="preserve">Przetarg nieograniczony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IV.1.2) Zamawiający żąda wniesienia wadium:</w:t>
      </w:r>
      <w:r w:rsidRPr="00F86988">
        <w:rPr>
          <w:rFonts w:ascii="Times New Roman" w:eastAsia="Times New Roman" w:hAnsi="Times New Roman" w:cs="Times New Roman"/>
          <w:sz w:val="24"/>
          <w:szCs w:val="24"/>
          <w:lang w:eastAsia="pl-PL"/>
        </w:rPr>
        <w:t xml:space="preserv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lastRenderedPageBreak/>
        <w:t xml:space="preserve">Tak </w:t>
      </w:r>
      <w:r w:rsidRPr="00F86988">
        <w:rPr>
          <w:rFonts w:ascii="Times New Roman" w:eastAsia="Times New Roman" w:hAnsi="Times New Roman" w:cs="Times New Roman"/>
          <w:sz w:val="24"/>
          <w:szCs w:val="24"/>
          <w:lang w:eastAsia="pl-PL"/>
        </w:rPr>
        <w:br/>
        <w:t xml:space="preserve">Informacja na temat wadium </w:t>
      </w:r>
      <w:r w:rsidRPr="00F86988">
        <w:rPr>
          <w:rFonts w:ascii="Times New Roman" w:eastAsia="Times New Roman" w:hAnsi="Times New Roman" w:cs="Times New Roman"/>
          <w:sz w:val="24"/>
          <w:szCs w:val="24"/>
          <w:lang w:eastAsia="pl-PL"/>
        </w:rPr>
        <w:br/>
        <w:t xml:space="preserve">1. Wykonawca zobowiązany jest wnieść wadium w wysokości: 50 000,00 zł, brutto (słownie: pięćdziesiąt tysięcy złotych 00/100), - przed upływem terminu składania ofert. 2. Wadium może być wniesione w jednej lub kilku następujących formach: 1) pieniądzu; 2) poręczeniach bankowych lub poręczeniach spółdzielczej kasy oszczędnościowo-kredytowej, z tym, że poręczenie kasy jest zawsze poręczeniem pieniężnym; 3) w gwarancjach bankowych; 4) w gwarancjach ubezpieczeniowych; 5) w poręczeniach udzielanych przez podmioty, o których mowa w art. 6 b ust. 5 pkt 2 ustawy z dnia 9 listopada 2000 r. o utworzeniu Polskiej Agencji Rozwoju Przedsiębiorczości. 3. Wadium w formie pieniądza należy wnieść przelewem na konto w Banku Spółdzielczym w Brodnicy nr rachunku 95 9484 1121 2001 0121 6053 0005, z dopiskiem na przelewie: Wadium w postępowaniu RD.271.7.1.2020 na „Budowa biologicznej modułowej oczyszczalni ścieków na 1000 mieszkańców z możliwością rozbudowy – miejscowość Jamielnik” 4. 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wadium w sposób nieprawidłowy zostanie odrzucona. 8. Okoliczności i zasady zwrotu wadium, jego przepadku oraz zasady jego zaliczenia na poczet zabezpieczenia należytego wykonania umowy określa ustawa PZP.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IV.1.3) Przewiduje się udzielenie zaliczek na poczet wykonania zamówienia:</w:t>
      </w:r>
      <w:r w:rsidRPr="00F86988">
        <w:rPr>
          <w:rFonts w:ascii="Times New Roman" w:eastAsia="Times New Roman" w:hAnsi="Times New Roman" w:cs="Times New Roman"/>
          <w:sz w:val="24"/>
          <w:szCs w:val="24"/>
          <w:lang w:eastAsia="pl-PL"/>
        </w:rPr>
        <w:t xml:space="preserv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Nie </w:t>
      </w:r>
      <w:r w:rsidRPr="00F86988">
        <w:rPr>
          <w:rFonts w:ascii="Times New Roman" w:eastAsia="Times New Roman" w:hAnsi="Times New Roman" w:cs="Times New Roman"/>
          <w:sz w:val="24"/>
          <w:szCs w:val="24"/>
          <w:lang w:eastAsia="pl-PL"/>
        </w:rPr>
        <w:br/>
        <w:t xml:space="preserve">Należy podać informacje na temat udzielania zaliczek: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Nie </w:t>
      </w:r>
      <w:r w:rsidRPr="00F8698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86988">
        <w:rPr>
          <w:rFonts w:ascii="Times New Roman" w:eastAsia="Times New Roman" w:hAnsi="Times New Roman" w:cs="Times New Roman"/>
          <w:sz w:val="24"/>
          <w:szCs w:val="24"/>
          <w:lang w:eastAsia="pl-PL"/>
        </w:rPr>
        <w:br/>
        <w:t xml:space="preserve">Nie </w:t>
      </w:r>
      <w:r w:rsidRPr="00F86988">
        <w:rPr>
          <w:rFonts w:ascii="Times New Roman" w:eastAsia="Times New Roman" w:hAnsi="Times New Roman" w:cs="Times New Roman"/>
          <w:sz w:val="24"/>
          <w:szCs w:val="24"/>
          <w:lang w:eastAsia="pl-PL"/>
        </w:rPr>
        <w:br/>
        <w:t xml:space="preserve">Informacje dodatkowe: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IV.1.5.) Wymaga się złożenia oferty wariantowej: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Nie </w:t>
      </w:r>
      <w:r w:rsidRPr="00F86988">
        <w:rPr>
          <w:rFonts w:ascii="Times New Roman" w:eastAsia="Times New Roman" w:hAnsi="Times New Roman" w:cs="Times New Roman"/>
          <w:sz w:val="24"/>
          <w:szCs w:val="24"/>
          <w:lang w:eastAsia="pl-PL"/>
        </w:rPr>
        <w:br/>
        <w:t xml:space="preserve">Dopuszcza się złożenie oferty wariantowej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lastRenderedPageBreak/>
        <w:br/>
      </w:r>
      <w:r w:rsidRPr="00F8698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Liczba wykonawców   </w:t>
      </w:r>
      <w:r w:rsidRPr="00F86988">
        <w:rPr>
          <w:rFonts w:ascii="Times New Roman" w:eastAsia="Times New Roman" w:hAnsi="Times New Roman" w:cs="Times New Roman"/>
          <w:sz w:val="24"/>
          <w:szCs w:val="24"/>
          <w:lang w:eastAsia="pl-PL"/>
        </w:rPr>
        <w:br/>
        <w:t xml:space="preserve">Przewidywana minimalna liczba wykonawców </w:t>
      </w:r>
      <w:r w:rsidRPr="00F86988">
        <w:rPr>
          <w:rFonts w:ascii="Times New Roman" w:eastAsia="Times New Roman" w:hAnsi="Times New Roman" w:cs="Times New Roman"/>
          <w:sz w:val="24"/>
          <w:szCs w:val="24"/>
          <w:lang w:eastAsia="pl-PL"/>
        </w:rPr>
        <w:br/>
        <w:t xml:space="preserve">Maksymalna liczba wykonawców   </w:t>
      </w:r>
      <w:r w:rsidRPr="00F86988">
        <w:rPr>
          <w:rFonts w:ascii="Times New Roman" w:eastAsia="Times New Roman" w:hAnsi="Times New Roman" w:cs="Times New Roman"/>
          <w:sz w:val="24"/>
          <w:szCs w:val="24"/>
          <w:lang w:eastAsia="pl-PL"/>
        </w:rPr>
        <w:br/>
        <w:t xml:space="preserve">Kryteria selekcji wykonawców: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IV.1.7) Informacje na temat umowy ramowej lub dynamicznego systemu zakupów: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Umowa ramowa będzie zawarta: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Czy przewiduje się ograniczenie liczby uczestników umowy ramowej: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Przewidziana maksymalna liczba uczestników umowy ramowej: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Informacje dodatkowe: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Zamówienie obejmuje ustanowienie dynamicznego systemu zakupów: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Informacje dodatkowe: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IV.1.8) Aukcja elektroniczna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Przewidziane jest przeprowadzenie aukcji elektronicznej </w:t>
      </w:r>
      <w:r w:rsidRPr="00F86988">
        <w:rPr>
          <w:rFonts w:ascii="Times New Roman" w:eastAsia="Times New Roman" w:hAnsi="Times New Roman" w:cs="Times New Roman"/>
          <w:i/>
          <w:iCs/>
          <w:sz w:val="24"/>
          <w:szCs w:val="24"/>
          <w:lang w:eastAsia="pl-PL"/>
        </w:rPr>
        <w:t xml:space="preserve">(przetarg nieograniczony, przetarg ograniczony, negocjacje z ogłoszeniem) </w:t>
      </w:r>
      <w:r w:rsidRPr="00F86988">
        <w:rPr>
          <w:rFonts w:ascii="Times New Roman" w:eastAsia="Times New Roman" w:hAnsi="Times New Roman" w:cs="Times New Roman"/>
          <w:sz w:val="24"/>
          <w:szCs w:val="24"/>
          <w:lang w:eastAsia="pl-PL"/>
        </w:rPr>
        <w:t xml:space="preserve">Nie </w:t>
      </w:r>
      <w:r w:rsidRPr="00F86988">
        <w:rPr>
          <w:rFonts w:ascii="Times New Roman" w:eastAsia="Times New Roman" w:hAnsi="Times New Roman" w:cs="Times New Roman"/>
          <w:sz w:val="24"/>
          <w:szCs w:val="24"/>
          <w:lang w:eastAsia="pl-PL"/>
        </w:rPr>
        <w:br/>
        <w:t xml:space="preserve">Należy podać adres strony internetowej, na której aukcja będzie prowadzona: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86988">
        <w:rPr>
          <w:rFonts w:ascii="Times New Roman" w:eastAsia="Times New Roman" w:hAnsi="Times New Roman" w:cs="Times New Roman"/>
          <w:sz w:val="24"/>
          <w:szCs w:val="24"/>
          <w:lang w:eastAsia="pl-PL"/>
        </w:rPr>
        <w:br/>
        <w:t xml:space="preserve">Informacje dotyczące przebiegu aukcji elektronicznej: </w:t>
      </w:r>
      <w:r w:rsidRPr="00F8698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8698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F86988">
        <w:rPr>
          <w:rFonts w:ascii="Times New Roman" w:eastAsia="Times New Roman" w:hAnsi="Times New Roman" w:cs="Times New Roman"/>
          <w:sz w:val="24"/>
          <w:szCs w:val="24"/>
          <w:lang w:eastAsia="pl-PL"/>
        </w:rPr>
        <w:br/>
        <w:t xml:space="preserve">Informacje o liczbie etapów aukcji elektronicznej i czasie ich trwania: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t xml:space="preserve">Czas trwania: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86988">
        <w:rPr>
          <w:rFonts w:ascii="Times New Roman" w:eastAsia="Times New Roman" w:hAnsi="Times New Roman" w:cs="Times New Roman"/>
          <w:sz w:val="24"/>
          <w:szCs w:val="24"/>
          <w:lang w:eastAsia="pl-PL"/>
        </w:rPr>
        <w:br/>
        <w:t xml:space="preserve">Warunki zamknięcia aukcji elektronicznej: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IV.2) KRYTERIA OCENY OFERT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IV.2.1) Kryteria oceny ofert: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IV.2.2) Kryteria</w:t>
      </w:r>
      <w:r w:rsidRPr="00F8698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F86988" w:rsidRPr="00F86988" w:rsidTr="00F86988">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Znaczenie</w:t>
            </w:r>
          </w:p>
        </w:tc>
      </w:tr>
      <w:tr w:rsidR="00F86988" w:rsidRPr="00F86988" w:rsidTr="00F86988">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60,00</w:t>
            </w:r>
          </w:p>
        </w:tc>
      </w:tr>
      <w:tr w:rsidR="00F86988" w:rsidRPr="00F86988" w:rsidTr="00F86988">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40,00</w:t>
            </w:r>
          </w:p>
        </w:tc>
      </w:tr>
    </w:tbl>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86988">
        <w:rPr>
          <w:rFonts w:ascii="Times New Roman" w:eastAsia="Times New Roman" w:hAnsi="Times New Roman" w:cs="Times New Roman"/>
          <w:b/>
          <w:bCs/>
          <w:sz w:val="24"/>
          <w:szCs w:val="24"/>
          <w:lang w:eastAsia="pl-PL"/>
        </w:rPr>
        <w:t>Pzp</w:t>
      </w:r>
      <w:proofErr w:type="spellEnd"/>
      <w:r w:rsidRPr="00F86988">
        <w:rPr>
          <w:rFonts w:ascii="Times New Roman" w:eastAsia="Times New Roman" w:hAnsi="Times New Roman" w:cs="Times New Roman"/>
          <w:b/>
          <w:bCs/>
          <w:sz w:val="24"/>
          <w:szCs w:val="24"/>
          <w:lang w:eastAsia="pl-PL"/>
        </w:rPr>
        <w:t xml:space="preserve"> </w:t>
      </w:r>
      <w:r w:rsidRPr="00F86988">
        <w:rPr>
          <w:rFonts w:ascii="Times New Roman" w:eastAsia="Times New Roman" w:hAnsi="Times New Roman" w:cs="Times New Roman"/>
          <w:sz w:val="24"/>
          <w:szCs w:val="24"/>
          <w:lang w:eastAsia="pl-PL"/>
        </w:rPr>
        <w:t xml:space="preserve">(przetarg nieograniczony) </w:t>
      </w:r>
      <w:r w:rsidRPr="00F86988">
        <w:rPr>
          <w:rFonts w:ascii="Times New Roman" w:eastAsia="Times New Roman" w:hAnsi="Times New Roman" w:cs="Times New Roman"/>
          <w:sz w:val="24"/>
          <w:szCs w:val="24"/>
          <w:lang w:eastAsia="pl-PL"/>
        </w:rPr>
        <w:br/>
        <w:t xml:space="preserve">Tak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IV.3) Negocjacje z ogłoszeniem, dialog konkurencyjny, partnerstwo innowacyjne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IV.3.1) Informacje na temat negocjacji z ogłoszeniem</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t xml:space="preserve">Minimalne wymagania, które muszą spełniać wszystkie oferty: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86988">
        <w:rPr>
          <w:rFonts w:ascii="Times New Roman" w:eastAsia="Times New Roman" w:hAnsi="Times New Roman" w:cs="Times New Roman"/>
          <w:sz w:val="24"/>
          <w:szCs w:val="24"/>
          <w:lang w:eastAsia="pl-PL"/>
        </w:rPr>
        <w:br/>
        <w:t xml:space="preserve">Przewidziany jest podział negocjacji na etapy w celu ograniczenia liczby ofert: </w:t>
      </w:r>
      <w:r w:rsidRPr="00F86988">
        <w:rPr>
          <w:rFonts w:ascii="Times New Roman" w:eastAsia="Times New Roman" w:hAnsi="Times New Roman" w:cs="Times New Roman"/>
          <w:sz w:val="24"/>
          <w:szCs w:val="24"/>
          <w:lang w:eastAsia="pl-PL"/>
        </w:rPr>
        <w:br/>
        <w:t xml:space="preserve">Należy podać informacje na temat etapów negocjacji (w tym liczbę etapów):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Informacje dodatkowe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IV.3.2) Informacje na temat dialogu konkurencyjnego</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Wstępny harmonogram postępowania: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Podział dialogu na etapy w celu ograniczenia liczby rozwiązań: </w:t>
      </w:r>
      <w:r w:rsidRPr="00F86988">
        <w:rPr>
          <w:rFonts w:ascii="Times New Roman" w:eastAsia="Times New Roman" w:hAnsi="Times New Roman" w:cs="Times New Roman"/>
          <w:sz w:val="24"/>
          <w:szCs w:val="24"/>
          <w:lang w:eastAsia="pl-PL"/>
        </w:rPr>
        <w:br/>
        <w:t xml:space="preserve">Należy podać informacje na temat etapów dialogu: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Informacje dodatkowe: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IV.3.3) Informacje na temat partnerstwa innowacyjnego</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Informacje dodatkowe: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IV.4) Licytacja elektroniczna </w:t>
      </w:r>
      <w:r w:rsidRPr="00F86988">
        <w:rPr>
          <w:rFonts w:ascii="Times New Roman" w:eastAsia="Times New Roman" w:hAnsi="Times New Roman" w:cs="Times New Roman"/>
          <w:sz w:val="24"/>
          <w:szCs w:val="24"/>
          <w:lang w:eastAsia="pl-PL"/>
        </w:rPr>
        <w:br/>
        <w:t xml:space="preserve">Adres strony internetowej, na której będzie prowadzona licytacja elektroniczna: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Informacje o liczbie etapów licytacji elektronicznej i czasie ich trwania: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Czas trwania: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Termin składania wniosków o dopuszczenie do udziału w licytacji elektronicznej: </w:t>
      </w:r>
      <w:r w:rsidRPr="00F86988">
        <w:rPr>
          <w:rFonts w:ascii="Times New Roman" w:eastAsia="Times New Roman" w:hAnsi="Times New Roman" w:cs="Times New Roman"/>
          <w:sz w:val="24"/>
          <w:szCs w:val="24"/>
          <w:lang w:eastAsia="pl-PL"/>
        </w:rPr>
        <w:br/>
        <w:t xml:space="preserve">Data: godzina: </w:t>
      </w:r>
      <w:r w:rsidRPr="00F86988">
        <w:rPr>
          <w:rFonts w:ascii="Times New Roman" w:eastAsia="Times New Roman" w:hAnsi="Times New Roman" w:cs="Times New Roman"/>
          <w:sz w:val="24"/>
          <w:szCs w:val="24"/>
          <w:lang w:eastAsia="pl-PL"/>
        </w:rPr>
        <w:br/>
        <w:t xml:space="preserve">Termin otwarcia licytacji elektronicznej: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Termin i warunki zamknięcia licytacji elektronicznej: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t xml:space="preserve">Wymagania dotyczące zabezpieczenia należytego wykonania umowy: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t xml:space="preserve">1. Wykonawca, którego oferta zostanie wybrana, zobowiązany jest przed zawarciem umowy do wniesienia zabezpieczenia należytego wykonania umowy na kwotę stanowiącą 10% ceny całkowitej brutto podanej w ofercie. 2. Zabezpieczenie należytego wykonania umowy może być wnoszone według wyboru wykonawcy w jednej lub w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2000r. o utworzeniu Polskiej Agencji Rozwoju Przedsiębiorczości (Dz. U. z 2019, poz. 310). 3. Zamawiający nie wyraża zgody na wniesienie zabezpieczenia w formach określonych w art.148 ust. 2 ustawy PZP. 4. W przypadku wniesienia zabezpieczenia w formie pieniężnej Zamawiający przechowa je na oprocentowanym rachunku bankowym. 5.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6. W przypadku, gdy zabezpieczenie, będzie wnoszone w formie innej niż pieniądz, Zamawiający zastrzega sobie prawo do akceptacji projektu ww. dokumentu. 7. Zamawiający zwróci zabezpieczenie w wysokości 70% w terminie do 30 dni od dnia wykonania zamówienia i uznania przez Zamawiającego za należycie wykonane. Zabezpieczenie w wysokości 30 %, pozostawione </w:t>
      </w:r>
      <w:r w:rsidRPr="00F86988">
        <w:rPr>
          <w:rFonts w:ascii="Times New Roman" w:eastAsia="Times New Roman" w:hAnsi="Times New Roman" w:cs="Times New Roman"/>
          <w:sz w:val="24"/>
          <w:szCs w:val="24"/>
          <w:lang w:eastAsia="pl-PL"/>
        </w:rPr>
        <w:lastRenderedPageBreak/>
        <w:t xml:space="preserve">zostanie na zabezpieczenie roszczeń z tytułu rękojmi za wady i zostanie zwrócone nie później niż w 14 dniu po upływie rękojmi za wady.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lang w:eastAsia="pl-PL"/>
        </w:rPr>
        <w:br/>
        <w:t xml:space="preserve">Informacje dodatkowe: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r w:rsidRPr="00F86988">
        <w:rPr>
          <w:rFonts w:ascii="Times New Roman" w:eastAsia="Times New Roman" w:hAnsi="Times New Roman" w:cs="Times New Roman"/>
          <w:b/>
          <w:bCs/>
          <w:sz w:val="24"/>
          <w:szCs w:val="24"/>
          <w:lang w:eastAsia="pl-PL"/>
        </w:rPr>
        <w:t>IV.5) ZMIANA UMOWY</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86988">
        <w:rPr>
          <w:rFonts w:ascii="Times New Roman" w:eastAsia="Times New Roman" w:hAnsi="Times New Roman" w:cs="Times New Roman"/>
          <w:sz w:val="24"/>
          <w:szCs w:val="24"/>
          <w:lang w:eastAsia="pl-PL"/>
        </w:rPr>
        <w:t xml:space="preserve"> Nie </w:t>
      </w:r>
      <w:r w:rsidRPr="00F86988">
        <w:rPr>
          <w:rFonts w:ascii="Times New Roman" w:eastAsia="Times New Roman" w:hAnsi="Times New Roman" w:cs="Times New Roman"/>
          <w:sz w:val="24"/>
          <w:szCs w:val="24"/>
          <w:lang w:eastAsia="pl-PL"/>
        </w:rPr>
        <w:br/>
        <w:t xml:space="preserve">Należy wskazać zakres, charakter zmian oraz warunki wprowadzenia zmian: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IV.6) INFORMACJE ADMINISTRACYJNE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IV.6.1) Sposób udostępniania informacji o charakterze poufnym </w:t>
      </w:r>
      <w:r w:rsidRPr="00F86988">
        <w:rPr>
          <w:rFonts w:ascii="Times New Roman" w:eastAsia="Times New Roman" w:hAnsi="Times New Roman" w:cs="Times New Roman"/>
          <w:i/>
          <w:iCs/>
          <w:sz w:val="24"/>
          <w:szCs w:val="24"/>
          <w:lang w:eastAsia="pl-PL"/>
        </w:rPr>
        <w:t xml:space="preserve">(jeżeli dotyczy):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Środki służące ochronie informacji o charakterze poufnym</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86988">
        <w:rPr>
          <w:rFonts w:ascii="Times New Roman" w:eastAsia="Times New Roman" w:hAnsi="Times New Roman" w:cs="Times New Roman"/>
          <w:sz w:val="24"/>
          <w:szCs w:val="24"/>
          <w:lang w:eastAsia="pl-PL"/>
        </w:rPr>
        <w:br/>
        <w:t xml:space="preserve">Data: 2020-07-08, godzina: 10:00, </w:t>
      </w:r>
      <w:r w:rsidRPr="00F8698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86988">
        <w:rPr>
          <w:rFonts w:ascii="Times New Roman" w:eastAsia="Times New Roman" w:hAnsi="Times New Roman" w:cs="Times New Roman"/>
          <w:sz w:val="24"/>
          <w:szCs w:val="24"/>
          <w:lang w:eastAsia="pl-PL"/>
        </w:rPr>
        <w:br/>
        <w:t xml:space="preserve">Nie </w:t>
      </w:r>
      <w:r w:rsidRPr="00F86988">
        <w:rPr>
          <w:rFonts w:ascii="Times New Roman" w:eastAsia="Times New Roman" w:hAnsi="Times New Roman" w:cs="Times New Roman"/>
          <w:sz w:val="24"/>
          <w:szCs w:val="24"/>
          <w:lang w:eastAsia="pl-PL"/>
        </w:rPr>
        <w:br/>
        <w:t xml:space="preserve">Wskazać powody: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86988">
        <w:rPr>
          <w:rFonts w:ascii="Times New Roman" w:eastAsia="Times New Roman" w:hAnsi="Times New Roman" w:cs="Times New Roman"/>
          <w:sz w:val="24"/>
          <w:szCs w:val="24"/>
          <w:lang w:eastAsia="pl-PL"/>
        </w:rPr>
        <w:br/>
        <w:t xml:space="preserve">&gt; polski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 xml:space="preserve">IV.6.3) Termin związania ofertą: </w:t>
      </w:r>
      <w:r w:rsidRPr="00F86988">
        <w:rPr>
          <w:rFonts w:ascii="Times New Roman" w:eastAsia="Times New Roman" w:hAnsi="Times New Roman" w:cs="Times New Roman"/>
          <w:sz w:val="24"/>
          <w:szCs w:val="24"/>
          <w:lang w:eastAsia="pl-PL"/>
        </w:rPr>
        <w:t xml:space="preserve">do: okres w dniach: 30 (od ostatecznego terminu składania ofert)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r w:rsidRPr="00F86988">
        <w:rPr>
          <w:rFonts w:ascii="Times New Roman" w:eastAsia="Times New Roman" w:hAnsi="Times New Roman" w:cs="Times New Roman"/>
          <w:b/>
          <w:bCs/>
          <w:sz w:val="24"/>
          <w:szCs w:val="24"/>
          <w:lang w:eastAsia="pl-PL"/>
        </w:rPr>
        <w:t>IV.6.5) Informacje dodatkowe:</w:t>
      </w:r>
      <w:r w:rsidRPr="00F86988">
        <w:rPr>
          <w:rFonts w:ascii="Times New Roman" w:eastAsia="Times New Roman" w:hAnsi="Times New Roman" w:cs="Times New Roman"/>
          <w:sz w:val="24"/>
          <w:szCs w:val="24"/>
          <w:lang w:eastAsia="pl-PL"/>
        </w:rPr>
        <w:t xml:space="preserve"> </w:t>
      </w:r>
      <w:r w:rsidRPr="00F86988">
        <w:rPr>
          <w:rFonts w:ascii="Times New Roman" w:eastAsia="Times New Roman" w:hAnsi="Times New Roman" w:cs="Times New Roman"/>
          <w:sz w:val="24"/>
          <w:szCs w:val="24"/>
          <w:lang w:eastAsia="pl-PL"/>
        </w:rPr>
        <w:br/>
      </w:r>
    </w:p>
    <w:p w:rsidR="00F86988" w:rsidRPr="00F86988" w:rsidRDefault="00F86988" w:rsidP="00F86988">
      <w:pPr>
        <w:spacing w:after="0" w:line="240" w:lineRule="auto"/>
        <w:jc w:val="center"/>
        <w:rPr>
          <w:rFonts w:ascii="Times New Roman" w:eastAsia="Times New Roman" w:hAnsi="Times New Roman" w:cs="Times New Roman"/>
          <w:sz w:val="24"/>
          <w:szCs w:val="24"/>
          <w:lang w:eastAsia="pl-PL"/>
        </w:rPr>
      </w:pPr>
      <w:r w:rsidRPr="00F86988">
        <w:rPr>
          <w:rFonts w:ascii="Times New Roman" w:eastAsia="Times New Roman" w:hAnsi="Times New Roman" w:cs="Times New Roman"/>
          <w:sz w:val="24"/>
          <w:szCs w:val="24"/>
          <w:u w:val="single"/>
          <w:lang w:eastAsia="pl-PL"/>
        </w:rPr>
        <w:t xml:space="preserve">ZAŁĄCZNIK I - INFORMACJE DOTYCZĄCE OFERT CZĘŚCIOWYCH </w:t>
      </w:r>
    </w:p>
    <w:p w:rsidR="00F86988" w:rsidRPr="00F86988" w:rsidRDefault="00F86988" w:rsidP="00F86988">
      <w:pPr>
        <w:spacing w:after="0" w:line="240" w:lineRule="auto"/>
        <w:rPr>
          <w:rFonts w:ascii="Times New Roman" w:eastAsia="Times New Roman" w:hAnsi="Times New Roman" w:cs="Times New Roman"/>
          <w:sz w:val="24"/>
          <w:szCs w:val="24"/>
          <w:lang w:eastAsia="pl-PL"/>
        </w:rPr>
      </w:pPr>
    </w:p>
    <w:p w:rsidR="00F86988" w:rsidRPr="00F86988" w:rsidRDefault="00F86988" w:rsidP="00F86988">
      <w:pPr>
        <w:spacing w:after="0" w:line="240" w:lineRule="auto"/>
        <w:rPr>
          <w:rFonts w:ascii="Times New Roman" w:eastAsia="Times New Roman" w:hAnsi="Times New Roman" w:cs="Times New Roman"/>
          <w:sz w:val="24"/>
          <w:szCs w:val="24"/>
          <w:lang w:eastAsia="pl-PL"/>
        </w:rPr>
      </w:pPr>
    </w:p>
    <w:p w:rsidR="00F86988" w:rsidRPr="00F86988" w:rsidRDefault="00F86988" w:rsidP="00F86988">
      <w:pPr>
        <w:spacing w:after="240" w:line="240" w:lineRule="auto"/>
        <w:rPr>
          <w:rFonts w:ascii="Times New Roman" w:eastAsia="Times New Roman" w:hAnsi="Times New Roman" w:cs="Times New Roman"/>
          <w:sz w:val="24"/>
          <w:szCs w:val="24"/>
          <w:lang w:eastAsia="pl-PL"/>
        </w:rPr>
      </w:pPr>
    </w:p>
    <w:p w:rsidR="00F86988" w:rsidRPr="00F86988" w:rsidRDefault="00F86988" w:rsidP="00F8698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86988" w:rsidRPr="00F86988" w:rsidTr="00F86988">
        <w:trPr>
          <w:tblCellSpacing w:w="15" w:type="dxa"/>
        </w:trPr>
        <w:tc>
          <w:tcPr>
            <w:tcW w:w="0" w:type="auto"/>
            <w:vAlign w:val="center"/>
            <w:hideMark/>
          </w:tcPr>
          <w:p w:rsidR="00F86988" w:rsidRPr="00F86988" w:rsidRDefault="00F86988" w:rsidP="00F86988">
            <w:pPr>
              <w:spacing w:after="240" w:line="240" w:lineRule="auto"/>
              <w:rPr>
                <w:rFonts w:ascii="Times New Roman" w:eastAsia="Times New Roman" w:hAnsi="Times New Roman" w:cs="Times New Roman"/>
                <w:sz w:val="24"/>
                <w:szCs w:val="24"/>
                <w:lang w:eastAsia="pl-PL"/>
              </w:rPr>
            </w:pPr>
          </w:p>
        </w:tc>
      </w:tr>
    </w:tbl>
    <w:p w:rsidR="00055ED1" w:rsidRDefault="00B4385B"/>
    <w:sectPr w:rsidR="00055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88"/>
    <w:rsid w:val="00350D7C"/>
    <w:rsid w:val="00B4385B"/>
    <w:rsid w:val="00DB1226"/>
    <w:rsid w:val="00F86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70F0"/>
  <w15:chartTrackingRefBased/>
  <w15:docId w15:val="{99BD1DA2-379D-4FC1-A7E6-45F9E685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24778">
      <w:bodyDiv w:val="1"/>
      <w:marLeft w:val="0"/>
      <w:marRight w:val="0"/>
      <w:marTop w:val="0"/>
      <w:marBottom w:val="0"/>
      <w:divBdr>
        <w:top w:val="none" w:sz="0" w:space="0" w:color="auto"/>
        <w:left w:val="none" w:sz="0" w:space="0" w:color="auto"/>
        <w:bottom w:val="none" w:sz="0" w:space="0" w:color="auto"/>
        <w:right w:val="none" w:sz="0" w:space="0" w:color="auto"/>
      </w:divBdr>
      <w:divsChild>
        <w:div w:id="1408959775">
          <w:marLeft w:val="0"/>
          <w:marRight w:val="0"/>
          <w:marTop w:val="0"/>
          <w:marBottom w:val="0"/>
          <w:divBdr>
            <w:top w:val="none" w:sz="0" w:space="0" w:color="auto"/>
            <w:left w:val="none" w:sz="0" w:space="0" w:color="auto"/>
            <w:bottom w:val="none" w:sz="0" w:space="0" w:color="auto"/>
            <w:right w:val="none" w:sz="0" w:space="0" w:color="auto"/>
          </w:divBdr>
          <w:divsChild>
            <w:div w:id="272054254">
              <w:marLeft w:val="0"/>
              <w:marRight w:val="0"/>
              <w:marTop w:val="0"/>
              <w:marBottom w:val="0"/>
              <w:divBdr>
                <w:top w:val="none" w:sz="0" w:space="0" w:color="auto"/>
                <w:left w:val="none" w:sz="0" w:space="0" w:color="auto"/>
                <w:bottom w:val="none" w:sz="0" w:space="0" w:color="auto"/>
                <w:right w:val="none" w:sz="0" w:space="0" w:color="auto"/>
              </w:divBdr>
            </w:div>
            <w:div w:id="907233057">
              <w:marLeft w:val="0"/>
              <w:marRight w:val="0"/>
              <w:marTop w:val="0"/>
              <w:marBottom w:val="0"/>
              <w:divBdr>
                <w:top w:val="none" w:sz="0" w:space="0" w:color="auto"/>
                <w:left w:val="none" w:sz="0" w:space="0" w:color="auto"/>
                <w:bottom w:val="none" w:sz="0" w:space="0" w:color="auto"/>
                <w:right w:val="none" w:sz="0" w:space="0" w:color="auto"/>
              </w:divBdr>
            </w:div>
            <w:div w:id="1227493022">
              <w:marLeft w:val="0"/>
              <w:marRight w:val="0"/>
              <w:marTop w:val="0"/>
              <w:marBottom w:val="0"/>
              <w:divBdr>
                <w:top w:val="none" w:sz="0" w:space="0" w:color="auto"/>
                <w:left w:val="none" w:sz="0" w:space="0" w:color="auto"/>
                <w:bottom w:val="none" w:sz="0" w:space="0" w:color="auto"/>
                <w:right w:val="none" w:sz="0" w:space="0" w:color="auto"/>
              </w:divBdr>
              <w:divsChild>
                <w:div w:id="1448037180">
                  <w:marLeft w:val="0"/>
                  <w:marRight w:val="0"/>
                  <w:marTop w:val="0"/>
                  <w:marBottom w:val="0"/>
                  <w:divBdr>
                    <w:top w:val="none" w:sz="0" w:space="0" w:color="auto"/>
                    <w:left w:val="none" w:sz="0" w:space="0" w:color="auto"/>
                    <w:bottom w:val="none" w:sz="0" w:space="0" w:color="auto"/>
                    <w:right w:val="none" w:sz="0" w:space="0" w:color="auto"/>
                  </w:divBdr>
                </w:div>
              </w:divsChild>
            </w:div>
            <w:div w:id="1391685394">
              <w:marLeft w:val="0"/>
              <w:marRight w:val="0"/>
              <w:marTop w:val="0"/>
              <w:marBottom w:val="0"/>
              <w:divBdr>
                <w:top w:val="none" w:sz="0" w:space="0" w:color="auto"/>
                <w:left w:val="none" w:sz="0" w:space="0" w:color="auto"/>
                <w:bottom w:val="none" w:sz="0" w:space="0" w:color="auto"/>
                <w:right w:val="none" w:sz="0" w:space="0" w:color="auto"/>
              </w:divBdr>
              <w:divsChild>
                <w:div w:id="1208564969">
                  <w:marLeft w:val="0"/>
                  <w:marRight w:val="0"/>
                  <w:marTop w:val="0"/>
                  <w:marBottom w:val="0"/>
                  <w:divBdr>
                    <w:top w:val="none" w:sz="0" w:space="0" w:color="auto"/>
                    <w:left w:val="none" w:sz="0" w:space="0" w:color="auto"/>
                    <w:bottom w:val="none" w:sz="0" w:space="0" w:color="auto"/>
                    <w:right w:val="none" w:sz="0" w:space="0" w:color="auto"/>
                  </w:divBdr>
                </w:div>
              </w:divsChild>
            </w:div>
            <w:div w:id="1035811505">
              <w:marLeft w:val="0"/>
              <w:marRight w:val="0"/>
              <w:marTop w:val="0"/>
              <w:marBottom w:val="0"/>
              <w:divBdr>
                <w:top w:val="none" w:sz="0" w:space="0" w:color="auto"/>
                <w:left w:val="none" w:sz="0" w:space="0" w:color="auto"/>
                <w:bottom w:val="none" w:sz="0" w:space="0" w:color="auto"/>
                <w:right w:val="none" w:sz="0" w:space="0" w:color="auto"/>
              </w:divBdr>
              <w:divsChild>
                <w:div w:id="556555289">
                  <w:marLeft w:val="0"/>
                  <w:marRight w:val="0"/>
                  <w:marTop w:val="0"/>
                  <w:marBottom w:val="0"/>
                  <w:divBdr>
                    <w:top w:val="none" w:sz="0" w:space="0" w:color="auto"/>
                    <w:left w:val="none" w:sz="0" w:space="0" w:color="auto"/>
                    <w:bottom w:val="none" w:sz="0" w:space="0" w:color="auto"/>
                    <w:right w:val="none" w:sz="0" w:space="0" w:color="auto"/>
                  </w:divBdr>
                </w:div>
                <w:div w:id="1229876451">
                  <w:marLeft w:val="0"/>
                  <w:marRight w:val="0"/>
                  <w:marTop w:val="0"/>
                  <w:marBottom w:val="0"/>
                  <w:divBdr>
                    <w:top w:val="none" w:sz="0" w:space="0" w:color="auto"/>
                    <w:left w:val="none" w:sz="0" w:space="0" w:color="auto"/>
                    <w:bottom w:val="none" w:sz="0" w:space="0" w:color="auto"/>
                    <w:right w:val="none" w:sz="0" w:space="0" w:color="auto"/>
                  </w:divBdr>
                </w:div>
                <w:div w:id="1501504018">
                  <w:marLeft w:val="0"/>
                  <w:marRight w:val="0"/>
                  <w:marTop w:val="0"/>
                  <w:marBottom w:val="0"/>
                  <w:divBdr>
                    <w:top w:val="none" w:sz="0" w:space="0" w:color="auto"/>
                    <w:left w:val="none" w:sz="0" w:space="0" w:color="auto"/>
                    <w:bottom w:val="none" w:sz="0" w:space="0" w:color="auto"/>
                    <w:right w:val="none" w:sz="0" w:space="0" w:color="auto"/>
                  </w:divBdr>
                </w:div>
                <w:div w:id="627587184">
                  <w:marLeft w:val="0"/>
                  <w:marRight w:val="0"/>
                  <w:marTop w:val="0"/>
                  <w:marBottom w:val="0"/>
                  <w:divBdr>
                    <w:top w:val="none" w:sz="0" w:space="0" w:color="auto"/>
                    <w:left w:val="none" w:sz="0" w:space="0" w:color="auto"/>
                    <w:bottom w:val="none" w:sz="0" w:space="0" w:color="auto"/>
                    <w:right w:val="none" w:sz="0" w:space="0" w:color="auto"/>
                  </w:divBdr>
                </w:div>
              </w:divsChild>
            </w:div>
            <w:div w:id="908658382">
              <w:marLeft w:val="0"/>
              <w:marRight w:val="0"/>
              <w:marTop w:val="0"/>
              <w:marBottom w:val="0"/>
              <w:divBdr>
                <w:top w:val="none" w:sz="0" w:space="0" w:color="auto"/>
                <w:left w:val="none" w:sz="0" w:space="0" w:color="auto"/>
                <w:bottom w:val="none" w:sz="0" w:space="0" w:color="auto"/>
                <w:right w:val="none" w:sz="0" w:space="0" w:color="auto"/>
              </w:divBdr>
              <w:divsChild>
                <w:div w:id="642389332">
                  <w:marLeft w:val="0"/>
                  <w:marRight w:val="0"/>
                  <w:marTop w:val="0"/>
                  <w:marBottom w:val="0"/>
                  <w:divBdr>
                    <w:top w:val="none" w:sz="0" w:space="0" w:color="auto"/>
                    <w:left w:val="none" w:sz="0" w:space="0" w:color="auto"/>
                    <w:bottom w:val="none" w:sz="0" w:space="0" w:color="auto"/>
                    <w:right w:val="none" w:sz="0" w:space="0" w:color="auto"/>
                  </w:divBdr>
                </w:div>
                <w:div w:id="1065765399">
                  <w:marLeft w:val="0"/>
                  <w:marRight w:val="0"/>
                  <w:marTop w:val="0"/>
                  <w:marBottom w:val="0"/>
                  <w:divBdr>
                    <w:top w:val="none" w:sz="0" w:space="0" w:color="auto"/>
                    <w:left w:val="none" w:sz="0" w:space="0" w:color="auto"/>
                    <w:bottom w:val="none" w:sz="0" w:space="0" w:color="auto"/>
                    <w:right w:val="none" w:sz="0" w:space="0" w:color="auto"/>
                  </w:divBdr>
                </w:div>
                <w:div w:id="2013410881">
                  <w:marLeft w:val="0"/>
                  <w:marRight w:val="0"/>
                  <w:marTop w:val="0"/>
                  <w:marBottom w:val="0"/>
                  <w:divBdr>
                    <w:top w:val="none" w:sz="0" w:space="0" w:color="auto"/>
                    <w:left w:val="none" w:sz="0" w:space="0" w:color="auto"/>
                    <w:bottom w:val="none" w:sz="0" w:space="0" w:color="auto"/>
                    <w:right w:val="none" w:sz="0" w:space="0" w:color="auto"/>
                  </w:divBdr>
                </w:div>
                <w:div w:id="2084254591">
                  <w:marLeft w:val="0"/>
                  <w:marRight w:val="0"/>
                  <w:marTop w:val="0"/>
                  <w:marBottom w:val="0"/>
                  <w:divBdr>
                    <w:top w:val="none" w:sz="0" w:space="0" w:color="auto"/>
                    <w:left w:val="none" w:sz="0" w:space="0" w:color="auto"/>
                    <w:bottom w:val="none" w:sz="0" w:space="0" w:color="auto"/>
                    <w:right w:val="none" w:sz="0" w:space="0" w:color="auto"/>
                  </w:divBdr>
                </w:div>
                <w:div w:id="665597809">
                  <w:marLeft w:val="0"/>
                  <w:marRight w:val="0"/>
                  <w:marTop w:val="0"/>
                  <w:marBottom w:val="0"/>
                  <w:divBdr>
                    <w:top w:val="none" w:sz="0" w:space="0" w:color="auto"/>
                    <w:left w:val="none" w:sz="0" w:space="0" w:color="auto"/>
                    <w:bottom w:val="none" w:sz="0" w:space="0" w:color="auto"/>
                    <w:right w:val="none" w:sz="0" w:space="0" w:color="auto"/>
                  </w:divBdr>
                </w:div>
                <w:div w:id="229387897">
                  <w:marLeft w:val="0"/>
                  <w:marRight w:val="0"/>
                  <w:marTop w:val="0"/>
                  <w:marBottom w:val="0"/>
                  <w:divBdr>
                    <w:top w:val="none" w:sz="0" w:space="0" w:color="auto"/>
                    <w:left w:val="none" w:sz="0" w:space="0" w:color="auto"/>
                    <w:bottom w:val="none" w:sz="0" w:space="0" w:color="auto"/>
                    <w:right w:val="none" w:sz="0" w:space="0" w:color="auto"/>
                  </w:divBdr>
                </w:div>
                <w:div w:id="1692757011">
                  <w:marLeft w:val="0"/>
                  <w:marRight w:val="0"/>
                  <w:marTop w:val="0"/>
                  <w:marBottom w:val="0"/>
                  <w:divBdr>
                    <w:top w:val="none" w:sz="0" w:space="0" w:color="auto"/>
                    <w:left w:val="none" w:sz="0" w:space="0" w:color="auto"/>
                    <w:bottom w:val="none" w:sz="0" w:space="0" w:color="auto"/>
                    <w:right w:val="none" w:sz="0" w:space="0" w:color="auto"/>
                  </w:divBdr>
                </w:div>
              </w:divsChild>
            </w:div>
            <w:div w:id="1103454299">
              <w:marLeft w:val="0"/>
              <w:marRight w:val="0"/>
              <w:marTop w:val="0"/>
              <w:marBottom w:val="0"/>
              <w:divBdr>
                <w:top w:val="none" w:sz="0" w:space="0" w:color="auto"/>
                <w:left w:val="none" w:sz="0" w:space="0" w:color="auto"/>
                <w:bottom w:val="none" w:sz="0" w:space="0" w:color="auto"/>
                <w:right w:val="none" w:sz="0" w:space="0" w:color="auto"/>
              </w:divBdr>
              <w:divsChild>
                <w:div w:id="294871279">
                  <w:marLeft w:val="0"/>
                  <w:marRight w:val="0"/>
                  <w:marTop w:val="0"/>
                  <w:marBottom w:val="0"/>
                  <w:divBdr>
                    <w:top w:val="none" w:sz="0" w:space="0" w:color="auto"/>
                    <w:left w:val="none" w:sz="0" w:space="0" w:color="auto"/>
                    <w:bottom w:val="none" w:sz="0" w:space="0" w:color="auto"/>
                    <w:right w:val="none" w:sz="0" w:space="0" w:color="auto"/>
                  </w:divBdr>
                </w:div>
                <w:div w:id="1031689571">
                  <w:marLeft w:val="0"/>
                  <w:marRight w:val="0"/>
                  <w:marTop w:val="0"/>
                  <w:marBottom w:val="0"/>
                  <w:divBdr>
                    <w:top w:val="none" w:sz="0" w:space="0" w:color="auto"/>
                    <w:left w:val="none" w:sz="0" w:space="0" w:color="auto"/>
                    <w:bottom w:val="none" w:sz="0" w:space="0" w:color="auto"/>
                    <w:right w:val="none" w:sz="0" w:space="0" w:color="auto"/>
                  </w:divBdr>
                </w:div>
              </w:divsChild>
            </w:div>
            <w:div w:id="1806238612">
              <w:marLeft w:val="0"/>
              <w:marRight w:val="0"/>
              <w:marTop w:val="0"/>
              <w:marBottom w:val="0"/>
              <w:divBdr>
                <w:top w:val="none" w:sz="0" w:space="0" w:color="auto"/>
                <w:left w:val="none" w:sz="0" w:space="0" w:color="auto"/>
                <w:bottom w:val="none" w:sz="0" w:space="0" w:color="auto"/>
                <w:right w:val="none" w:sz="0" w:space="0" w:color="auto"/>
              </w:divBdr>
              <w:divsChild>
                <w:div w:id="380718141">
                  <w:marLeft w:val="0"/>
                  <w:marRight w:val="0"/>
                  <w:marTop w:val="0"/>
                  <w:marBottom w:val="0"/>
                  <w:divBdr>
                    <w:top w:val="none" w:sz="0" w:space="0" w:color="auto"/>
                    <w:left w:val="none" w:sz="0" w:space="0" w:color="auto"/>
                    <w:bottom w:val="none" w:sz="0" w:space="0" w:color="auto"/>
                    <w:right w:val="none" w:sz="0" w:space="0" w:color="auto"/>
                  </w:divBdr>
                </w:div>
                <w:div w:id="1776948656">
                  <w:marLeft w:val="0"/>
                  <w:marRight w:val="0"/>
                  <w:marTop w:val="0"/>
                  <w:marBottom w:val="0"/>
                  <w:divBdr>
                    <w:top w:val="none" w:sz="0" w:space="0" w:color="auto"/>
                    <w:left w:val="none" w:sz="0" w:space="0" w:color="auto"/>
                    <w:bottom w:val="none" w:sz="0" w:space="0" w:color="auto"/>
                    <w:right w:val="none" w:sz="0" w:space="0" w:color="auto"/>
                  </w:divBdr>
                </w:div>
                <w:div w:id="311107816">
                  <w:marLeft w:val="0"/>
                  <w:marRight w:val="0"/>
                  <w:marTop w:val="0"/>
                  <w:marBottom w:val="0"/>
                  <w:divBdr>
                    <w:top w:val="none" w:sz="0" w:space="0" w:color="auto"/>
                    <w:left w:val="none" w:sz="0" w:space="0" w:color="auto"/>
                    <w:bottom w:val="none" w:sz="0" w:space="0" w:color="auto"/>
                    <w:right w:val="none" w:sz="0" w:space="0" w:color="auto"/>
                  </w:divBdr>
                </w:div>
                <w:div w:id="2087144156">
                  <w:marLeft w:val="0"/>
                  <w:marRight w:val="0"/>
                  <w:marTop w:val="0"/>
                  <w:marBottom w:val="0"/>
                  <w:divBdr>
                    <w:top w:val="none" w:sz="0" w:space="0" w:color="auto"/>
                    <w:left w:val="none" w:sz="0" w:space="0" w:color="auto"/>
                    <w:bottom w:val="none" w:sz="0" w:space="0" w:color="auto"/>
                    <w:right w:val="none" w:sz="0" w:space="0" w:color="auto"/>
                  </w:divBdr>
                </w:div>
                <w:div w:id="2044287907">
                  <w:marLeft w:val="0"/>
                  <w:marRight w:val="0"/>
                  <w:marTop w:val="0"/>
                  <w:marBottom w:val="0"/>
                  <w:divBdr>
                    <w:top w:val="none" w:sz="0" w:space="0" w:color="auto"/>
                    <w:left w:val="none" w:sz="0" w:space="0" w:color="auto"/>
                    <w:bottom w:val="none" w:sz="0" w:space="0" w:color="auto"/>
                    <w:right w:val="none" w:sz="0" w:space="0" w:color="auto"/>
                  </w:divBdr>
                </w:div>
                <w:div w:id="639650901">
                  <w:marLeft w:val="0"/>
                  <w:marRight w:val="0"/>
                  <w:marTop w:val="0"/>
                  <w:marBottom w:val="0"/>
                  <w:divBdr>
                    <w:top w:val="none" w:sz="0" w:space="0" w:color="auto"/>
                    <w:left w:val="none" w:sz="0" w:space="0" w:color="auto"/>
                    <w:bottom w:val="none" w:sz="0" w:space="0" w:color="auto"/>
                    <w:right w:val="none" w:sz="0" w:space="0" w:color="auto"/>
                  </w:divBdr>
                </w:div>
                <w:div w:id="30691243">
                  <w:marLeft w:val="0"/>
                  <w:marRight w:val="0"/>
                  <w:marTop w:val="0"/>
                  <w:marBottom w:val="0"/>
                  <w:divBdr>
                    <w:top w:val="none" w:sz="0" w:space="0" w:color="auto"/>
                    <w:left w:val="none" w:sz="0" w:space="0" w:color="auto"/>
                    <w:bottom w:val="none" w:sz="0" w:space="0" w:color="auto"/>
                    <w:right w:val="none" w:sz="0" w:space="0" w:color="auto"/>
                  </w:divBdr>
                </w:div>
              </w:divsChild>
            </w:div>
            <w:div w:id="363946064">
              <w:marLeft w:val="0"/>
              <w:marRight w:val="0"/>
              <w:marTop w:val="0"/>
              <w:marBottom w:val="0"/>
              <w:divBdr>
                <w:top w:val="none" w:sz="0" w:space="0" w:color="auto"/>
                <w:left w:val="none" w:sz="0" w:space="0" w:color="auto"/>
                <w:bottom w:val="none" w:sz="0" w:space="0" w:color="auto"/>
                <w:right w:val="none" w:sz="0" w:space="0" w:color="auto"/>
              </w:divBdr>
              <w:divsChild>
                <w:div w:id="1016923456">
                  <w:marLeft w:val="0"/>
                  <w:marRight w:val="0"/>
                  <w:marTop w:val="0"/>
                  <w:marBottom w:val="0"/>
                  <w:divBdr>
                    <w:top w:val="none" w:sz="0" w:space="0" w:color="auto"/>
                    <w:left w:val="none" w:sz="0" w:space="0" w:color="auto"/>
                    <w:bottom w:val="none" w:sz="0" w:space="0" w:color="auto"/>
                    <w:right w:val="none" w:sz="0" w:space="0" w:color="auto"/>
                  </w:divBdr>
                </w:div>
                <w:div w:id="49235600">
                  <w:marLeft w:val="0"/>
                  <w:marRight w:val="0"/>
                  <w:marTop w:val="0"/>
                  <w:marBottom w:val="0"/>
                  <w:divBdr>
                    <w:top w:val="none" w:sz="0" w:space="0" w:color="auto"/>
                    <w:left w:val="none" w:sz="0" w:space="0" w:color="auto"/>
                    <w:bottom w:val="none" w:sz="0" w:space="0" w:color="auto"/>
                    <w:right w:val="none" w:sz="0" w:space="0" w:color="auto"/>
                  </w:divBdr>
                </w:div>
                <w:div w:id="419106602">
                  <w:marLeft w:val="0"/>
                  <w:marRight w:val="0"/>
                  <w:marTop w:val="0"/>
                  <w:marBottom w:val="0"/>
                  <w:divBdr>
                    <w:top w:val="none" w:sz="0" w:space="0" w:color="auto"/>
                    <w:left w:val="none" w:sz="0" w:space="0" w:color="auto"/>
                    <w:bottom w:val="none" w:sz="0" w:space="0" w:color="auto"/>
                    <w:right w:val="none" w:sz="0" w:space="0" w:color="auto"/>
                  </w:divBdr>
                </w:div>
                <w:div w:id="937104676">
                  <w:marLeft w:val="0"/>
                  <w:marRight w:val="0"/>
                  <w:marTop w:val="0"/>
                  <w:marBottom w:val="0"/>
                  <w:divBdr>
                    <w:top w:val="none" w:sz="0" w:space="0" w:color="auto"/>
                    <w:left w:val="none" w:sz="0" w:space="0" w:color="auto"/>
                    <w:bottom w:val="none" w:sz="0" w:space="0" w:color="auto"/>
                    <w:right w:val="none" w:sz="0" w:space="0" w:color="auto"/>
                  </w:divBdr>
                </w:div>
                <w:div w:id="628703202">
                  <w:marLeft w:val="0"/>
                  <w:marRight w:val="0"/>
                  <w:marTop w:val="0"/>
                  <w:marBottom w:val="0"/>
                  <w:divBdr>
                    <w:top w:val="none" w:sz="0" w:space="0" w:color="auto"/>
                    <w:left w:val="none" w:sz="0" w:space="0" w:color="auto"/>
                    <w:bottom w:val="none" w:sz="0" w:space="0" w:color="auto"/>
                    <w:right w:val="none" w:sz="0" w:space="0" w:color="auto"/>
                  </w:divBdr>
                </w:div>
                <w:div w:id="1788507738">
                  <w:marLeft w:val="0"/>
                  <w:marRight w:val="0"/>
                  <w:marTop w:val="0"/>
                  <w:marBottom w:val="0"/>
                  <w:divBdr>
                    <w:top w:val="none" w:sz="0" w:space="0" w:color="auto"/>
                    <w:left w:val="none" w:sz="0" w:space="0" w:color="auto"/>
                    <w:bottom w:val="none" w:sz="0" w:space="0" w:color="auto"/>
                    <w:right w:val="none" w:sz="0" w:space="0" w:color="auto"/>
                  </w:divBdr>
                </w:div>
                <w:div w:id="253242754">
                  <w:marLeft w:val="0"/>
                  <w:marRight w:val="0"/>
                  <w:marTop w:val="0"/>
                  <w:marBottom w:val="0"/>
                  <w:divBdr>
                    <w:top w:val="none" w:sz="0" w:space="0" w:color="auto"/>
                    <w:left w:val="none" w:sz="0" w:space="0" w:color="auto"/>
                    <w:bottom w:val="none" w:sz="0" w:space="0" w:color="auto"/>
                    <w:right w:val="none" w:sz="0" w:space="0" w:color="auto"/>
                  </w:divBdr>
                </w:div>
                <w:div w:id="167060137">
                  <w:marLeft w:val="0"/>
                  <w:marRight w:val="0"/>
                  <w:marTop w:val="0"/>
                  <w:marBottom w:val="0"/>
                  <w:divBdr>
                    <w:top w:val="none" w:sz="0" w:space="0" w:color="auto"/>
                    <w:left w:val="none" w:sz="0" w:space="0" w:color="auto"/>
                    <w:bottom w:val="none" w:sz="0" w:space="0" w:color="auto"/>
                    <w:right w:val="none" w:sz="0" w:space="0" w:color="auto"/>
                  </w:divBdr>
                </w:div>
                <w:div w:id="1106534304">
                  <w:marLeft w:val="0"/>
                  <w:marRight w:val="0"/>
                  <w:marTop w:val="0"/>
                  <w:marBottom w:val="0"/>
                  <w:divBdr>
                    <w:top w:val="none" w:sz="0" w:space="0" w:color="auto"/>
                    <w:left w:val="none" w:sz="0" w:space="0" w:color="auto"/>
                    <w:bottom w:val="none" w:sz="0" w:space="0" w:color="auto"/>
                    <w:right w:val="none" w:sz="0" w:space="0" w:color="auto"/>
                  </w:divBdr>
                </w:div>
              </w:divsChild>
            </w:div>
            <w:div w:id="188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5382</Words>
  <Characters>32298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Grajewska</dc:creator>
  <cp:keywords/>
  <dc:description/>
  <cp:lastModifiedBy>Aleksandra Grajewska</cp:lastModifiedBy>
  <cp:revision>2</cp:revision>
  <dcterms:created xsi:type="dcterms:W3CDTF">2020-06-17T07:58:00Z</dcterms:created>
  <dcterms:modified xsi:type="dcterms:W3CDTF">2020-06-17T08:00:00Z</dcterms:modified>
</cp:coreProperties>
</file>