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7A9" w:rsidRPr="00E277A9" w:rsidRDefault="00E277A9" w:rsidP="00E277A9">
      <w:pPr>
        <w:spacing w:after="24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t xml:space="preserve">Ogłoszenie nr 610917-N-2020 z dnia 2020-11-16 r. </w:t>
      </w:r>
    </w:p>
    <w:p w:rsidR="00E277A9" w:rsidRPr="00E277A9" w:rsidRDefault="00E277A9" w:rsidP="00E277A9">
      <w:pPr>
        <w:spacing w:after="0" w:line="240" w:lineRule="auto"/>
        <w:jc w:val="center"/>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Gmina Nowe Miasto Lubawskie: Utrzymanie i bieżąca naprawa nawierzchni gminnych dróg gruntowych na terenie Gminy Nowe Miasto Lubawskie w roku 2021</w:t>
      </w:r>
      <w:r w:rsidRPr="00E277A9">
        <w:rPr>
          <w:rFonts w:ascii="Times New Roman" w:eastAsia="Times New Roman" w:hAnsi="Times New Roman" w:cs="Times New Roman"/>
          <w:sz w:val="24"/>
          <w:szCs w:val="24"/>
          <w:lang w:eastAsia="pl-PL"/>
        </w:rPr>
        <w:br/>
        <w:t xml:space="preserve">OGŁOSZENIE O ZAMÓWIENIU - Roboty budowlane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Zamieszczanie ogłoszenia:</w:t>
      </w:r>
      <w:r w:rsidRPr="00E277A9">
        <w:rPr>
          <w:rFonts w:ascii="Times New Roman" w:eastAsia="Times New Roman" w:hAnsi="Times New Roman" w:cs="Times New Roman"/>
          <w:sz w:val="24"/>
          <w:szCs w:val="24"/>
          <w:lang w:eastAsia="pl-PL"/>
        </w:rPr>
        <w:t xml:space="preserve"> Zamieszczanie obowiązkowe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Ogłoszenie dotyczy:</w:t>
      </w:r>
      <w:r w:rsidRPr="00E277A9">
        <w:rPr>
          <w:rFonts w:ascii="Times New Roman" w:eastAsia="Times New Roman" w:hAnsi="Times New Roman" w:cs="Times New Roman"/>
          <w:sz w:val="24"/>
          <w:szCs w:val="24"/>
          <w:lang w:eastAsia="pl-PL"/>
        </w:rPr>
        <w:t xml:space="preserve"> Zamówienia publicznego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Nazwa projektu lub programu</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277A9">
        <w:rPr>
          <w:rFonts w:ascii="Times New Roman" w:eastAsia="Times New Roman" w:hAnsi="Times New Roman" w:cs="Times New Roman"/>
          <w:sz w:val="24"/>
          <w:szCs w:val="24"/>
          <w:lang w:eastAsia="pl-PL"/>
        </w:rPr>
        <w:t>Pzp</w:t>
      </w:r>
      <w:proofErr w:type="spellEnd"/>
      <w:r w:rsidRPr="00E277A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u w:val="single"/>
          <w:lang w:eastAsia="pl-PL"/>
        </w:rPr>
        <w:t>SEKCJA I: ZAMAWIAJĄCY</w:t>
      </w:r>
      <w:r w:rsidRPr="00E277A9">
        <w:rPr>
          <w:rFonts w:ascii="Times New Roman" w:eastAsia="Times New Roman" w:hAnsi="Times New Roman" w:cs="Times New Roman"/>
          <w:sz w:val="24"/>
          <w:szCs w:val="24"/>
          <w:lang w:eastAsia="pl-PL"/>
        </w:rPr>
        <w:t xml:space="preserv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Postępowanie przeprowadza centralny zamawiający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Tak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Informacje na temat podmiotu któremu zamawiający powierzył/powierzyli prowadzenie postępowania:</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Postępowanie jest przeprowadzane wspólnie przez zamawiających</w:t>
      </w:r>
      <w:r w:rsidRPr="00E277A9">
        <w:rPr>
          <w:rFonts w:ascii="Times New Roman" w:eastAsia="Times New Roman" w:hAnsi="Times New Roman" w:cs="Times New Roman"/>
          <w:sz w:val="24"/>
          <w:szCs w:val="24"/>
          <w:lang w:eastAsia="pl-PL"/>
        </w:rPr>
        <w:t xml:space="preserv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Informacje dodatkowe:</w:t>
      </w:r>
      <w:r w:rsidRPr="00E277A9">
        <w:rPr>
          <w:rFonts w:ascii="Times New Roman" w:eastAsia="Times New Roman" w:hAnsi="Times New Roman" w:cs="Times New Roman"/>
          <w:sz w:val="24"/>
          <w:szCs w:val="24"/>
          <w:lang w:eastAsia="pl-PL"/>
        </w:rPr>
        <w:t xml:space="preserv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 1) NAZWA I ADRES: </w:t>
      </w:r>
      <w:r w:rsidRPr="00E277A9">
        <w:rPr>
          <w:rFonts w:ascii="Times New Roman" w:eastAsia="Times New Roman" w:hAnsi="Times New Roman" w:cs="Times New Roman"/>
          <w:sz w:val="24"/>
          <w:szCs w:val="24"/>
          <w:lang w:eastAsia="pl-PL"/>
        </w:rPr>
        <w:t xml:space="preserve">Gmina Nowe Miasto Lubawskie, krajowy numer identyfikacyjny 87111892200000, ul. Podleśna  1 , 13-300  </w:t>
      </w:r>
      <w:proofErr w:type="spellStart"/>
      <w:r w:rsidRPr="00E277A9">
        <w:rPr>
          <w:rFonts w:ascii="Times New Roman" w:eastAsia="Times New Roman" w:hAnsi="Times New Roman" w:cs="Times New Roman"/>
          <w:sz w:val="24"/>
          <w:szCs w:val="24"/>
          <w:lang w:eastAsia="pl-PL"/>
        </w:rPr>
        <w:t>Mszanowo</w:t>
      </w:r>
      <w:proofErr w:type="spellEnd"/>
      <w:r w:rsidRPr="00E277A9">
        <w:rPr>
          <w:rFonts w:ascii="Times New Roman" w:eastAsia="Times New Roman" w:hAnsi="Times New Roman" w:cs="Times New Roman"/>
          <w:sz w:val="24"/>
          <w:szCs w:val="24"/>
          <w:lang w:eastAsia="pl-PL"/>
        </w:rPr>
        <w:t xml:space="preserve">, woj. warmińsko-mazurskie, państwo Polska, tel. 56 4726300, 4726317, , e-mail zamowienia@gminanml.pl, , faks 564 726 305. </w:t>
      </w:r>
      <w:r w:rsidRPr="00E277A9">
        <w:rPr>
          <w:rFonts w:ascii="Times New Roman" w:eastAsia="Times New Roman" w:hAnsi="Times New Roman" w:cs="Times New Roman"/>
          <w:sz w:val="24"/>
          <w:szCs w:val="24"/>
          <w:lang w:eastAsia="pl-PL"/>
        </w:rPr>
        <w:br/>
        <w:t xml:space="preserve">Adres strony internetowej (URL): www.bip.gminanml.pl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lastRenderedPageBreak/>
        <w:t xml:space="preserve">Adres profilu nabywcy: </w:t>
      </w:r>
      <w:r w:rsidRPr="00E277A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 2) RODZAJ ZAMAWIAJĄCEGO: </w:t>
      </w:r>
      <w:r w:rsidRPr="00E277A9">
        <w:rPr>
          <w:rFonts w:ascii="Times New Roman" w:eastAsia="Times New Roman" w:hAnsi="Times New Roman" w:cs="Times New Roman"/>
          <w:sz w:val="24"/>
          <w:szCs w:val="24"/>
          <w:lang w:eastAsia="pl-PL"/>
        </w:rPr>
        <w:t xml:space="preserve">Administracja samorządowa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I.3) WSPÓLNE UDZIELANIE ZAMÓWIENIA </w:t>
      </w:r>
      <w:r w:rsidRPr="00E277A9">
        <w:rPr>
          <w:rFonts w:ascii="Times New Roman" w:eastAsia="Times New Roman" w:hAnsi="Times New Roman" w:cs="Times New Roman"/>
          <w:b/>
          <w:bCs/>
          <w:i/>
          <w:iCs/>
          <w:sz w:val="24"/>
          <w:szCs w:val="24"/>
          <w:lang w:eastAsia="pl-PL"/>
        </w:rPr>
        <w:t>(jeżeli dotyczy)</w:t>
      </w:r>
      <w:r w:rsidRPr="00E277A9">
        <w:rPr>
          <w:rFonts w:ascii="Times New Roman" w:eastAsia="Times New Roman" w:hAnsi="Times New Roman" w:cs="Times New Roman"/>
          <w:b/>
          <w:bCs/>
          <w:sz w:val="24"/>
          <w:szCs w:val="24"/>
          <w:lang w:eastAsia="pl-PL"/>
        </w:rPr>
        <w:t xml:space="preserv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I.4) KOMUNIKACJA: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277A9">
        <w:rPr>
          <w:rFonts w:ascii="Times New Roman" w:eastAsia="Times New Roman" w:hAnsi="Times New Roman" w:cs="Times New Roman"/>
          <w:sz w:val="24"/>
          <w:szCs w:val="24"/>
          <w:lang w:eastAsia="pl-PL"/>
        </w:rPr>
        <w:t xml:space="preserv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Tak </w:t>
      </w:r>
      <w:r w:rsidRPr="00E277A9">
        <w:rPr>
          <w:rFonts w:ascii="Times New Roman" w:eastAsia="Times New Roman" w:hAnsi="Times New Roman" w:cs="Times New Roman"/>
          <w:sz w:val="24"/>
          <w:szCs w:val="24"/>
          <w:lang w:eastAsia="pl-PL"/>
        </w:rPr>
        <w:br/>
        <w:t xml:space="preserve">www.bip.gminanml.pl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Tak </w:t>
      </w:r>
      <w:r w:rsidRPr="00E277A9">
        <w:rPr>
          <w:rFonts w:ascii="Times New Roman" w:eastAsia="Times New Roman" w:hAnsi="Times New Roman" w:cs="Times New Roman"/>
          <w:sz w:val="24"/>
          <w:szCs w:val="24"/>
          <w:lang w:eastAsia="pl-PL"/>
        </w:rPr>
        <w:br/>
        <w:t xml:space="preserve">www.bip.gminanml.pl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Oferty lub wnioski o dopuszczenie do udziału w postępowaniu należy przesyłać:</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Elektronicznie</w:t>
      </w:r>
      <w:r w:rsidRPr="00E277A9">
        <w:rPr>
          <w:rFonts w:ascii="Times New Roman" w:eastAsia="Times New Roman" w:hAnsi="Times New Roman" w:cs="Times New Roman"/>
          <w:sz w:val="24"/>
          <w:szCs w:val="24"/>
          <w:lang w:eastAsia="pl-PL"/>
        </w:rPr>
        <w:t xml:space="preserv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r w:rsidRPr="00E277A9">
        <w:rPr>
          <w:rFonts w:ascii="Times New Roman" w:eastAsia="Times New Roman" w:hAnsi="Times New Roman" w:cs="Times New Roman"/>
          <w:sz w:val="24"/>
          <w:szCs w:val="24"/>
          <w:lang w:eastAsia="pl-PL"/>
        </w:rPr>
        <w:br/>
        <w:t xml:space="preserve">adres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t xml:space="preserve">Nie </w:t>
      </w:r>
      <w:r w:rsidRPr="00E277A9">
        <w:rPr>
          <w:rFonts w:ascii="Times New Roman" w:eastAsia="Times New Roman" w:hAnsi="Times New Roman" w:cs="Times New Roman"/>
          <w:sz w:val="24"/>
          <w:szCs w:val="24"/>
          <w:lang w:eastAsia="pl-PL"/>
        </w:rPr>
        <w:br/>
        <w:t xml:space="preserve">Inny sposób: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t xml:space="preserve">Nie </w:t>
      </w:r>
      <w:r w:rsidRPr="00E277A9">
        <w:rPr>
          <w:rFonts w:ascii="Times New Roman" w:eastAsia="Times New Roman" w:hAnsi="Times New Roman" w:cs="Times New Roman"/>
          <w:sz w:val="24"/>
          <w:szCs w:val="24"/>
          <w:lang w:eastAsia="pl-PL"/>
        </w:rPr>
        <w:br/>
        <w:t xml:space="preserve">Inny sposób: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Adres: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lastRenderedPageBreak/>
        <w:br/>
      </w:r>
      <w:r w:rsidRPr="00E277A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277A9">
        <w:rPr>
          <w:rFonts w:ascii="Times New Roman" w:eastAsia="Times New Roman" w:hAnsi="Times New Roman" w:cs="Times New Roman"/>
          <w:sz w:val="24"/>
          <w:szCs w:val="24"/>
          <w:lang w:eastAsia="pl-PL"/>
        </w:rPr>
        <w:t xml:space="preserv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r w:rsidRPr="00E277A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u w:val="single"/>
          <w:lang w:eastAsia="pl-PL"/>
        </w:rPr>
        <w:t xml:space="preserve">SEKCJA II: PRZEDMIOT ZAMÓWIENIA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II.1) Nazwa nadana zamówieniu przez zamawiającego: </w:t>
      </w:r>
      <w:r w:rsidRPr="00E277A9">
        <w:rPr>
          <w:rFonts w:ascii="Times New Roman" w:eastAsia="Times New Roman" w:hAnsi="Times New Roman" w:cs="Times New Roman"/>
          <w:sz w:val="24"/>
          <w:szCs w:val="24"/>
          <w:lang w:eastAsia="pl-PL"/>
        </w:rPr>
        <w:t xml:space="preserve">Utrzymanie i bieżąca naprawa nawierzchni gminnych dróg gruntowych na terenie Gminy Nowe Miasto Lubawskie w roku 2021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Numer referencyjny: </w:t>
      </w:r>
      <w:r w:rsidRPr="00E277A9">
        <w:rPr>
          <w:rFonts w:ascii="Times New Roman" w:eastAsia="Times New Roman" w:hAnsi="Times New Roman" w:cs="Times New Roman"/>
          <w:sz w:val="24"/>
          <w:szCs w:val="24"/>
          <w:lang w:eastAsia="pl-PL"/>
        </w:rPr>
        <w:t xml:space="preserve">RD.271.15.1.2020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277A9" w:rsidRPr="00E277A9" w:rsidRDefault="00E277A9" w:rsidP="00E277A9">
      <w:pPr>
        <w:spacing w:after="0" w:line="240" w:lineRule="auto"/>
        <w:jc w:val="both"/>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II.2) Rodzaj zamówienia: </w:t>
      </w:r>
      <w:r w:rsidRPr="00E277A9">
        <w:rPr>
          <w:rFonts w:ascii="Times New Roman" w:eastAsia="Times New Roman" w:hAnsi="Times New Roman" w:cs="Times New Roman"/>
          <w:sz w:val="24"/>
          <w:szCs w:val="24"/>
          <w:lang w:eastAsia="pl-PL"/>
        </w:rPr>
        <w:t xml:space="preserve">Roboty budowlane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II.3) Informacja o możliwości składania ofert częściowych</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t xml:space="preserve">Zamówienie podzielone jest na części: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Tak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Oferty lub wnioski o dopuszczenie do udziału w postępowaniu można składać w odniesieniu do:</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t xml:space="preserve">wszystkich części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II.4) Krótki opis przedmiotu zamówienia </w:t>
      </w:r>
      <w:r w:rsidRPr="00E277A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277A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277A9">
        <w:rPr>
          <w:rFonts w:ascii="Times New Roman" w:eastAsia="Times New Roman" w:hAnsi="Times New Roman" w:cs="Times New Roman"/>
          <w:sz w:val="24"/>
          <w:szCs w:val="24"/>
          <w:lang w:eastAsia="pl-PL"/>
        </w:rPr>
        <w:t xml:space="preserve">1. Przedmiotem zamówienia jest utrzymanie i bieżąca naprawa nawierzchni gminnych dróg gruntowych na terenie Gminy Nowe Miasto Lubawskie w roku 2021. Zamówienie obejmuje wykonanie prac z zakresu utrzymania dróg gruntowych gwarantujących nawierzchnię bez kolein i innych większych nierówności. Usługa Wykonawcy polega na załadunku, transporcie, rozładunku i wyrównaniu gruzu/ kruszywa kamiennego (klińca) lub grubego żwiru w łącznej ilości 5 000 ton (materiał po stronie Wykonawcy) oraz dodatkowo na załadunku, transporcie, rozładunku, wyrównaniu i zagęszczeniu materiału Zamawiającego. Materiał Zamawiającego (gruz betonowo – ceglany frakcji 0-63 mm) znajduje się na terenie Gminy Nowe Miasto Lubawskie w dwóch lokalizacjach: działka gminna w miejscowości Radomno oraz na terenie Zakładu Usług Komunalnych w miejscowości </w:t>
      </w:r>
      <w:proofErr w:type="spellStart"/>
      <w:r w:rsidRPr="00E277A9">
        <w:rPr>
          <w:rFonts w:ascii="Times New Roman" w:eastAsia="Times New Roman" w:hAnsi="Times New Roman" w:cs="Times New Roman"/>
          <w:sz w:val="24"/>
          <w:szCs w:val="24"/>
          <w:lang w:eastAsia="pl-PL"/>
        </w:rPr>
        <w:t>Mszanowo</w:t>
      </w:r>
      <w:proofErr w:type="spellEnd"/>
      <w:r w:rsidRPr="00E277A9">
        <w:rPr>
          <w:rFonts w:ascii="Times New Roman" w:eastAsia="Times New Roman" w:hAnsi="Times New Roman" w:cs="Times New Roman"/>
          <w:sz w:val="24"/>
          <w:szCs w:val="24"/>
          <w:lang w:eastAsia="pl-PL"/>
        </w:rPr>
        <w:t xml:space="preserve">. 2. Zamawiający nie ponosi kosztów związanych z dojazdem na miejsce poboru materiału. 3. Zamawiający podzielił przedmiot zamówienia na dwa zadania: 1) Zadanie I – Obręb I - Bratian obejmuje miejscowości </w:t>
      </w:r>
      <w:proofErr w:type="spellStart"/>
      <w:r w:rsidRPr="00E277A9">
        <w:rPr>
          <w:rFonts w:ascii="Times New Roman" w:eastAsia="Times New Roman" w:hAnsi="Times New Roman" w:cs="Times New Roman"/>
          <w:sz w:val="24"/>
          <w:szCs w:val="24"/>
          <w:lang w:eastAsia="pl-PL"/>
        </w:rPr>
        <w:t>Mszanowo</w:t>
      </w:r>
      <w:proofErr w:type="spellEnd"/>
      <w:r w:rsidRPr="00E277A9">
        <w:rPr>
          <w:rFonts w:ascii="Times New Roman" w:eastAsia="Times New Roman" w:hAnsi="Times New Roman" w:cs="Times New Roman"/>
          <w:sz w:val="24"/>
          <w:szCs w:val="24"/>
          <w:lang w:eastAsia="pl-PL"/>
        </w:rPr>
        <w:t xml:space="preserve">, Łąki </w:t>
      </w:r>
      <w:proofErr w:type="spellStart"/>
      <w:r w:rsidRPr="00E277A9">
        <w:rPr>
          <w:rFonts w:ascii="Times New Roman" w:eastAsia="Times New Roman" w:hAnsi="Times New Roman" w:cs="Times New Roman"/>
          <w:sz w:val="24"/>
          <w:szCs w:val="24"/>
          <w:lang w:eastAsia="pl-PL"/>
        </w:rPr>
        <w:t>Bratiańskie</w:t>
      </w:r>
      <w:proofErr w:type="spellEnd"/>
      <w:r w:rsidRPr="00E277A9">
        <w:rPr>
          <w:rFonts w:ascii="Times New Roman" w:eastAsia="Times New Roman" w:hAnsi="Times New Roman" w:cs="Times New Roman"/>
          <w:sz w:val="24"/>
          <w:szCs w:val="24"/>
          <w:lang w:eastAsia="pl-PL"/>
        </w:rPr>
        <w:t>, Kaczek, Bratian, Pacółtowo, Tylice, Nawra, Nowy Dwór Bratiański, Chrośle – 2 tys. ton, w tym: a) gruz betonowo - ceglany frakcji 0-63 mm – 575 ton b) kliniec frakcji 0-</w:t>
      </w:r>
      <w:r w:rsidRPr="00E277A9">
        <w:rPr>
          <w:rFonts w:ascii="Times New Roman" w:eastAsia="Times New Roman" w:hAnsi="Times New Roman" w:cs="Times New Roman"/>
          <w:sz w:val="24"/>
          <w:szCs w:val="24"/>
          <w:lang w:eastAsia="pl-PL"/>
        </w:rPr>
        <w:lastRenderedPageBreak/>
        <w:t xml:space="preserve">31,5 mm –150 ton c) kliniec frakcji 0-40 mm – 575 ton d) gruby żwir 0-60 mm – 50 ton e) materiał Zamawiającego (gruz betonowo ceglany frakcji 0-63 mm lokalizacja </w:t>
      </w:r>
      <w:proofErr w:type="spellStart"/>
      <w:r w:rsidRPr="00E277A9">
        <w:rPr>
          <w:rFonts w:ascii="Times New Roman" w:eastAsia="Times New Roman" w:hAnsi="Times New Roman" w:cs="Times New Roman"/>
          <w:sz w:val="24"/>
          <w:szCs w:val="24"/>
          <w:lang w:eastAsia="pl-PL"/>
        </w:rPr>
        <w:t>Mszanowo</w:t>
      </w:r>
      <w:proofErr w:type="spellEnd"/>
      <w:r w:rsidRPr="00E277A9">
        <w:rPr>
          <w:rFonts w:ascii="Times New Roman" w:eastAsia="Times New Roman" w:hAnsi="Times New Roman" w:cs="Times New Roman"/>
          <w:sz w:val="24"/>
          <w:szCs w:val="24"/>
          <w:lang w:eastAsia="pl-PL"/>
        </w:rPr>
        <w:t xml:space="preserve">/ Skarlin – 650 ton) 2) Zadanie II – Obręb II Radomno obejmuje miejscowości Radomno, Pustki, Bagno, Jamielnik, </w:t>
      </w:r>
      <w:proofErr w:type="spellStart"/>
      <w:r w:rsidRPr="00E277A9">
        <w:rPr>
          <w:rFonts w:ascii="Times New Roman" w:eastAsia="Times New Roman" w:hAnsi="Times New Roman" w:cs="Times New Roman"/>
          <w:sz w:val="24"/>
          <w:szCs w:val="24"/>
          <w:lang w:eastAsia="pl-PL"/>
        </w:rPr>
        <w:t>Gryźliny</w:t>
      </w:r>
      <w:proofErr w:type="spellEnd"/>
      <w:r w:rsidRPr="00E277A9">
        <w:rPr>
          <w:rFonts w:ascii="Times New Roman" w:eastAsia="Times New Roman" w:hAnsi="Times New Roman" w:cs="Times New Roman"/>
          <w:sz w:val="24"/>
          <w:szCs w:val="24"/>
          <w:lang w:eastAsia="pl-PL"/>
        </w:rPr>
        <w:t xml:space="preserve">, Lekarty, Skarlin, Gwiździny – 3 tys. ton, w tym: a) gruz betonowo - ceglany frakcji 0-63 mm, - 1000 ton b) kliniec frakcji 0-31,5 mm – 150 ton c) kliniec frakcji 0-40 mm – 1000 ton d) gruby żwir 0-60 mm – 50 ton e) materiał Zamawiającego (gruz betonowo ceglany frakcji 0-63 mm lokalizacja </w:t>
      </w:r>
      <w:proofErr w:type="spellStart"/>
      <w:r w:rsidRPr="00E277A9">
        <w:rPr>
          <w:rFonts w:ascii="Times New Roman" w:eastAsia="Times New Roman" w:hAnsi="Times New Roman" w:cs="Times New Roman"/>
          <w:sz w:val="24"/>
          <w:szCs w:val="24"/>
          <w:lang w:eastAsia="pl-PL"/>
        </w:rPr>
        <w:t>Mszanowo</w:t>
      </w:r>
      <w:proofErr w:type="spellEnd"/>
      <w:r w:rsidRPr="00E277A9">
        <w:rPr>
          <w:rFonts w:ascii="Times New Roman" w:eastAsia="Times New Roman" w:hAnsi="Times New Roman" w:cs="Times New Roman"/>
          <w:sz w:val="24"/>
          <w:szCs w:val="24"/>
          <w:lang w:eastAsia="pl-PL"/>
        </w:rPr>
        <w:t xml:space="preserve">/ Skarlin – 800 ton) 4. Z uwagi na specyfikę niniejszego zamówienia publicznego tj. braku możliwości przewidzenia dokładnego zakresu ilościowego przy naprawach tego rodzaju, dla potrzeb wyceny oferty, Zamawiający przyjął ilości orientacyjne. Zamawiający zastrzega sobie prawo wykonania napraw w mniejszym zakresie niż szacowane w opisie przedmiotu zamówienia. Wykonawca nie może żądać od Zamawiającego zlecenia na wykonanie dokładnej ilości opisanych powyżej robót, ani żądać jakichkolwiek roszczeń finansowych z tego tytułu. 5. Przedmiot zamówienia obejmuje, każdorazowo: 1) dostawę oraz organizację przez Wykonawcę czynności załadowczych i wyładowczych, 2) transport załadowanego materiału pojazdem będącym w dyspozycji Wykonawcy w miejsca wskazane przez Zamawiającego, 3) wyrównanie nawierzchni drogi przed i po rozłożeniu nawiezionego materiału. 6. Poszczególne odcinki dróg przeznaczone do prowadzenia napraw będą sukcesywnie i każdorazowo wskazywane przez Zamawiającego. Zamawiający każdorazowo wskaże termin wykonania oraz ilość kruszywa niezbędnego do wykorzystania w danej naprawie. 7. Wykonawca będzie wyceniał poszczególne usługi na podstawie wskazanych w ofercie cen jednostkowych. 8. Wykonawca jest zobowiązany posiadać aktualne badania stanu technicznego pojazdów oraz aktualne ubezpieczenie OC i NW. 9. Zamawiający nie zastrzega obowiązku osobistego wykonania przez Wykonawcę kluczowych części zamówienia. 10. Wykonawca zobowiązany jest przedstawić w ofercie część zamówienia, której wykonanie powierzy podwykonawcom. Nie wykazanie podwykonawstwa przez Wykonawcę w ofercie oznaczać będzie, że przedmiot zamówienia zrealizowany zostanie wyłącznie przez Wykonawcę.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II.5) Główny kod CPV: </w:t>
      </w:r>
      <w:r w:rsidRPr="00E277A9">
        <w:rPr>
          <w:rFonts w:ascii="Times New Roman" w:eastAsia="Times New Roman" w:hAnsi="Times New Roman" w:cs="Times New Roman"/>
          <w:sz w:val="24"/>
          <w:szCs w:val="24"/>
          <w:lang w:eastAsia="pl-PL"/>
        </w:rPr>
        <w:t xml:space="preserve">45233142-6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Dodatkowe kody CPV:</w:t>
      </w:r>
      <w:r w:rsidRPr="00E277A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Kod CPV</w:t>
            </w:r>
          </w:p>
        </w:tc>
      </w:tr>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45233141-9</w:t>
            </w:r>
          </w:p>
        </w:tc>
      </w:tr>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60000000-8</w:t>
            </w:r>
          </w:p>
        </w:tc>
      </w:tr>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14210000-6</w:t>
            </w:r>
          </w:p>
        </w:tc>
      </w:tr>
    </w:tbl>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II.6) Całkowita wartość zamówienia </w:t>
      </w:r>
      <w:r w:rsidRPr="00E277A9">
        <w:rPr>
          <w:rFonts w:ascii="Times New Roman" w:eastAsia="Times New Roman" w:hAnsi="Times New Roman" w:cs="Times New Roman"/>
          <w:i/>
          <w:iCs/>
          <w:sz w:val="24"/>
          <w:szCs w:val="24"/>
          <w:lang w:eastAsia="pl-PL"/>
        </w:rPr>
        <w:t>(jeżeli zamawiający podaje informacje o wartości zamówienia)</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t xml:space="preserve">Wartość bez VAT: </w:t>
      </w:r>
      <w:r w:rsidRPr="00E277A9">
        <w:rPr>
          <w:rFonts w:ascii="Times New Roman" w:eastAsia="Times New Roman" w:hAnsi="Times New Roman" w:cs="Times New Roman"/>
          <w:sz w:val="24"/>
          <w:szCs w:val="24"/>
          <w:lang w:eastAsia="pl-PL"/>
        </w:rPr>
        <w:br/>
        <w:t xml:space="preserve">Waluta: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277A9">
        <w:rPr>
          <w:rFonts w:ascii="Times New Roman" w:eastAsia="Times New Roman" w:hAnsi="Times New Roman" w:cs="Times New Roman"/>
          <w:sz w:val="24"/>
          <w:szCs w:val="24"/>
          <w:lang w:eastAsia="pl-PL"/>
        </w:rPr>
        <w:t xml:space="preserv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277A9">
        <w:rPr>
          <w:rFonts w:ascii="Times New Roman" w:eastAsia="Times New Roman" w:hAnsi="Times New Roman" w:cs="Times New Roman"/>
          <w:b/>
          <w:bCs/>
          <w:sz w:val="24"/>
          <w:szCs w:val="24"/>
          <w:lang w:eastAsia="pl-PL"/>
        </w:rPr>
        <w:t>Pzp</w:t>
      </w:r>
      <w:proofErr w:type="spellEnd"/>
      <w:r w:rsidRPr="00E277A9">
        <w:rPr>
          <w:rFonts w:ascii="Times New Roman" w:eastAsia="Times New Roman" w:hAnsi="Times New Roman" w:cs="Times New Roman"/>
          <w:b/>
          <w:bCs/>
          <w:sz w:val="24"/>
          <w:szCs w:val="24"/>
          <w:lang w:eastAsia="pl-PL"/>
        </w:rPr>
        <w:t xml:space="preserve">: </w:t>
      </w:r>
      <w:r w:rsidRPr="00E277A9">
        <w:rPr>
          <w:rFonts w:ascii="Times New Roman" w:eastAsia="Times New Roman" w:hAnsi="Times New Roman" w:cs="Times New Roman"/>
          <w:sz w:val="24"/>
          <w:szCs w:val="24"/>
          <w:lang w:eastAsia="pl-PL"/>
        </w:rPr>
        <w:t xml:space="preserve">Nie </w:t>
      </w:r>
      <w:r w:rsidRPr="00E277A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277A9">
        <w:rPr>
          <w:rFonts w:ascii="Times New Roman" w:eastAsia="Times New Roman" w:hAnsi="Times New Roman" w:cs="Times New Roman"/>
          <w:sz w:val="24"/>
          <w:szCs w:val="24"/>
          <w:lang w:eastAsia="pl-PL"/>
        </w:rPr>
        <w:t>Pzp</w:t>
      </w:r>
      <w:proofErr w:type="spellEnd"/>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t>miesiącach:   </w:t>
      </w:r>
      <w:r w:rsidRPr="00E277A9">
        <w:rPr>
          <w:rFonts w:ascii="Times New Roman" w:eastAsia="Times New Roman" w:hAnsi="Times New Roman" w:cs="Times New Roman"/>
          <w:i/>
          <w:iCs/>
          <w:sz w:val="24"/>
          <w:szCs w:val="24"/>
          <w:lang w:eastAsia="pl-PL"/>
        </w:rPr>
        <w:t xml:space="preserve"> lub </w:t>
      </w:r>
      <w:r w:rsidRPr="00E277A9">
        <w:rPr>
          <w:rFonts w:ascii="Times New Roman" w:eastAsia="Times New Roman" w:hAnsi="Times New Roman" w:cs="Times New Roman"/>
          <w:b/>
          <w:bCs/>
          <w:sz w:val="24"/>
          <w:szCs w:val="24"/>
          <w:lang w:eastAsia="pl-PL"/>
        </w:rPr>
        <w:t>dniach:</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i/>
          <w:iCs/>
          <w:sz w:val="24"/>
          <w:szCs w:val="24"/>
          <w:lang w:eastAsia="pl-PL"/>
        </w:rPr>
        <w:t>lub</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data rozpoczęcia: </w:t>
      </w:r>
      <w:r w:rsidRPr="00E277A9">
        <w:rPr>
          <w:rFonts w:ascii="Times New Roman" w:eastAsia="Times New Roman" w:hAnsi="Times New Roman" w:cs="Times New Roman"/>
          <w:sz w:val="24"/>
          <w:szCs w:val="24"/>
          <w:lang w:eastAsia="pl-PL"/>
        </w:rPr>
        <w:t> </w:t>
      </w:r>
      <w:r w:rsidRPr="00E277A9">
        <w:rPr>
          <w:rFonts w:ascii="Times New Roman" w:eastAsia="Times New Roman" w:hAnsi="Times New Roman" w:cs="Times New Roman"/>
          <w:i/>
          <w:iCs/>
          <w:sz w:val="24"/>
          <w:szCs w:val="24"/>
          <w:lang w:eastAsia="pl-PL"/>
        </w:rPr>
        <w:t xml:space="preserve"> lub </w:t>
      </w:r>
      <w:r w:rsidRPr="00E277A9">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Data zakończenia</w:t>
            </w:r>
          </w:p>
        </w:tc>
      </w:tr>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2021-12-31</w:t>
            </w:r>
          </w:p>
        </w:tc>
      </w:tr>
    </w:tbl>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II.9) Informacje dodatkowe: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III.1) WARUNKI UDZIAŁU W POSTĘPOWANIU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t xml:space="preserve">Określenie warunków: </w:t>
      </w:r>
      <w:r w:rsidRPr="00E277A9">
        <w:rPr>
          <w:rFonts w:ascii="Times New Roman" w:eastAsia="Times New Roman" w:hAnsi="Times New Roman" w:cs="Times New Roman"/>
          <w:sz w:val="24"/>
          <w:szCs w:val="24"/>
          <w:lang w:eastAsia="pl-PL"/>
        </w:rPr>
        <w:br/>
        <w:t xml:space="preserve">Informacje dodatkowe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III.1.2) Sytuacja finansowa lub ekonomiczna </w:t>
      </w:r>
      <w:r w:rsidRPr="00E277A9">
        <w:rPr>
          <w:rFonts w:ascii="Times New Roman" w:eastAsia="Times New Roman" w:hAnsi="Times New Roman" w:cs="Times New Roman"/>
          <w:sz w:val="24"/>
          <w:szCs w:val="24"/>
          <w:lang w:eastAsia="pl-PL"/>
        </w:rPr>
        <w:br/>
        <w:t xml:space="preserve">Określenie warunków: </w:t>
      </w:r>
      <w:r w:rsidRPr="00E277A9">
        <w:rPr>
          <w:rFonts w:ascii="Times New Roman" w:eastAsia="Times New Roman" w:hAnsi="Times New Roman" w:cs="Times New Roman"/>
          <w:sz w:val="24"/>
          <w:szCs w:val="24"/>
          <w:lang w:eastAsia="pl-PL"/>
        </w:rPr>
        <w:br/>
        <w:t xml:space="preserve">Informacje dodatkowe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III.1.3) Zdolność techniczna lub zawodowa </w:t>
      </w:r>
      <w:r w:rsidRPr="00E277A9">
        <w:rPr>
          <w:rFonts w:ascii="Times New Roman" w:eastAsia="Times New Roman" w:hAnsi="Times New Roman" w:cs="Times New Roman"/>
          <w:sz w:val="24"/>
          <w:szCs w:val="24"/>
          <w:lang w:eastAsia="pl-PL"/>
        </w:rPr>
        <w:br/>
        <w:t xml:space="preserve">Określenie warunków: </w:t>
      </w:r>
      <w:r w:rsidRPr="00E277A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277A9">
        <w:rPr>
          <w:rFonts w:ascii="Times New Roman" w:eastAsia="Times New Roman" w:hAnsi="Times New Roman" w:cs="Times New Roman"/>
          <w:sz w:val="24"/>
          <w:szCs w:val="24"/>
          <w:lang w:eastAsia="pl-PL"/>
        </w:rPr>
        <w:br/>
        <w:t xml:space="preserve">Informacje dodatkowe: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III.2) PODSTAWY WYKLUCZENIA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277A9">
        <w:rPr>
          <w:rFonts w:ascii="Times New Roman" w:eastAsia="Times New Roman" w:hAnsi="Times New Roman" w:cs="Times New Roman"/>
          <w:b/>
          <w:bCs/>
          <w:sz w:val="24"/>
          <w:szCs w:val="24"/>
          <w:lang w:eastAsia="pl-PL"/>
        </w:rPr>
        <w:t>Pzp</w:t>
      </w:r>
      <w:proofErr w:type="spellEnd"/>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277A9">
        <w:rPr>
          <w:rFonts w:ascii="Times New Roman" w:eastAsia="Times New Roman" w:hAnsi="Times New Roman" w:cs="Times New Roman"/>
          <w:b/>
          <w:bCs/>
          <w:sz w:val="24"/>
          <w:szCs w:val="24"/>
          <w:lang w:eastAsia="pl-PL"/>
        </w:rPr>
        <w:t>Pzp</w:t>
      </w:r>
      <w:proofErr w:type="spellEnd"/>
      <w:r w:rsidRPr="00E277A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277A9">
        <w:rPr>
          <w:rFonts w:ascii="Times New Roman" w:eastAsia="Times New Roman" w:hAnsi="Times New Roman" w:cs="Times New Roman"/>
          <w:sz w:val="24"/>
          <w:szCs w:val="24"/>
          <w:lang w:eastAsia="pl-PL"/>
        </w:rPr>
        <w:t>Pzp</w:t>
      </w:r>
      <w:proofErr w:type="spellEnd"/>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277A9">
        <w:rPr>
          <w:rFonts w:ascii="Times New Roman" w:eastAsia="Times New Roman" w:hAnsi="Times New Roman" w:cs="Times New Roman"/>
          <w:sz w:val="24"/>
          <w:szCs w:val="24"/>
          <w:lang w:eastAsia="pl-PL"/>
        </w:rPr>
        <w:br/>
        <w:t xml:space="preserve">Tak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Oświadczenie o spełnianiu kryteriów selekcji </w:t>
      </w:r>
      <w:r w:rsidRPr="00E277A9">
        <w:rPr>
          <w:rFonts w:ascii="Times New Roman" w:eastAsia="Times New Roman" w:hAnsi="Times New Roman" w:cs="Times New Roman"/>
          <w:sz w:val="24"/>
          <w:szCs w:val="24"/>
          <w:lang w:eastAsia="pl-PL"/>
        </w:rPr>
        <w:br/>
        <w:t xml:space="preserve">Nie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E277A9">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III.5.1) W ZAKRESIE SPEŁNIANIA WARUNKÓW UDZIAŁU W POSTĘPOWANIU:</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t xml:space="preserve">odpis z właściwego rejestru lub z centralnej ewidencji i informacji o działalności gospodarczej jeżeli odrębne przepisy wymagają wpisu do rejestru lub ewidencji – w celu potwierdzenia braku podstaw do wykluczenia na podstawie art. 24 ust. 5 pkt 1 ustawy.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III.5.2) W ZAKRESIE KRYTERIÓW SELEKCJI:</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III.7) INNE DOKUMENTY NIE WYMIENIONE W pkt III.3) - III.6)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1) Do oferty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 2) 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 3)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ust.1 pkt.1 niniejszej SIWZ. 4)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 6)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 7) W odniesieniu do warunków dotyczących wykształcenia, kwalifikacji zawodowych lub doświadczenia, wykonawcy mogą polegać na zdolnościach innych podmiotów, jeśli podmioty te zrealizują roboty budowlane, do realizacji których te zdolności są wymagane. 8)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w:t>
      </w:r>
      <w:r w:rsidRPr="00E277A9">
        <w:rPr>
          <w:rFonts w:ascii="Times New Roman" w:eastAsia="Times New Roman" w:hAnsi="Times New Roman" w:cs="Times New Roman"/>
          <w:sz w:val="24"/>
          <w:szCs w:val="24"/>
          <w:lang w:eastAsia="pl-PL"/>
        </w:rPr>
        <w:lastRenderedPageBreak/>
        <w:t xml:space="preserve">zawodowe lub sytuację finansową lub ekonomiczną, o których mowa w ust. 1 pkt 5). 9) Na wezwanie zamawiającego Wykonawca, który polega na zdolnościach lub sytuacji innych podmiotów na zasadach określonych w art. 22a ustawy PZP, zobowiązany jest do przedstawienia w odniesieniu do tych podmiotów dokumentów wymienionych w ust. 2 pkt 2) nin. rozdziału. 10)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2. Zamawiający przed udzieleniem zamówienia, wezwie Wykonawcę, którego oferta została najwyżej oceniona, do złożenia w wyznaczonym terminie, nie krótszym niż 5 dni, aktualnych na dzień złożenia następujących oświadczeń i dokumentów potwierdzających brak podstaw do wykluczenia z tj.: </w:t>
      </w:r>
      <w:r w:rsidRPr="00E277A9">
        <w:rPr>
          <w:rFonts w:ascii="Times New Roman" w:eastAsia="Times New Roman" w:hAnsi="Times New Roman" w:cs="Times New Roman"/>
          <w:sz w:val="24"/>
          <w:szCs w:val="24"/>
          <w:lang w:eastAsia="pl-PL"/>
        </w:rPr>
        <w:sym w:font="Symbol" w:char="F02D"/>
      </w:r>
      <w:r w:rsidRPr="00E277A9">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 w celu potwierdzenia braku podstaw do wykluczenia na podstawie art. 24 ust. 5 pkt 1 ustawy. 3. 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3 do SIWZ. 4. Jeżeli Wykonawca ma siedzibę lub miejsce zamieszkania poza terytorium Rzeczpospolitej Polskiej, zamiast dokumentów, o których mowa w ust. 2 pkt 2 niniejszego rozdziału: 1) składa dokument lub dokumenty wystawione w kraju, w którym Wykonawca ma siedzibę lub miejsce zamieszkania, potwierdzające, że nie otwarto jego likwidacji ani nie ogłoszono upadłości, 2) dokument/y, o którym mowa w pkt 1 winien/winny być wystawiony/e nie wcześniej niż 6 miesięcy przed upływem terminu składania ofert. 5. 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 6.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 7. 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 8. </w:t>
      </w:r>
      <w:r w:rsidRPr="00E277A9">
        <w:rPr>
          <w:rFonts w:ascii="Times New Roman" w:eastAsia="Times New Roman" w:hAnsi="Times New Roman" w:cs="Times New Roman"/>
          <w:sz w:val="24"/>
          <w:szCs w:val="24"/>
          <w:lang w:eastAsia="pl-PL"/>
        </w:rPr>
        <w:lastRenderedPageBreak/>
        <w:t xml:space="preserve">Zamawiający zgodnie z art. 24aa ustawy PZP, najpierw dokona oceny ofert, a następnie zbada czy Wykonawca, którego oferta została oceniona jako najkorzystniejsza, nie podlega wykluczeniu oraz spełnia warunki udziału w postępowaniu. 9. 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ze zm. – dalej rozporządzenie). 10. Informacje dla Wykonawców wspólnie ubiegających się o udzielenie zamówienia (spółki cywilne/konsorcja): 1) Wykonawcy mogą wspólnie ubiegać się o udzielenie zamówienia. W takim przypadku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 3) 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 4) 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 5) 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11. 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12. 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2017r. poz. 570 ze zm.). 13. 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14. W przypadku, o którym mowa w ust. 13, zamawiający żąda od Wykonawcy przedstawienia tłumaczenia na język polski wskazanych przez Wykonawcę i pobranych samodzielnie przez Zamawiającego dokumentów.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u w:val="single"/>
          <w:lang w:eastAsia="pl-PL"/>
        </w:rPr>
        <w:t xml:space="preserve">SEKCJA IV: PROCEDURA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lastRenderedPageBreak/>
        <w:t xml:space="preserve">IV.1) OPIS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IV.1.1) Tryb udzielenia zamówienia: </w:t>
      </w:r>
      <w:r w:rsidRPr="00E277A9">
        <w:rPr>
          <w:rFonts w:ascii="Times New Roman" w:eastAsia="Times New Roman" w:hAnsi="Times New Roman" w:cs="Times New Roman"/>
          <w:sz w:val="24"/>
          <w:szCs w:val="24"/>
          <w:lang w:eastAsia="pl-PL"/>
        </w:rPr>
        <w:t xml:space="preserve">Przetarg nieograniczony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IV.1.2) Zamawiający żąda wniesienia wadium:</w:t>
      </w:r>
      <w:r w:rsidRPr="00E277A9">
        <w:rPr>
          <w:rFonts w:ascii="Times New Roman" w:eastAsia="Times New Roman" w:hAnsi="Times New Roman" w:cs="Times New Roman"/>
          <w:sz w:val="24"/>
          <w:szCs w:val="24"/>
          <w:lang w:eastAsia="pl-PL"/>
        </w:rPr>
        <w:t xml:space="preserv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r w:rsidRPr="00E277A9">
        <w:rPr>
          <w:rFonts w:ascii="Times New Roman" w:eastAsia="Times New Roman" w:hAnsi="Times New Roman" w:cs="Times New Roman"/>
          <w:sz w:val="24"/>
          <w:szCs w:val="24"/>
          <w:lang w:eastAsia="pl-PL"/>
        </w:rPr>
        <w:br/>
        <w:t xml:space="preserve">Informacja na temat wadium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IV.1.3) Przewiduje się udzielenie zaliczek na poczet wykonania zamówienia:</w:t>
      </w:r>
      <w:r w:rsidRPr="00E277A9">
        <w:rPr>
          <w:rFonts w:ascii="Times New Roman" w:eastAsia="Times New Roman" w:hAnsi="Times New Roman" w:cs="Times New Roman"/>
          <w:sz w:val="24"/>
          <w:szCs w:val="24"/>
          <w:lang w:eastAsia="pl-PL"/>
        </w:rPr>
        <w:t xml:space="preserv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r w:rsidRPr="00E277A9">
        <w:rPr>
          <w:rFonts w:ascii="Times New Roman" w:eastAsia="Times New Roman" w:hAnsi="Times New Roman" w:cs="Times New Roman"/>
          <w:sz w:val="24"/>
          <w:szCs w:val="24"/>
          <w:lang w:eastAsia="pl-PL"/>
        </w:rPr>
        <w:br/>
        <w:t xml:space="preserve">Należy podać informacje na temat udzielania zaliczek: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r w:rsidRPr="00E277A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277A9">
        <w:rPr>
          <w:rFonts w:ascii="Times New Roman" w:eastAsia="Times New Roman" w:hAnsi="Times New Roman" w:cs="Times New Roman"/>
          <w:sz w:val="24"/>
          <w:szCs w:val="24"/>
          <w:lang w:eastAsia="pl-PL"/>
        </w:rPr>
        <w:br/>
        <w:t xml:space="preserve">Nie </w:t>
      </w:r>
      <w:r w:rsidRPr="00E277A9">
        <w:rPr>
          <w:rFonts w:ascii="Times New Roman" w:eastAsia="Times New Roman" w:hAnsi="Times New Roman" w:cs="Times New Roman"/>
          <w:sz w:val="24"/>
          <w:szCs w:val="24"/>
          <w:lang w:eastAsia="pl-PL"/>
        </w:rPr>
        <w:br/>
        <w:t xml:space="preserve">Informacje dodatkowe: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IV.1.5.) Wymaga się złożenia oferty wariantowej: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Nie </w:t>
      </w:r>
      <w:r w:rsidRPr="00E277A9">
        <w:rPr>
          <w:rFonts w:ascii="Times New Roman" w:eastAsia="Times New Roman" w:hAnsi="Times New Roman" w:cs="Times New Roman"/>
          <w:sz w:val="24"/>
          <w:szCs w:val="24"/>
          <w:lang w:eastAsia="pl-PL"/>
        </w:rPr>
        <w:br/>
        <w:t xml:space="preserve">Dopuszcza się złożenie oferty wariantowej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Liczba wykonawców   </w:t>
      </w:r>
      <w:r w:rsidRPr="00E277A9">
        <w:rPr>
          <w:rFonts w:ascii="Times New Roman" w:eastAsia="Times New Roman" w:hAnsi="Times New Roman" w:cs="Times New Roman"/>
          <w:sz w:val="24"/>
          <w:szCs w:val="24"/>
          <w:lang w:eastAsia="pl-PL"/>
        </w:rPr>
        <w:br/>
        <w:t xml:space="preserve">Przewidywana minimalna liczba wykonawców </w:t>
      </w:r>
      <w:r w:rsidRPr="00E277A9">
        <w:rPr>
          <w:rFonts w:ascii="Times New Roman" w:eastAsia="Times New Roman" w:hAnsi="Times New Roman" w:cs="Times New Roman"/>
          <w:sz w:val="24"/>
          <w:szCs w:val="24"/>
          <w:lang w:eastAsia="pl-PL"/>
        </w:rPr>
        <w:br/>
        <w:t xml:space="preserve">Maksymalna liczba wykonawców   </w:t>
      </w:r>
      <w:r w:rsidRPr="00E277A9">
        <w:rPr>
          <w:rFonts w:ascii="Times New Roman" w:eastAsia="Times New Roman" w:hAnsi="Times New Roman" w:cs="Times New Roman"/>
          <w:sz w:val="24"/>
          <w:szCs w:val="24"/>
          <w:lang w:eastAsia="pl-PL"/>
        </w:rPr>
        <w:br/>
        <w:t xml:space="preserve">Kryteria selekcji wykonawców: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IV.1.7) Informacje na temat umowy ramowej lub dynamicznego systemu zakupów: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Umowa ramowa będzie zawarta: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Czy przewiduje się ograniczenie liczby uczestników umowy ramowej: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Przewidziana maksymalna liczba uczestników umowy ramowej: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Informacje dodatkowe: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Zamówienie obejmuje ustanowienie dynamicznego systemu zakupów: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Informacje dodatkowe: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IV.1.8) Aukcja elektroniczna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Przewidziane jest przeprowadzenie aukcji elektronicznej </w:t>
      </w:r>
      <w:r w:rsidRPr="00E277A9">
        <w:rPr>
          <w:rFonts w:ascii="Times New Roman" w:eastAsia="Times New Roman" w:hAnsi="Times New Roman" w:cs="Times New Roman"/>
          <w:i/>
          <w:iCs/>
          <w:sz w:val="24"/>
          <w:szCs w:val="24"/>
          <w:lang w:eastAsia="pl-PL"/>
        </w:rPr>
        <w:t xml:space="preserve">(przetarg nieograniczony, przetarg ograniczony, negocjacje z ogłoszeniem) </w:t>
      </w:r>
      <w:r w:rsidRPr="00E277A9">
        <w:rPr>
          <w:rFonts w:ascii="Times New Roman" w:eastAsia="Times New Roman" w:hAnsi="Times New Roman" w:cs="Times New Roman"/>
          <w:sz w:val="24"/>
          <w:szCs w:val="24"/>
          <w:lang w:eastAsia="pl-PL"/>
        </w:rPr>
        <w:t xml:space="preserve">Nie </w:t>
      </w:r>
      <w:r w:rsidRPr="00E277A9">
        <w:rPr>
          <w:rFonts w:ascii="Times New Roman" w:eastAsia="Times New Roman" w:hAnsi="Times New Roman" w:cs="Times New Roman"/>
          <w:sz w:val="24"/>
          <w:szCs w:val="24"/>
          <w:lang w:eastAsia="pl-PL"/>
        </w:rPr>
        <w:br/>
        <w:t xml:space="preserve">Należy podać adres strony internetowej, na której aukcja będzie prowadzona: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277A9">
        <w:rPr>
          <w:rFonts w:ascii="Times New Roman" w:eastAsia="Times New Roman" w:hAnsi="Times New Roman" w:cs="Times New Roman"/>
          <w:sz w:val="24"/>
          <w:szCs w:val="24"/>
          <w:lang w:eastAsia="pl-PL"/>
        </w:rPr>
        <w:br/>
        <w:t xml:space="preserve">Informacje dotyczące przebiegu aukcji elektronicznej: </w:t>
      </w:r>
      <w:r w:rsidRPr="00E277A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277A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277A9">
        <w:rPr>
          <w:rFonts w:ascii="Times New Roman" w:eastAsia="Times New Roman" w:hAnsi="Times New Roman" w:cs="Times New Roman"/>
          <w:sz w:val="24"/>
          <w:szCs w:val="24"/>
          <w:lang w:eastAsia="pl-PL"/>
        </w:rPr>
        <w:br/>
        <w:t xml:space="preserve">Wymagania dotyczące rejestracji i identyfikacji wykonawców w aukcji elektronicznej: </w:t>
      </w:r>
      <w:r w:rsidRPr="00E277A9">
        <w:rPr>
          <w:rFonts w:ascii="Times New Roman" w:eastAsia="Times New Roman" w:hAnsi="Times New Roman" w:cs="Times New Roman"/>
          <w:sz w:val="24"/>
          <w:szCs w:val="24"/>
          <w:lang w:eastAsia="pl-PL"/>
        </w:rPr>
        <w:br/>
        <w:t xml:space="preserve">Informacje o liczbie etapów aukcji elektronicznej i czasie ich trwania: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t xml:space="preserve">Czas trwania: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277A9">
        <w:rPr>
          <w:rFonts w:ascii="Times New Roman" w:eastAsia="Times New Roman" w:hAnsi="Times New Roman" w:cs="Times New Roman"/>
          <w:sz w:val="24"/>
          <w:szCs w:val="24"/>
          <w:lang w:eastAsia="pl-PL"/>
        </w:rPr>
        <w:br/>
        <w:t xml:space="preserve">Warunki zamknięcia aukcji elektronicznej: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IV.2) KRYTERIA OCENY OFERT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IV.2.1) Kryteria oceny ofert: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IV.2.2) Kryteria</w:t>
      </w:r>
      <w:r w:rsidRPr="00E277A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2"/>
        <w:gridCol w:w="1016"/>
      </w:tblGrid>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Znaczenie</w:t>
            </w:r>
          </w:p>
        </w:tc>
      </w:tr>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60,00</w:t>
            </w:r>
          </w:p>
        </w:tc>
      </w:tr>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Termin realizacji poszczególnych zleceń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40,00</w:t>
            </w:r>
          </w:p>
        </w:tc>
      </w:tr>
    </w:tbl>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277A9">
        <w:rPr>
          <w:rFonts w:ascii="Times New Roman" w:eastAsia="Times New Roman" w:hAnsi="Times New Roman" w:cs="Times New Roman"/>
          <w:b/>
          <w:bCs/>
          <w:sz w:val="24"/>
          <w:szCs w:val="24"/>
          <w:lang w:eastAsia="pl-PL"/>
        </w:rPr>
        <w:t>Pzp</w:t>
      </w:r>
      <w:proofErr w:type="spellEnd"/>
      <w:r w:rsidRPr="00E277A9">
        <w:rPr>
          <w:rFonts w:ascii="Times New Roman" w:eastAsia="Times New Roman" w:hAnsi="Times New Roman" w:cs="Times New Roman"/>
          <w:b/>
          <w:bCs/>
          <w:sz w:val="24"/>
          <w:szCs w:val="24"/>
          <w:lang w:eastAsia="pl-PL"/>
        </w:rPr>
        <w:t xml:space="preserve"> </w:t>
      </w:r>
      <w:r w:rsidRPr="00E277A9">
        <w:rPr>
          <w:rFonts w:ascii="Times New Roman" w:eastAsia="Times New Roman" w:hAnsi="Times New Roman" w:cs="Times New Roman"/>
          <w:sz w:val="24"/>
          <w:szCs w:val="24"/>
          <w:lang w:eastAsia="pl-PL"/>
        </w:rPr>
        <w:t xml:space="preserve">(przetarg nieograniczony) </w:t>
      </w:r>
      <w:r w:rsidRPr="00E277A9">
        <w:rPr>
          <w:rFonts w:ascii="Times New Roman" w:eastAsia="Times New Roman" w:hAnsi="Times New Roman" w:cs="Times New Roman"/>
          <w:sz w:val="24"/>
          <w:szCs w:val="24"/>
          <w:lang w:eastAsia="pl-PL"/>
        </w:rPr>
        <w:br/>
        <w:t xml:space="preserve">Tak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IV.3) Negocjacje z ogłoszeniem, dialog konkurencyjny, partnerstwo innowacyjne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IV.3.1) Informacje na temat negocjacji z ogłoszeniem</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lastRenderedPageBreak/>
        <w:t xml:space="preserve">Minimalne wymagania, które muszą spełniać wszystkie oferty: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277A9">
        <w:rPr>
          <w:rFonts w:ascii="Times New Roman" w:eastAsia="Times New Roman" w:hAnsi="Times New Roman" w:cs="Times New Roman"/>
          <w:sz w:val="24"/>
          <w:szCs w:val="24"/>
          <w:lang w:eastAsia="pl-PL"/>
        </w:rPr>
        <w:br/>
        <w:t xml:space="preserve">Przewidziany jest podział negocjacji na etapy w celu ograniczenia liczby ofert: </w:t>
      </w:r>
      <w:r w:rsidRPr="00E277A9">
        <w:rPr>
          <w:rFonts w:ascii="Times New Roman" w:eastAsia="Times New Roman" w:hAnsi="Times New Roman" w:cs="Times New Roman"/>
          <w:sz w:val="24"/>
          <w:szCs w:val="24"/>
          <w:lang w:eastAsia="pl-PL"/>
        </w:rPr>
        <w:br/>
        <w:t xml:space="preserve">Należy podać informacje na temat etapów negocjacji (w tym liczbę etapów):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Informacje dodatkowe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IV.3.2) Informacje na temat dialogu konkurencyjnego</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Wstępny harmonogram postępowania: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Podział dialogu na etapy w celu ograniczenia liczby rozwiązań: </w:t>
      </w:r>
      <w:r w:rsidRPr="00E277A9">
        <w:rPr>
          <w:rFonts w:ascii="Times New Roman" w:eastAsia="Times New Roman" w:hAnsi="Times New Roman" w:cs="Times New Roman"/>
          <w:sz w:val="24"/>
          <w:szCs w:val="24"/>
          <w:lang w:eastAsia="pl-PL"/>
        </w:rPr>
        <w:br/>
        <w:t xml:space="preserve">Należy podać informacje na temat etapów dialogu: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Informacje dodatkowe: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IV.3.3) Informacje na temat partnerstwa innowacyjnego</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Informacje dodatkowe: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IV.4) Licytacja elektroniczna </w:t>
      </w:r>
      <w:r w:rsidRPr="00E277A9">
        <w:rPr>
          <w:rFonts w:ascii="Times New Roman" w:eastAsia="Times New Roman" w:hAnsi="Times New Roman" w:cs="Times New Roman"/>
          <w:sz w:val="24"/>
          <w:szCs w:val="24"/>
          <w:lang w:eastAsia="pl-PL"/>
        </w:rPr>
        <w:br/>
        <w:t xml:space="preserve">Adres strony internetowej, na której będzie prowadzona licytacja elektroniczna: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Informacje o liczbie etapów licytacji elektronicznej i czasie ich trwania: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Czas trwania: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E277A9">
        <w:rPr>
          <w:rFonts w:ascii="Times New Roman" w:eastAsia="Times New Roman" w:hAnsi="Times New Roman" w:cs="Times New Roman"/>
          <w:sz w:val="24"/>
          <w:szCs w:val="24"/>
          <w:lang w:eastAsia="pl-PL"/>
        </w:rPr>
        <w:br/>
        <w:t xml:space="preserve">Data: godzina: </w:t>
      </w:r>
      <w:r w:rsidRPr="00E277A9">
        <w:rPr>
          <w:rFonts w:ascii="Times New Roman" w:eastAsia="Times New Roman" w:hAnsi="Times New Roman" w:cs="Times New Roman"/>
          <w:sz w:val="24"/>
          <w:szCs w:val="24"/>
          <w:lang w:eastAsia="pl-PL"/>
        </w:rPr>
        <w:br/>
        <w:t xml:space="preserve">Termin otwarcia licytacji elektronicznej: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 xml:space="preserve">Termin i warunki zamknięcia licytacji elektronicznej: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t xml:space="preserve">Wymagania dotyczące zabezpieczenia należytego wykonania umowy: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t xml:space="preserve">Informacje dodatkowe: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IV.5) ZMIANA UMOWY</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277A9">
        <w:rPr>
          <w:rFonts w:ascii="Times New Roman" w:eastAsia="Times New Roman" w:hAnsi="Times New Roman" w:cs="Times New Roman"/>
          <w:sz w:val="24"/>
          <w:szCs w:val="24"/>
          <w:lang w:eastAsia="pl-PL"/>
        </w:rPr>
        <w:t xml:space="preserve"> Nie </w:t>
      </w:r>
      <w:r w:rsidRPr="00E277A9">
        <w:rPr>
          <w:rFonts w:ascii="Times New Roman" w:eastAsia="Times New Roman" w:hAnsi="Times New Roman" w:cs="Times New Roman"/>
          <w:sz w:val="24"/>
          <w:szCs w:val="24"/>
          <w:lang w:eastAsia="pl-PL"/>
        </w:rPr>
        <w:br/>
        <w:t xml:space="preserve">Należy wskazać zakres, charakter zmian oraz warunki wprowadzenia zmian: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IV.6) INFORMACJE ADMINISTRACYJNE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IV.6.1) Sposób udostępniania informacji o charakterze poufnym </w:t>
      </w:r>
      <w:r w:rsidRPr="00E277A9">
        <w:rPr>
          <w:rFonts w:ascii="Times New Roman" w:eastAsia="Times New Roman" w:hAnsi="Times New Roman" w:cs="Times New Roman"/>
          <w:i/>
          <w:iCs/>
          <w:sz w:val="24"/>
          <w:szCs w:val="24"/>
          <w:lang w:eastAsia="pl-PL"/>
        </w:rPr>
        <w:t xml:space="preserve">(jeżeli dotyczy):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Środki służące ochronie informacji o charakterze poufnym</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277A9">
        <w:rPr>
          <w:rFonts w:ascii="Times New Roman" w:eastAsia="Times New Roman" w:hAnsi="Times New Roman" w:cs="Times New Roman"/>
          <w:sz w:val="24"/>
          <w:szCs w:val="24"/>
          <w:lang w:eastAsia="pl-PL"/>
        </w:rPr>
        <w:br/>
        <w:t xml:space="preserve">Data: 2020-12-14, godzina: 10:00, </w:t>
      </w:r>
      <w:r w:rsidRPr="00E277A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277A9">
        <w:rPr>
          <w:rFonts w:ascii="Times New Roman" w:eastAsia="Times New Roman" w:hAnsi="Times New Roman" w:cs="Times New Roman"/>
          <w:sz w:val="24"/>
          <w:szCs w:val="24"/>
          <w:lang w:eastAsia="pl-PL"/>
        </w:rPr>
        <w:br/>
        <w:t xml:space="preserve">Nie </w:t>
      </w:r>
      <w:r w:rsidRPr="00E277A9">
        <w:rPr>
          <w:rFonts w:ascii="Times New Roman" w:eastAsia="Times New Roman" w:hAnsi="Times New Roman" w:cs="Times New Roman"/>
          <w:sz w:val="24"/>
          <w:szCs w:val="24"/>
          <w:lang w:eastAsia="pl-PL"/>
        </w:rPr>
        <w:br/>
        <w:t xml:space="preserve">Wskazać powody: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277A9">
        <w:rPr>
          <w:rFonts w:ascii="Times New Roman" w:eastAsia="Times New Roman" w:hAnsi="Times New Roman" w:cs="Times New Roman"/>
          <w:sz w:val="24"/>
          <w:szCs w:val="24"/>
          <w:lang w:eastAsia="pl-PL"/>
        </w:rPr>
        <w:br/>
        <w:t xml:space="preserve">&gt;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IV.6.3) Termin związania ofertą: </w:t>
      </w:r>
      <w:r w:rsidRPr="00E277A9">
        <w:rPr>
          <w:rFonts w:ascii="Times New Roman" w:eastAsia="Times New Roman" w:hAnsi="Times New Roman" w:cs="Times New Roman"/>
          <w:sz w:val="24"/>
          <w:szCs w:val="24"/>
          <w:lang w:eastAsia="pl-PL"/>
        </w:rPr>
        <w:t xml:space="preserve">do: okres w dniach: 30 (od ostatecznego terminu składania ofert)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277A9">
        <w:rPr>
          <w:rFonts w:ascii="Times New Roman" w:eastAsia="Times New Roman" w:hAnsi="Times New Roman" w:cs="Times New Roman"/>
          <w:sz w:val="24"/>
          <w:szCs w:val="24"/>
          <w:lang w:eastAsia="pl-PL"/>
        </w:rPr>
        <w:t xml:space="preserve"> Nie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IV.6.5) Informacje dodatkowe:</w:t>
      </w:r>
      <w:r w:rsidRPr="00E277A9">
        <w:rPr>
          <w:rFonts w:ascii="Times New Roman" w:eastAsia="Times New Roman" w:hAnsi="Times New Roman" w:cs="Times New Roman"/>
          <w:sz w:val="24"/>
          <w:szCs w:val="24"/>
          <w:lang w:eastAsia="pl-PL"/>
        </w:rPr>
        <w:t xml:space="preserve"> </w:t>
      </w:r>
      <w:r w:rsidRPr="00E277A9">
        <w:rPr>
          <w:rFonts w:ascii="Times New Roman" w:eastAsia="Times New Roman" w:hAnsi="Times New Roman" w:cs="Times New Roman"/>
          <w:sz w:val="24"/>
          <w:szCs w:val="24"/>
          <w:lang w:eastAsia="pl-PL"/>
        </w:rPr>
        <w:br/>
      </w:r>
    </w:p>
    <w:p w:rsidR="00E277A9" w:rsidRPr="00E277A9" w:rsidRDefault="00E277A9" w:rsidP="00E277A9">
      <w:pPr>
        <w:spacing w:after="0" w:line="240" w:lineRule="auto"/>
        <w:jc w:val="center"/>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u w:val="single"/>
          <w:lang w:eastAsia="pl-PL"/>
        </w:rPr>
        <w:t xml:space="preserve">ZAŁĄCZNIK I - INFORMACJE DOTYCZĄCE OFERT CZĘŚCIOWYCH </w:t>
      </w:r>
    </w:p>
    <w:p w:rsidR="00E277A9" w:rsidRPr="00E277A9" w:rsidRDefault="00E277A9" w:rsidP="00E277A9">
      <w:pPr>
        <w:spacing w:after="0" w:line="240" w:lineRule="auto"/>
        <w:rPr>
          <w:rFonts w:ascii="Times New Roman" w:eastAsia="Times New Roman" w:hAnsi="Times New Roman" w:cs="Times New Roman"/>
          <w:sz w:val="24"/>
          <w:szCs w:val="24"/>
          <w:lang w:eastAsia="pl-PL"/>
        </w:rPr>
      </w:pPr>
    </w:p>
    <w:p w:rsidR="00E277A9" w:rsidRPr="00E277A9" w:rsidRDefault="00E277A9" w:rsidP="00E277A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834"/>
      </w:tblGrid>
      <w:tr w:rsidR="00E277A9" w:rsidRPr="00E277A9" w:rsidTr="00E277A9">
        <w:trPr>
          <w:tblCellSpacing w:w="15" w:type="dxa"/>
        </w:trPr>
        <w:tc>
          <w:tcPr>
            <w:tcW w:w="0" w:type="auto"/>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Część nr: </w:t>
            </w:r>
          </w:p>
        </w:tc>
        <w:tc>
          <w:tcPr>
            <w:tcW w:w="0" w:type="auto"/>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1</w:t>
            </w:r>
          </w:p>
        </w:tc>
        <w:tc>
          <w:tcPr>
            <w:tcW w:w="0" w:type="auto"/>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Nazwa: </w:t>
            </w:r>
          </w:p>
        </w:tc>
        <w:tc>
          <w:tcPr>
            <w:tcW w:w="0" w:type="auto"/>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Zadanie I - Obręb I - Bratian</w:t>
            </w:r>
          </w:p>
        </w:tc>
      </w:tr>
    </w:tbl>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1) Krótki opis przedmiotu zamówienia </w:t>
      </w:r>
      <w:r w:rsidRPr="00E277A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277A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277A9">
        <w:rPr>
          <w:rFonts w:ascii="Times New Roman" w:eastAsia="Times New Roman" w:hAnsi="Times New Roman" w:cs="Times New Roman"/>
          <w:b/>
          <w:bCs/>
          <w:sz w:val="24"/>
          <w:szCs w:val="24"/>
          <w:lang w:eastAsia="pl-PL"/>
        </w:rPr>
        <w:t>budowlane:</w:t>
      </w:r>
      <w:r w:rsidRPr="00E277A9">
        <w:rPr>
          <w:rFonts w:ascii="Times New Roman" w:eastAsia="Times New Roman" w:hAnsi="Times New Roman" w:cs="Times New Roman"/>
          <w:sz w:val="24"/>
          <w:szCs w:val="24"/>
          <w:lang w:eastAsia="pl-PL"/>
        </w:rPr>
        <w:t>obejmuje</w:t>
      </w:r>
      <w:proofErr w:type="spellEnd"/>
      <w:r w:rsidRPr="00E277A9">
        <w:rPr>
          <w:rFonts w:ascii="Times New Roman" w:eastAsia="Times New Roman" w:hAnsi="Times New Roman" w:cs="Times New Roman"/>
          <w:sz w:val="24"/>
          <w:szCs w:val="24"/>
          <w:lang w:eastAsia="pl-PL"/>
        </w:rPr>
        <w:t xml:space="preserve"> miejscowości </w:t>
      </w:r>
      <w:proofErr w:type="spellStart"/>
      <w:r w:rsidRPr="00E277A9">
        <w:rPr>
          <w:rFonts w:ascii="Times New Roman" w:eastAsia="Times New Roman" w:hAnsi="Times New Roman" w:cs="Times New Roman"/>
          <w:sz w:val="24"/>
          <w:szCs w:val="24"/>
          <w:lang w:eastAsia="pl-PL"/>
        </w:rPr>
        <w:t>Mszanowo</w:t>
      </w:r>
      <w:proofErr w:type="spellEnd"/>
      <w:r w:rsidRPr="00E277A9">
        <w:rPr>
          <w:rFonts w:ascii="Times New Roman" w:eastAsia="Times New Roman" w:hAnsi="Times New Roman" w:cs="Times New Roman"/>
          <w:sz w:val="24"/>
          <w:szCs w:val="24"/>
          <w:lang w:eastAsia="pl-PL"/>
        </w:rPr>
        <w:t xml:space="preserve">, Łąki </w:t>
      </w:r>
      <w:proofErr w:type="spellStart"/>
      <w:r w:rsidRPr="00E277A9">
        <w:rPr>
          <w:rFonts w:ascii="Times New Roman" w:eastAsia="Times New Roman" w:hAnsi="Times New Roman" w:cs="Times New Roman"/>
          <w:sz w:val="24"/>
          <w:szCs w:val="24"/>
          <w:lang w:eastAsia="pl-PL"/>
        </w:rPr>
        <w:t>Bratiańskie</w:t>
      </w:r>
      <w:proofErr w:type="spellEnd"/>
      <w:r w:rsidRPr="00E277A9">
        <w:rPr>
          <w:rFonts w:ascii="Times New Roman" w:eastAsia="Times New Roman" w:hAnsi="Times New Roman" w:cs="Times New Roman"/>
          <w:sz w:val="24"/>
          <w:szCs w:val="24"/>
          <w:lang w:eastAsia="pl-PL"/>
        </w:rPr>
        <w:t xml:space="preserve">, Kaczek, Bratian, Pacółtowo, Tylice, Nawra, Nowy Dwór Bratiański, Chrośle – 2 tys. ton, w tym: a) gruz betonowo - ceglany frakcji 0-63 mm – 575 ton b) kliniec frakcji 0-31,5 mm –150 ton c) </w:t>
      </w:r>
      <w:r w:rsidRPr="00E277A9">
        <w:rPr>
          <w:rFonts w:ascii="Times New Roman" w:eastAsia="Times New Roman" w:hAnsi="Times New Roman" w:cs="Times New Roman"/>
          <w:sz w:val="24"/>
          <w:szCs w:val="24"/>
          <w:lang w:eastAsia="pl-PL"/>
        </w:rPr>
        <w:lastRenderedPageBreak/>
        <w:t xml:space="preserve">kliniec frakcji 0-40 mm – 575 ton d) gruby żwir 0-60 mm – 50 ton e) materiał Zamawiającego (gruz betonowo ceglany frakcji 0-63 mm lokalizacja </w:t>
      </w:r>
      <w:proofErr w:type="spellStart"/>
      <w:r w:rsidRPr="00E277A9">
        <w:rPr>
          <w:rFonts w:ascii="Times New Roman" w:eastAsia="Times New Roman" w:hAnsi="Times New Roman" w:cs="Times New Roman"/>
          <w:sz w:val="24"/>
          <w:szCs w:val="24"/>
          <w:lang w:eastAsia="pl-PL"/>
        </w:rPr>
        <w:t>Mszanowo</w:t>
      </w:r>
      <w:proofErr w:type="spellEnd"/>
      <w:r w:rsidRPr="00E277A9">
        <w:rPr>
          <w:rFonts w:ascii="Times New Roman" w:eastAsia="Times New Roman" w:hAnsi="Times New Roman" w:cs="Times New Roman"/>
          <w:sz w:val="24"/>
          <w:szCs w:val="24"/>
          <w:lang w:eastAsia="pl-PL"/>
        </w:rPr>
        <w:t xml:space="preserve">/ Skarlin – 650 ton) 4. Z uwagi na specyfikę niniejszego zamówienia publicznego tj. braku możliwości przewidzenia dokładnego zakresu ilościowego przy naprawach tego rodzaju, dla potrzeb wyceny oferty, Zamawiający przyjął ilości orientacyjne. Zamawiający zastrzega sobie prawo wykonania napraw w mniejszym zakresie niż szacowane w opisie przedmiotu zamówienia. Wykonawca nie może żądać od Zamawiającego zlecenia na wykonanie dokładnej ilości opisanych powyżej robót, ani żądać jakichkolwiek roszczeń finansowych z tego tytułu. 5. Przedmiot zamówienia obejmuje, każdorazowo: 1) dostawę oraz organizację przez Wykonawcę czynności załadowczych i wyładowczych, 2) transport załadowanego materiału pojazdem będącym w dyspozycji Wykonawcy w miejsca wskazane przez Zamawiającego, 3) wyrównanie nawierzchni drogi przed i po rozłożeniu nawiezionego materiału. 6. Poszczególne odcinki dróg przeznaczone do prowadzenia napraw będą sukcesywnie i każdorazowo wskazywane przez Zamawiającego. Zamawiający każdorazowo wskaże termin wykonania oraz ilość kruszywa niezbędnego do wykorzystania w danej naprawie. 7. Wykonawca będzie wyceniał poszczególne usługi na podstawie wskazanych w ofercie cen jednostkowych. 8. Wykonawca jest zobowiązany posiadać aktualne badania stanu technicznego pojazdów oraz aktualne ubezpieczenie OC i NW. 9. Zamawiający nie zastrzega obowiązku osobistego wykonania przez Wykonawcę kluczowych części zamówienia. 10. Wykonawca zobowiązany jest przedstawić w ofercie część zamówienia, której wykonanie powierzy podwykonawcom. Nie wykazanie podwykonawstwa przez Wykonawcę w ofercie oznaczać będzie, że przedmiot zamówienia zrealizowany zostanie wyłącznie przez Wykonawcę. 11. Zamawiający stosownie do art. 29 ust. 3a ustawy </w:t>
      </w:r>
      <w:proofErr w:type="spellStart"/>
      <w:r w:rsidRPr="00E277A9">
        <w:rPr>
          <w:rFonts w:ascii="Times New Roman" w:eastAsia="Times New Roman" w:hAnsi="Times New Roman" w:cs="Times New Roman"/>
          <w:sz w:val="24"/>
          <w:szCs w:val="24"/>
          <w:lang w:eastAsia="pl-PL"/>
        </w:rPr>
        <w:t>Pzp</w:t>
      </w:r>
      <w:proofErr w:type="spellEnd"/>
      <w:r w:rsidRPr="00E277A9">
        <w:rPr>
          <w:rFonts w:ascii="Times New Roman" w:eastAsia="Times New Roman" w:hAnsi="Times New Roman" w:cs="Times New Roman"/>
          <w:sz w:val="24"/>
          <w:szCs w:val="24"/>
          <w:lang w:eastAsia="pl-PL"/>
        </w:rPr>
        <w:t xml:space="preserve">, wymaga, aby Wykonawca lub ewentualny podwykonawca zatrudniał na podstawie umowy o pracę osoby wykonujące wszystkie czynności dla których nie są wymagane kwalifikacje, uprawnienia, wykształcenie, które pracownik wykonuje pod nadzorem Wykonawcy/podwykonawcy, za wynagrodzeniem i w miejscu wskazanym przez Wykonawcę/podwykonawcę w szczególności związane z: 1) wykonywaniem wszystkich prac przygotowawczych, 2) wykonywaniem czynności związanych z obsługą sprzętu budowlanego wykorzystywanego na budowie w związku z realizacją przedmiotu zamówienia - koparki, samochody samowyładowcze, itp. 3) oraz pozostałe roboty, jeżeli wykonywanie tych czynności polega na wykonywaniu pracy w sposób określony w art. 22 § 1 ustawy z dnia 26 czerwca 1974 r. – Kodeks pracy. 12. Powyższy wymóg nie jest skuteczny w przypadku, gdy w/w czynności zostaną powierzone osobom fizycznym prowadzącym działalność gospodarczą, które w/w czynności będą wykonywać osobiście na podstawie łączącego je z wykonawcą lub podwykonawcą stosunku cywilnoprawnego. 13. Zamawiający nie narzuca wymiaru etatu, na jaki ma lub mają być zatrudnione osoba lub osoby wykonujące w/w czynności. 14. 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 15. Wymagania dotyczące zatrudnienia przez Wykonawcę lub podwykonawcę na podstawie umowy o pracę, o których mowa w art. 29 ust. 3a ustawy PZP, osób wykonujących wskazane przez Zamawiającego czynności w zakresie realizacji zamówienia, zostały określone w Załączniku nr 4 do SIWZ – wzór umowy. Powyższe wymagania określają w szczególności: 1) rodzaj czynności w zakresie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t>
      </w:r>
      <w:r w:rsidRPr="00E277A9">
        <w:rPr>
          <w:rFonts w:ascii="Times New Roman" w:eastAsia="Times New Roman" w:hAnsi="Times New Roman" w:cs="Times New Roman"/>
          <w:sz w:val="24"/>
          <w:szCs w:val="24"/>
          <w:lang w:eastAsia="pl-PL"/>
        </w:rPr>
        <w:lastRenderedPageBreak/>
        <w:t xml:space="preserve">wymagań. 16. Podwykonawca, o którym mowa w art. 29 ust. 3a ustawy </w:t>
      </w:r>
      <w:proofErr w:type="spellStart"/>
      <w:r w:rsidRPr="00E277A9">
        <w:rPr>
          <w:rFonts w:ascii="Times New Roman" w:eastAsia="Times New Roman" w:hAnsi="Times New Roman" w:cs="Times New Roman"/>
          <w:sz w:val="24"/>
          <w:szCs w:val="24"/>
          <w:lang w:eastAsia="pl-PL"/>
        </w:rPr>
        <w:t>Pzp</w:t>
      </w:r>
      <w:proofErr w:type="spellEnd"/>
      <w:r w:rsidRPr="00E277A9">
        <w:rPr>
          <w:rFonts w:ascii="Times New Roman" w:eastAsia="Times New Roman" w:hAnsi="Times New Roman" w:cs="Times New Roman"/>
          <w:sz w:val="24"/>
          <w:szCs w:val="24"/>
          <w:lang w:eastAsia="pl-PL"/>
        </w:rPr>
        <w:t xml:space="preserve">, winien być rozumiany jako podmiot, z którym zawarto umowę o podwykonawstwo zdefiniowaną w art. 2 pkt 9b) ustawy </w:t>
      </w:r>
      <w:proofErr w:type="spellStart"/>
      <w:r w:rsidRPr="00E277A9">
        <w:rPr>
          <w:rFonts w:ascii="Times New Roman" w:eastAsia="Times New Roman" w:hAnsi="Times New Roman" w:cs="Times New Roman"/>
          <w:sz w:val="24"/>
          <w:szCs w:val="24"/>
          <w:lang w:eastAsia="pl-PL"/>
        </w:rPr>
        <w:t>Pzp</w:t>
      </w:r>
      <w:proofErr w:type="spellEnd"/>
      <w:r w:rsidRPr="00E277A9">
        <w:rPr>
          <w:rFonts w:ascii="Times New Roman" w:eastAsia="Times New Roman" w:hAnsi="Times New Roman" w:cs="Times New Roman"/>
          <w:sz w:val="24"/>
          <w:szCs w:val="24"/>
          <w:lang w:eastAsia="pl-PL"/>
        </w:rPr>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E277A9">
        <w:rPr>
          <w:rFonts w:ascii="Times New Roman" w:eastAsia="Times New Roman" w:hAnsi="Times New Roman" w:cs="Times New Roman"/>
          <w:sz w:val="24"/>
          <w:szCs w:val="24"/>
          <w:lang w:eastAsia="pl-PL"/>
        </w:rPr>
        <w:t>Pzp</w:t>
      </w:r>
      <w:proofErr w:type="spellEnd"/>
      <w:r w:rsidRPr="00E277A9">
        <w:rPr>
          <w:rFonts w:ascii="Times New Roman" w:eastAsia="Times New Roman" w:hAnsi="Times New Roman" w:cs="Times New Roman"/>
          <w:sz w:val="24"/>
          <w:szCs w:val="24"/>
          <w:lang w:eastAsia="pl-PL"/>
        </w:rPr>
        <w:t xml:space="preserve">). 17. Wykonawca zobowiązany jest zrealizować zamówienie na zasadach i warunkach opisanych we wzorze umowy stanowiącym załącznik nr 4 do SIWZ.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2) Wspólny Słownik Zamówień(CPV): </w:t>
      </w:r>
      <w:r w:rsidRPr="00E277A9">
        <w:rPr>
          <w:rFonts w:ascii="Times New Roman" w:eastAsia="Times New Roman" w:hAnsi="Times New Roman" w:cs="Times New Roman"/>
          <w:sz w:val="24"/>
          <w:szCs w:val="24"/>
          <w:lang w:eastAsia="pl-PL"/>
        </w:rPr>
        <w:t>45233142-6, 60000000-8, 14210000-6, 45233141-9</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3) Wartość części zamówienia(jeżeli zamawiający podaje informacje o wartości zamówienia):</w:t>
      </w:r>
      <w:r w:rsidRPr="00E277A9">
        <w:rPr>
          <w:rFonts w:ascii="Times New Roman" w:eastAsia="Times New Roman" w:hAnsi="Times New Roman" w:cs="Times New Roman"/>
          <w:sz w:val="24"/>
          <w:szCs w:val="24"/>
          <w:lang w:eastAsia="pl-PL"/>
        </w:rPr>
        <w:br/>
        <w:t xml:space="preserve">Wartość bez VAT: </w:t>
      </w:r>
      <w:r w:rsidRPr="00E277A9">
        <w:rPr>
          <w:rFonts w:ascii="Times New Roman" w:eastAsia="Times New Roman" w:hAnsi="Times New Roman" w:cs="Times New Roman"/>
          <w:sz w:val="24"/>
          <w:szCs w:val="24"/>
          <w:lang w:eastAsia="pl-PL"/>
        </w:rPr>
        <w:br/>
        <w:t xml:space="preserve">Waluta: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4) Czas trwania lub termin wykonania: </w:t>
      </w:r>
      <w:r w:rsidRPr="00E277A9">
        <w:rPr>
          <w:rFonts w:ascii="Times New Roman" w:eastAsia="Times New Roman" w:hAnsi="Times New Roman" w:cs="Times New Roman"/>
          <w:sz w:val="24"/>
          <w:szCs w:val="24"/>
          <w:lang w:eastAsia="pl-PL"/>
        </w:rPr>
        <w:br/>
        <w:t xml:space="preserve">okres w miesiącach: </w:t>
      </w:r>
      <w:r w:rsidRPr="00E277A9">
        <w:rPr>
          <w:rFonts w:ascii="Times New Roman" w:eastAsia="Times New Roman" w:hAnsi="Times New Roman" w:cs="Times New Roman"/>
          <w:sz w:val="24"/>
          <w:szCs w:val="24"/>
          <w:lang w:eastAsia="pl-PL"/>
        </w:rPr>
        <w:br/>
        <w:t xml:space="preserve">okres w dniach: </w:t>
      </w:r>
      <w:r w:rsidRPr="00E277A9">
        <w:rPr>
          <w:rFonts w:ascii="Times New Roman" w:eastAsia="Times New Roman" w:hAnsi="Times New Roman" w:cs="Times New Roman"/>
          <w:sz w:val="24"/>
          <w:szCs w:val="24"/>
          <w:lang w:eastAsia="pl-PL"/>
        </w:rPr>
        <w:br/>
        <w:t xml:space="preserve">data rozpoczęcia: </w:t>
      </w:r>
      <w:r w:rsidRPr="00E277A9">
        <w:rPr>
          <w:rFonts w:ascii="Times New Roman" w:eastAsia="Times New Roman" w:hAnsi="Times New Roman" w:cs="Times New Roman"/>
          <w:sz w:val="24"/>
          <w:szCs w:val="24"/>
          <w:lang w:eastAsia="pl-PL"/>
        </w:rPr>
        <w:br/>
        <w:t>data zakończenia: 2021-12-31</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2"/>
        <w:gridCol w:w="1016"/>
      </w:tblGrid>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Znaczenie</w:t>
            </w:r>
          </w:p>
        </w:tc>
      </w:tr>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60,00</w:t>
            </w:r>
          </w:p>
        </w:tc>
      </w:tr>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Termin realizacji poszczególnych zleceń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40,00</w:t>
            </w:r>
          </w:p>
        </w:tc>
      </w:tr>
    </w:tbl>
    <w:p w:rsidR="00E277A9" w:rsidRPr="00E277A9" w:rsidRDefault="00E277A9" w:rsidP="00E277A9">
      <w:pPr>
        <w:spacing w:after="24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6) INFORMACJE DODATKOWE:</w:t>
      </w:r>
      <w:r w:rsidRPr="00E277A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221"/>
      </w:tblGrid>
      <w:tr w:rsidR="00E277A9" w:rsidRPr="00E277A9" w:rsidTr="00E277A9">
        <w:trPr>
          <w:tblCellSpacing w:w="15" w:type="dxa"/>
        </w:trPr>
        <w:tc>
          <w:tcPr>
            <w:tcW w:w="0" w:type="auto"/>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Część nr: </w:t>
            </w:r>
          </w:p>
        </w:tc>
        <w:tc>
          <w:tcPr>
            <w:tcW w:w="0" w:type="auto"/>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2</w:t>
            </w:r>
          </w:p>
        </w:tc>
        <w:tc>
          <w:tcPr>
            <w:tcW w:w="0" w:type="auto"/>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Nazwa: </w:t>
            </w:r>
          </w:p>
        </w:tc>
        <w:tc>
          <w:tcPr>
            <w:tcW w:w="0" w:type="auto"/>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Zadanie II - Obręb II - Radomno</w:t>
            </w:r>
          </w:p>
        </w:tc>
      </w:tr>
    </w:tbl>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b/>
          <w:bCs/>
          <w:sz w:val="24"/>
          <w:szCs w:val="24"/>
          <w:lang w:eastAsia="pl-PL"/>
        </w:rPr>
        <w:t xml:space="preserve">1) Krótki opis przedmiotu zamówienia </w:t>
      </w:r>
      <w:r w:rsidRPr="00E277A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277A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277A9">
        <w:rPr>
          <w:rFonts w:ascii="Times New Roman" w:eastAsia="Times New Roman" w:hAnsi="Times New Roman" w:cs="Times New Roman"/>
          <w:b/>
          <w:bCs/>
          <w:sz w:val="24"/>
          <w:szCs w:val="24"/>
          <w:lang w:eastAsia="pl-PL"/>
        </w:rPr>
        <w:t>budowlane:</w:t>
      </w:r>
      <w:r w:rsidRPr="00E277A9">
        <w:rPr>
          <w:rFonts w:ascii="Times New Roman" w:eastAsia="Times New Roman" w:hAnsi="Times New Roman" w:cs="Times New Roman"/>
          <w:sz w:val="24"/>
          <w:szCs w:val="24"/>
          <w:lang w:eastAsia="pl-PL"/>
        </w:rPr>
        <w:t>obejmuje</w:t>
      </w:r>
      <w:proofErr w:type="spellEnd"/>
      <w:r w:rsidRPr="00E277A9">
        <w:rPr>
          <w:rFonts w:ascii="Times New Roman" w:eastAsia="Times New Roman" w:hAnsi="Times New Roman" w:cs="Times New Roman"/>
          <w:sz w:val="24"/>
          <w:szCs w:val="24"/>
          <w:lang w:eastAsia="pl-PL"/>
        </w:rPr>
        <w:t xml:space="preserve"> miejscowości Radomno, Pustki, Bagno, Jamielnik, </w:t>
      </w:r>
      <w:proofErr w:type="spellStart"/>
      <w:r w:rsidRPr="00E277A9">
        <w:rPr>
          <w:rFonts w:ascii="Times New Roman" w:eastAsia="Times New Roman" w:hAnsi="Times New Roman" w:cs="Times New Roman"/>
          <w:sz w:val="24"/>
          <w:szCs w:val="24"/>
          <w:lang w:eastAsia="pl-PL"/>
        </w:rPr>
        <w:t>Gryźliny</w:t>
      </w:r>
      <w:proofErr w:type="spellEnd"/>
      <w:r w:rsidRPr="00E277A9">
        <w:rPr>
          <w:rFonts w:ascii="Times New Roman" w:eastAsia="Times New Roman" w:hAnsi="Times New Roman" w:cs="Times New Roman"/>
          <w:sz w:val="24"/>
          <w:szCs w:val="24"/>
          <w:lang w:eastAsia="pl-PL"/>
        </w:rPr>
        <w:t xml:space="preserve">, Lekarty, Skarlin, Gwiździny – 3 tys. ton, w tym: a) gruz betonowo - ceglany frakcji 0-63 mm, - 1000 ton b) kliniec frakcji 0-31,5 mm – 150 ton c) kliniec frakcji 0-40 mm – 1000 ton d) gruby żwir 0-60 mm – 50 ton e) materiał Zamawiającego (gruz betonowo ceglany frakcji 0-63 mm lokalizacja </w:t>
      </w:r>
      <w:proofErr w:type="spellStart"/>
      <w:r w:rsidRPr="00E277A9">
        <w:rPr>
          <w:rFonts w:ascii="Times New Roman" w:eastAsia="Times New Roman" w:hAnsi="Times New Roman" w:cs="Times New Roman"/>
          <w:sz w:val="24"/>
          <w:szCs w:val="24"/>
          <w:lang w:eastAsia="pl-PL"/>
        </w:rPr>
        <w:t>Mszanowo</w:t>
      </w:r>
      <w:proofErr w:type="spellEnd"/>
      <w:r w:rsidRPr="00E277A9">
        <w:rPr>
          <w:rFonts w:ascii="Times New Roman" w:eastAsia="Times New Roman" w:hAnsi="Times New Roman" w:cs="Times New Roman"/>
          <w:sz w:val="24"/>
          <w:szCs w:val="24"/>
          <w:lang w:eastAsia="pl-PL"/>
        </w:rPr>
        <w:t xml:space="preserve">/ Skarlin – 800 ton) 4. Z uwagi na specyfikę niniejszego zamówienia publicznego tj. braku możliwości przewidzenia dokładnego zakresu ilościowego przy naprawach tego rodzaju, dla potrzeb wyceny oferty, Zamawiający przyjął ilości orientacyjne. Zamawiający zastrzega sobie prawo wykonania napraw w mniejszym zakresie niż szacowane w opisie przedmiotu zamówienia. Wykonawca nie może żądać od Zamawiającego zlecenia na wykonanie dokładnej ilości opisanych powyżej robót, ani żądać jakichkolwiek roszczeń finansowych z tego tytułu. 5. Przedmiot zamówienia obejmuje, każdorazowo: 1) dostawę oraz organizację przez Wykonawcę czynności załadowczych i wyładowczych, 2) transport załadowanego materiału pojazdem będącym w dyspozycji Wykonawcy w miejsca wskazane przez Zamawiającego, 3) wyrównanie nawierzchni drogi przed i po rozłożeniu nawiezionego materiału. 6. Poszczególne odcinki dróg przeznaczone do prowadzenia napraw będą sukcesywnie i każdorazowo wskazywane przez Zamawiającego. Zamawiający każdorazowo </w:t>
      </w:r>
      <w:r w:rsidRPr="00E277A9">
        <w:rPr>
          <w:rFonts w:ascii="Times New Roman" w:eastAsia="Times New Roman" w:hAnsi="Times New Roman" w:cs="Times New Roman"/>
          <w:sz w:val="24"/>
          <w:szCs w:val="24"/>
          <w:lang w:eastAsia="pl-PL"/>
        </w:rPr>
        <w:lastRenderedPageBreak/>
        <w:t xml:space="preserve">wskaże termin wykonania oraz ilość kruszywa niezbędnego do wykorzystania w danej naprawie. 7. Wykonawca będzie wyceniał poszczególne usługi na podstawie wskazanych w ofercie cen jednostkowych. 8. Wykonawca jest zobowiązany posiadać aktualne badania stanu technicznego pojazdów oraz aktualne ubezpieczenie OC i NW. 9. Zamawiający nie zastrzega obowiązku osobistego wykonania przez Wykonawcę kluczowych części zamówienia. 10. Wykonawca zobowiązany jest przedstawić w ofercie część zamówienia, której wykonanie powierzy podwykonawcom. Nie wykazanie podwykonawstwa przez Wykonawcę w ofercie oznaczać będzie, że przedmiot zamówienia zrealizowany zostanie wyłącznie przez Wykonawcę. 11. Zamawiający stosownie do art. 29 ust. 3a ustawy </w:t>
      </w:r>
      <w:proofErr w:type="spellStart"/>
      <w:r w:rsidRPr="00E277A9">
        <w:rPr>
          <w:rFonts w:ascii="Times New Roman" w:eastAsia="Times New Roman" w:hAnsi="Times New Roman" w:cs="Times New Roman"/>
          <w:sz w:val="24"/>
          <w:szCs w:val="24"/>
          <w:lang w:eastAsia="pl-PL"/>
        </w:rPr>
        <w:t>Pzp</w:t>
      </w:r>
      <w:proofErr w:type="spellEnd"/>
      <w:r w:rsidRPr="00E277A9">
        <w:rPr>
          <w:rFonts w:ascii="Times New Roman" w:eastAsia="Times New Roman" w:hAnsi="Times New Roman" w:cs="Times New Roman"/>
          <w:sz w:val="24"/>
          <w:szCs w:val="24"/>
          <w:lang w:eastAsia="pl-PL"/>
        </w:rPr>
        <w:t xml:space="preserve">, wymaga, aby Wykonawca lub ewentualny podwykonawca zatrudniał na podstawie umowy o pracę osoby wykonujące wszystkie czynności dla których nie są wymagane kwalifikacje, uprawnienia, wykształcenie, które pracownik wykonuje pod nadzorem Wykonawcy/podwykonawcy, za wynagrodzeniem i w miejscu wskazanym przez Wykonawcę/podwykonawcę w szczególności związane z: 1) wykonywaniem wszystkich prac przygotowawczych, 2) wykonywaniem czynności związanych z obsługą sprzętu budowlanego wykorzystywanego na budowie w związku z realizacją przedmiotu zamówienia - koparki, samochody samowyładowcze, itp. 3) oraz pozostałe roboty, jeżeli wykonywanie tych czynności polega na wykonywaniu pracy w sposób określony w art. 22 § 1 ustawy z dnia 26 czerwca 1974 r. – Kodeks pracy. 12. Powyższy wymóg nie jest skuteczny w przypadku, gdy w/w czynności zostaną powierzone osobom fizycznym prowadzącym działalność gospodarczą, które w/w czynności będą wykonywać osobiście na podstawie łączącego je z wykonawcą lub podwykonawcą stosunku cywilnoprawnego. 13. Zamawiający nie narzuca wymiaru etatu, na jaki ma lub mają być zatrudnione osoba lub osoby wykonujące w/w czynności. 14. 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 15. Wymagania dotyczące zatrudnienia przez Wykonawcę lub podwykonawcę na podstawie umowy o pracę, o których mowa w art. 29 ust. 3a ustawy PZP, osób wykonujących wskazane przez Zamawiającego czynności w zakresie realizacji zamówienia, zostały określone w Załączniku nr 4 do SIWZ – wzór umowy. Powyższe wymagania określają w szczególności: 1) rodzaj czynności w zakresie realizacji zamówienia, których dotyczą wymagania zatrudnienia na podstawie umowy o pracę przez 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16. Podwykonawca, o którym mowa w art. 29 ust. 3a ustawy </w:t>
      </w:r>
      <w:proofErr w:type="spellStart"/>
      <w:r w:rsidRPr="00E277A9">
        <w:rPr>
          <w:rFonts w:ascii="Times New Roman" w:eastAsia="Times New Roman" w:hAnsi="Times New Roman" w:cs="Times New Roman"/>
          <w:sz w:val="24"/>
          <w:szCs w:val="24"/>
          <w:lang w:eastAsia="pl-PL"/>
        </w:rPr>
        <w:t>Pzp</w:t>
      </w:r>
      <w:proofErr w:type="spellEnd"/>
      <w:r w:rsidRPr="00E277A9">
        <w:rPr>
          <w:rFonts w:ascii="Times New Roman" w:eastAsia="Times New Roman" w:hAnsi="Times New Roman" w:cs="Times New Roman"/>
          <w:sz w:val="24"/>
          <w:szCs w:val="24"/>
          <w:lang w:eastAsia="pl-PL"/>
        </w:rPr>
        <w:t xml:space="preserve">, winien być rozumiany jako podmiot, z którym zawarto umowę o podwykonawstwo zdefiniowaną w art. 2 pkt 9b) ustawy </w:t>
      </w:r>
      <w:proofErr w:type="spellStart"/>
      <w:r w:rsidRPr="00E277A9">
        <w:rPr>
          <w:rFonts w:ascii="Times New Roman" w:eastAsia="Times New Roman" w:hAnsi="Times New Roman" w:cs="Times New Roman"/>
          <w:sz w:val="24"/>
          <w:szCs w:val="24"/>
          <w:lang w:eastAsia="pl-PL"/>
        </w:rPr>
        <w:t>Pzp</w:t>
      </w:r>
      <w:proofErr w:type="spellEnd"/>
      <w:r w:rsidRPr="00E277A9">
        <w:rPr>
          <w:rFonts w:ascii="Times New Roman" w:eastAsia="Times New Roman" w:hAnsi="Times New Roman" w:cs="Times New Roman"/>
          <w:sz w:val="24"/>
          <w:szCs w:val="24"/>
          <w:lang w:eastAsia="pl-PL"/>
        </w:rPr>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E277A9">
        <w:rPr>
          <w:rFonts w:ascii="Times New Roman" w:eastAsia="Times New Roman" w:hAnsi="Times New Roman" w:cs="Times New Roman"/>
          <w:sz w:val="24"/>
          <w:szCs w:val="24"/>
          <w:lang w:eastAsia="pl-PL"/>
        </w:rPr>
        <w:t>Pzp</w:t>
      </w:r>
      <w:proofErr w:type="spellEnd"/>
      <w:r w:rsidRPr="00E277A9">
        <w:rPr>
          <w:rFonts w:ascii="Times New Roman" w:eastAsia="Times New Roman" w:hAnsi="Times New Roman" w:cs="Times New Roman"/>
          <w:sz w:val="24"/>
          <w:szCs w:val="24"/>
          <w:lang w:eastAsia="pl-PL"/>
        </w:rPr>
        <w:t xml:space="preserve">). 17. Wykonawca zobowiązany jest zrealizować zamówienie na zasadach i warunkach opisanych we wzorze umowy stanowiącym załącznik nr 4 do SIWZ.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2) Wspólny Słownik Zamówień(CPV): </w:t>
      </w:r>
      <w:r w:rsidRPr="00E277A9">
        <w:rPr>
          <w:rFonts w:ascii="Times New Roman" w:eastAsia="Times New Roman" w:hAnsi="Times New Roman" w:cs="Times New Roman"/>
          <w:sz w:val="24"/>
          <w:szCs w:val="24"/>
          <w:lang w:eastAsia="pl-PL"/>
        </w:rPr>
        <w:t>45233142-6, 60000000-8, 14210000-6, 45233141-9</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3) Wartość części zamówienia(jeżeli zamawiający podaje informacje o wartości zamówienia):</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lastRenderedPageBreak/>
        <w:t xml:space="preserve">Wartość bez VAT: </w:t>
      </w:r>
      <w:r w:rsidRPr="00E277A9">
        <w:rPr>
          <w:rFonts w:ascii="Times New Roman" w:eastAsia="Times New Roman" w:hAnsi="Times New Roman" w:cs="Times New Roman"/>
          <w:sz w:val="24"/>
          <w:szCs w:val="24"/>
          <w:lang w:eastAsia="pl-PL"/>
        </w:rPr>
        <w:br/>
        <w:t xml:space="preserve">Waluta: </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4) Czas trwania lub termin wykonania: </w:t>
      </w:r>
      <w:r w:rsidRPr="00E277A9">
        <w:rPr>
          <w:rFonts w:ascii="Times New Roman" w:eastAsia="Times New Roman" w:hAnsi="Times New Roman" w:cs="Times New Roman"/>
          <w:sz w:val="24"/>
          <w:szCs w:val="24"/>
          <w:lang w:eastAsia="pl-PL"/>
        </w:rPr>
        <w:br/>
        <w:t xml:space="preserve">okres w miesiącach: </w:t>
      </w:r>
      <w:r w:rsidRPr="00E277A9">
        <w:rPr>
          <w:rFonts w:ascii="Times New Roman" w:eastAsia="Times New Roman" w:hAnsi="Times New Roman" w:cs="Times New Roman"/>
          <w:sz w:val="24"/>
          <w:szCs w:val="24"/>
          <w:lang w:eastAsia="pl-PL"/>
        </w:rPr>
        <w:br/>
        <w:t xml:space="preserve">okres w dniach: </w:t>
      </w:r>
      <w:r w:rsidRPr="00E277A9">
        <w:rPr>
          <w:rFonts w:ascii="Times New Roman" w:eastAsia="Times New Roman" w:hAnsi="Times New Roman" w:cs="Times New Roman"/>
          <w:sz w:val="24"/>
          <w:szCs w:val="24"/>
          <w:lang w:eastAsia="pl-PL"/>
        </w:rPr>
        <w:br/>
        <w:t xml:space="preserve">data rozpoczęcia: </w:t>
      </w:r>
      <w:r w:rsidRPr="00E277A9">
        <w:rPr>
          <w:rFonts w:ascii="Times New Roman" w:eastAsia="Times New Roman" w:hAnsi="Times New Roman" w:cs="Times New Roman"/>
          <w:sz w:val="24"/>
          <w:szCs w:val="24"/>
          <w:lang w:eastAsia="pl-PL"/>
        </w:rPr>
        <w:br/>
        <w:t>data zakończenia: 2021-12-31</w:t>
      </w: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2"/>
        <w:gridCol w:w="1016"/>
      </w:tblGrid>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Znaczenie</w:t>
            </w:r>
          </w:p>
        </w:tc>
      </w:tr>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60,00</w:t>
            </w:r>
          </w:p>
        </w:tc>
      </w:tr>
      <w:tr w:rsidR="00E277A9" w:rsidRPr="00E277A9" w:rsidTr="00E277A9">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Termin realizacji poszczególnych zleceń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77A9" w:rsidRPr="00E277A9" w:rsidRDefault="00E277A9" w:rsidP="00E277A9">
            <w:pPr>
              <w:spacing w:after="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t>40,00</w:t>
            </w:r>
          </w:p>
        </w:tc>
      </w:tr>
    </w:tbl>
    <w:p w:rsidR="00E277A9" w:rsidRPr="00E277A9" w:rsidRDefault="00E277A9" w:rsidP="00E277A9">
      <w:pPr>
        <w:spacing w:after="240" w:line="240" w:lineRule="auto"/>
        <w:rPr>
          <w:rFonts w:ascii="Times New Roman" w:eastAsia="Times New Roman" w:hAnsi="Times New Roman" w:cs="Times New Roman"/>
          <w:sz w:val="24"/>
          <w:szCs w:val="24"/>
          <w:lang w:eastAsia="pl-PL"/>
        </w:rPr>
      </w:pPr>
      <w:r w:rsidRPr="00E277A9">
        <w:rPr>
          <w:rFonts w:ascii="Times New Roman" w:eastAsia="Times New Roman" w:hAnsi="Times New Roman" w:cs="Times New Roman"/>
          <w:sz w:val="24"/>
          <w:szCs w:val="24"/>
          <w:lang w:eastAsia="pl-PL"/>
        </w:rPr>
        <w:br/>
      </w:r>
      <w:r w:rsidRPr="00E277A9">
        <w:rPr>
          <w:rFonts w:ascii="Times New Roman" w:eastAsia="Times New Roman" w:hAnsi="Times New Roman" w:cs="Times New Roman"/>
          <w:b/>
          <w:bCs/>
          <w:sz w:val="24"/>
          <w:szCs w:val="24"/>
          <w:lang w:eastAsia="pl-PL"/>
        </w:rPr>
        <w:t>6) INFORMACJE DODATKOWE:</w:t>
      </w:r>
      <w:r w:rsidRPr="00E277A9">
        <w:rPr>
          <w:rFonts w:ascii="Times New Roman" w:eastAsia="Times New Roman" w:hAnsi="Times New Roman" w:cs="Times New Roman"/>
          <w:sz w:val="24"/>
          <w:szCs w:val="24"/>
          <w:lang w:eastAsia="pl-PL"/>
        </w:rPr>
        <w:br/>
      </w:r>
    </w:p>
    <w:p w:rsidR="00E277A9" w:rsidRPr="00E277A9" w:rsidRDefault="00E277A9" w:rsidP="00E277A9">
      <w:pPr>
        <w:spacing w:after="240" w:line="240" w:lineRule="auto"/>
        <w:rPr>
          <w:rFonts w:ascii="Times New Roman" w:eastAsia="Times New Roman" w:hAnsi="Times New Roman" w:cs="Times New Roman"/>
          <w:sz w:val="24"/>
          <w:szCs w:val="24"/>
          <w:lang w:eastAsia="pl-PL"/>
        </w:rPr>
      </w:pPr>
    </w:p>
    <w:p w:rsidR="00E277A9" w:rsidRPr="00E277A9" w:rsidRDefault="00E277A9" w:rsidP="00E277A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277A9" w:rsidRPr="00E277A9" w:rsidTr="00E277A9">
        <w:trPr>
          <w:tblCellSpacing w:w="15" w:type="dxa"/>
        </w:trPr>
        <w:tc>
          <w:tcPr>
            <w:tcW w:w="0" w:type="auto"/>
            <w:vAlign w:val="center"/>
            <w:hideMark/>
          </w:tcPr>
          <w:p w:rsidR="00E277A9" w:rsidRPr="00E277A9" w:rsidRDefault="00E277A9" w:rsidP="00E277A9">
            <w:pPr>
              <w:spacing w:after="240" w:line="240" w:lineRule="auto"/>
              <w:rPr>
                <w:rFonts w:ascii="Times New Roman" w:eastAsia="Times New Roman" w:hAnsi="Times New Roman" w:cs="Times New Roman"/>
                <w:sz w:val="24"/>
                <w:szCs w:val="24"/>
                <w:lang w:eastAsia="pl-PL"/>
              </w:rPr>
            </w:pPr>
          </w:p>
        </w:tc>
      </w:tr>
    </w:tbl>
    <w:p w:rsidR="00055ED1" w:rsidRDefault="00E277A9">
      <w:bookmarkStart w:id="0" w:name="_GoBack"/>
      <w:bookmarkEnd w:id="0"/>
    </w:p>
    <w:sectPr w:rsidR="00055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A9"/>
    <w:rsid w:val="00350D7C"/>
    <w:rsid w:val="00DB1226"/>
    <w:rsid w:val="00E27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45622-4F0A-449B-A1B3-E78AFB1A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485172">
      <w:bodyDiv w:val="1"/>
      <w:marLeft w:val="0"/>
      <w:marRight w:val="0"/>
      <w:marTop w:val="0"/>
      <w:marBottom w:val="0"/>
      <w:divBdr>
        <w:top w:val="none" w:sz="0" w:space="0" w:color="auto"/>
        <w:left w:val="none" w:sz="0" w:space="0" w:color="auto"/>
        <w:bottom w:val="none" w:sz="0" w:space="0" w:color="auto"/>
        <w:right w:val="none" w:sz="0" w:space="0" w:color="auto"/>
      </w:divBdr>
      <w:divsChild>
        <w:div w:id="214588387">
          <w:marLeft w:val="0"/>
          <w:marRight w:val="0"/>
          <w:marTop w:val="0"/>
          <w:marBottom w:val="0"/>
          <w:divBdr>
            <w:top w:val="none" w:sz="0" w:space="0" w:color="auto"/>
            <w:left w:val="none" w:sz="0" w:space="0" w:color="auto"/>
            <w:bottom w:val="none" w:sz="0" w:space="0" w:color="auto"/>
            <w:right w:val="none" w:sz="0" w:space="0" w:color="auto"/>
          </w:divBdr>
          <w:divsChild>
            <w:div w:id="1949388471">
              <w:marLeft w:val="0"/>
              <w:marRight w:val="0"/>
              <w:marTop w:val="0"/>
              <w:marBottom w:val="0"/>
              <w:divBdr>
                <w:top w:val="none" w:sz="0" w:space="0" w:color="auto"/>
                <w:left w:val="none" w:sz="0" w:space="0" w:color="auto"/>
                <w:bottom w:val="none" w:sz="0" w:space="0" w:color="auto"/>
                <w:right w:val="none" w:sz="0" w:space="0" w:color="auto"/>
              </w:divBdr>
            </w:div>
            <w:div w:id="1541279608">
              <w:marLeft w:val="0"/>
              <w:marRight w:val="0"/>
              <w:marTop w:val="0"/>
              <w:marBottom w:val="0"/>
              <w:divBdr>
                <w:top w:val="none" w:sz="0" w:space="0" w:color="auto"/>
                <w:left w:val="none" w:sz="0" w:space="0" w:color="auto"/>
                <w:bottom w:val="none" w:sz="0" w:space="0" w:color="auto"/>
                <w:right w:val="none" w:sz="0" w:space="0" w:color="auto"/>
              </w:divBdr>
            </w:div>
            <w:div w:id="2146582540">
              <w:marLeft w:val="0"/>
              <w:marRight w:val="0"/>
              <w:marTop w:val="0"/>
              <w:marBottom w:val="0"/>
              <w:divBdr>
                <w:top w:val="none" w:sz="0" w:space="0" w:color="auto"/>
                <w:left w:val="none" w:sz="0" w:space="0" w:color="auto"/>
                <w:bottom w:val="none" w:sz="0" w:space="0" w:color="auto"/>
                <w:right w:val="none" w:sz="0" w:space="0" w:color="auto"/>
              </w:divBdr>
              <w:divsChild>
                <w:div w:id="105542567">
                  <w:marLeft w:val="0"/>
                  <w:marRight w:val="0"/>
                  <w:marTop w:val="0"/>
                  <w:marBottom w:val="0"/>
                  <w:divBdr>
                    <w:top w:val="none" w:sz="0" w:space="0" w:color="auto"/>
                    <w:left w:val="none" w:sz="0" w:space="0" w:color="auto"/>
                    <w:bottom w:val="none" w:sz="0" w:space="0" w:color="auto"/>
                    <w:right w:val="none" w:sz="0" w:space="0" w:color="auto"/>
                  </w:divBdr>
                </w:div>
              </w:divsChild>
            </w:div>
            <w:div w:id="784928896">
              <w:marLeft w:val="0"/>
              <w:marRight w:val="0"/>
              <w:marTop w:val="0"/>
              <w:marBottom w:val="0"/>
              <w:divBdr>
                <w:top w:val="none" w:sz="0" w:space="0" w:color="auto"/>
                <w:left w:val="none" w:sz="0" w:space="0" w:color="auto"/>
                <w:bottom w:val="none" w:sz="0" w:space="0" w:color="auto"/>
                <w:right w:val="none" w:sz="0" w:space="0" w:color="auto"/>
              </w:divBdr>
              <w:divsChild>
                <w:div w:id="694576903">
                  <w:marLeft w:val="0"/>
                  <w:marRight w:val="0"/>
                  <w:marTop w:val="0"/>
                  <w:marBottom w:val="0"/>
                  <w:divBdr>
                    <w:top w:val="none" w:sz="0" w:space="0" w:color="auto"/>
                    <w:left w:val="none" w:sz="0" w:space="0" w:color="auto"/>
                    <w:bottom w:val="none" w:sz="0" w:space="0" w:color="auto"/>
                    <w:right w:val="none" w:sz="0" w:space="0" w:color="auto"/>
                  </w:divBdr>
                </w:div>
              </w:divsChild>
            </w:div>
            <w:div w:id="605428452">
              <w:marLeft w:val="0"/>
              <w:marRight w:val="0"/>
              <w:marTop w:val="0"/>
              <w:marBottom w:val="0"/>
              <w:divBdr>
                <w:top w:val="none" w:sz="0" w:space="0" w:color="auto"/>
                <w:left w:val="none" w:sz="0" w:space="0" w:color="auto"/>
                <w:bottom w:val="none" w:sz="0" w:space="0" w:color="auto"/>
                <w:right w:val="none" w:sz="0" w:space="0" w:color="auto"/>
              </w:divBdr>
              <w:divsChild>
                <w:div w:id="39717522">
                  <w:marLeft w:val="0"/>
                  <w:marRight w:val="0"/>
                  <w:marTop w:val="0"/>
                  <w:marBottom w:val="0"/>
                  <w:divBdr>
                    <w:top w:val="none" w:sz="0" w:space="0" w:color="auto"/>
                    <w:left w:val="none" w:sz="0" w:space="0" w:color="auto"/>
                    <w:bottom w:val="none" w:sz="0" w:space="0" w:color="auto"/>
                    <w:right w:val="none" w:sz="0" w:space="0" w:color="auto"/>
                  </w:divBdr>
                </w:div>
                <w:div w:id="172569531">
                  <w:marLeft w:val="0"/>
                  <w:marRight w:val="0"/>
                  <w:marTop w:val="0"/>
                  <w:marBottom w:val="0"/>
                  <w:divBdr>
                    <w:top w:val="none" w:sz="0" w:space="0" w:color="auto"/>
                    <w:left w:val="none" w:sz="0" w:space="0" w:color="auto"/>
                    <w:bottom w:val="none" w:sz="0" w:space="0" w:color="auto"/>
                    <w:right w:val="none" w:sz="0" w:space="0" w:color="auto"/>
                  </w:divBdr>
                </w:div>
                <w:div w:id="330914000">
                  <w:marLeft w:val="0"/>
                  <w:marRight w:val="0"/>
                  <w:marTop w:val="0"/>
                  <w:marBottom w:val="0"/>
                  <w:divBdr>
                    <w:top w:val="none" w:sz="0" w:space="0" w:color="auto"/>
                    <w:left w:val="none" w:sz="0" w:space="0" w:color="auto"/>
                    <w:bottom w:val="none" w:sz="0" w:space="0" w:color="auto"/>
                    <w:right w:val="none" w:sz="0" w:space="0" w:color="auto"/>
                  </w:divBdr>
                </w:div>
                <w:div w:id="872882683">
                  <w:marLeft w:val="0"/>
                  <w:marRight w:val="0"/>
                  <w:marTop w:val="0"/>
                  <w:marBottom w:val="0"/>
                  <w:divBdr>
                    <w:top w:val="none" w:sz="0" w:space="0" w:color="auto"/>
                    <w:left w:val="none" w:sz="0" w:space="0" w:color="auto"/>
                    <w:bottom w:val="none" w:sz="0" w:space="0" w:color="auto"/>
                    <w:right w:val="none" w:sz="0" w:space="0" w:color="auto"/>
                  </w:divBdr>
                </w:div>
              </w:divsChild>
            </w:div>
            <w:div w:id="361829169">
              <w:marLeft w:val="0"/>
              <w:marRight w:val="0"/>
              <w:marTop w:val="0"/>
              <w:marBottom w:val="0"/>
              <w:divBdr>
                <w:top w:val="none" w:sz="0" w:space="0" w:color="auto"/>
                <w:left w:val="none" w:sz="0" w:space="0" w:color="auto"/>
                <w:bottom w:val="none" w:sz="0" w:space="0" w:color="auto"/>
                <w:right w:val="none" w:sz="0" w:space="0" w:color="auto"/>
              </w:divBdr>
              <w:divsChild>
                <w:div w:id="647520073">
                  <w:marLeft w:val="0"/>
                  <w:marRight w:val="0"/>
                  <w:marTop w:val="0"/>
                  <w:marBottom w:val="0"/>
                  <w:divBdr>
                    <w:top w:val="none" w:sz="0" w:space="0" w:color="auto"/>
                    <w:left w:val="none" w:sz="0" w:space="0" w:color="auto"/>
                    <w:bottom w:val="none" w:sz="0" w:space="0" w:color="auto"/>
                    <w:right w:val="none" w:sz="0" w:space="0" w:color="auto"/>
                  </w:divBdr>
                </w:div>
                <w:div w:id="261695050">
                  <w:marLeft w:val="0"/>
                  <w:marRight w:val="0"/>
                  <w:marTop w:val="0"/>
                  <w:marBottom w:val="0"/>
                  <w:divBdr>
                    <w:top w:val="none" w:sz="0" w:space="0" w:color="auto"/>
                    <w:left w:val="none" w:sz="0" w:space="0" w:color="auto"/>
                    <w:bottom w:val="none" w:sz="0" w:space="0" w:color="auto"/>
                    <w:right w:val="none" w:sz="0" w:space="0" w:color="auto"/>
                  </w:divBdr>
                </w:div>
                <w:div w:id="1829050643">
                  <w:marLeft w:val="0"/>
                  <w:marRight w:val="0"/>
                  <w:marTop w:val="0"/>
                  <w:marBottom w:val="0"/>
                  <w:divBdr>
                    <w:top w:val="none" w:sz="0" w:space="0" w:color="auto"/>
                    <w:left w:val="none" w:sz="0" w:space="0" w:color="auto"/>
                    <w:bottom w:val="none" w:sz="0" w:space="0" w:color="auto"/>
                    <w:right w:val="none" w:sz="0" w:space="0" w:color="auto"/>
                  </w:divBdr>
                </w:div>
                <w:div w:id="2109882913">
                  <w:marLeft w:val="0"/>
                  <w:marRight w:val="0"/>
                  <w:marTop w:val="0"/>
                  <w:marBottom w:val="0"/>
                  <w:divBdr>
                    <w:top w:val="none" w:sz="0" w:space="0" w:color="auto"/>
                    <w:left w:val="none" w:sz="0" w:space="0" w:color="auto"/>
                    <w:bottom w:val="none" w:sz="0" w:space="0" w:color="auto"/>
                    <w:right w:val="none" w:sz="0" w:space="0" w:color="auto"/>
                  </w:divBdr>
                </w:div>
                <w:div w:id="345719383">
                  <w:marLeft w:val="0"/>
                  <w:marRight w:val="0"/>
                  <w:marTop w:val="0"/>
                  <w:marBottom w:val="0"/>
                  <w:divBdr>
                    <w:top w:val="none" w:sz="0" w:space="0" w:color="auto"/>
                    <w:left w:val="none" w:sz="0" w:space="0" w:color="auto"/>
                    <w:bottom w:val="none" w:sz="0" w:space="0" w:color="auto"/>
                    <w:right w:val="none" w:sz="0" w:space="0" w:color="auto"/>
                  </w:divBdr>
                </w:div>
                <w:div w:id="441844752">
                  <w:marLeft w:val="0"/>
                  <w:marRight w:val="0"/>
                  <w:marTop w:val="0"/>
                  <w:marBottom w:val="0"/>
                  <w:divBdr>
                    <w:top w:val="none" w:sz="0" w:space="0" w:color="auto"/>
                    <w:left w:val="none" w:sz="0" w:space="0" w:color="auto"/>
                    <w:bottom w:val="none" w:sz="0" w:space="0" w:color="auto"/>
                    <w:right w:val="none" w:sz="0" w:space="0" w:color="auto"/>
                  </w:divBdr>
                </w:div>
                <w:div w:id="1911844025">
                  <w:marLeft w:val="0"/>
                  <w:marRight w:val="0"/>
                  <w:marTop w:val="0"/>
                  <w:marBottom w:val="0"/>
                  <w:divBdr>
                    <w:top w:val="none" w:sz="0" w:space="0" w:color="auto"/>
                    <w:left w:val="none" w:sz="0" w:space="0" w:color="auto"/>
                    <w:bottom w:val="none" w:sz="0" w:space="0" w:color="auto"/>
                    <w:right w:val="none" w:sz="0" w:space="0" w:color="auto"/>
                  </w:divBdr>
                </w:div>
              </w:divsChild>
            </w:div>
            <w:div w:id="1564028043">
              <w:marLeft w:val="0"/>
              <w:marRight w:val="0"/>
              <w:marTop w:val="0"/>
              <w:marBottom w:val="0"/>
              <w:divBdr>
                <w:top w:val="none" w:sz="0" w:space="0" w:color="auto"/>
                <w:left w:val="none" w:sz="0" w:space="0" w:color="auto"/>
                <w:bottom w:val="none" w:sz="0" w:space="0" w:color="auto"/>
                <w:right w:val="none" w:sz="0" w:space="0" w:color="auto"/>
              </w:divBdr>
              <w:divsChild>
                <w:div w:id="995762165">
                  <w:marLeft w:val="0"/>
                  <w:marRight w:val="0"/>
                  <w:marTop w:val="0"/>
                  <w:marBottom w:val="0"/>
                  <w:divBdr>
                    <w:top w:val="none" w:sz="0" w:space="0" w:color="auto"/>
                    <w:left w:val="none" w:sz="0" w:space="0" w:color="auto"/>
                    <w:bottom w:val="none" w:sz="0" w:space="0" w:color="auto"/>
                    <w:right w:val="none" w:sz="0" w:space="0" w:color="auto"/>
                  </w:divBdr>
                </w:div>
                <w:div w:id="1816025902">
                  <w:marLeft w:val="0"/>
                  <w:marRight w:val="0"/>
                  <w:marTop w:val="0"/>
                  <w:marBottom w:val="0"/>
                  <w:divBdr>
                    <w:top w:val="none" w:sz="0" w:space="0" w:color="auto"/>
                    <w:left w:val="none" w:sz="0" w:space="0" w:color="auto"/>
                    <w:bottom w:val="none" w:sz="0" w:space="0" w:color="auto"/>
                    <w:right w:val="none" w:sz="0" w:space="0" w:color="auto"/>
                  </w:divBdr>
                </w:div>
              </w:divsChild>
            </w:div>
            <w:div w:id="77756377">
              <w:marLeft w:val="0"/>
              <w:marRight w:val="0"/>
              <w:marTop w:val="0"/>
              <w:marBottom w:val="0"/>
              <w:divBdr>
                <w:top w:val="none" w:sz="0" w:space="0" w:color="auto"/>
                <w:left w:val="none" w:sz="0" w:space="0" w:color="auto"/>
                <w:bottom w:val="none" w:sz="0" w:space="0" w:color="auto"/>
                <w:right w:val="none" w:sz="0" w:space="0" w:color="auto"/>
              </w:divBdr>
              <w:divsChild>
                <w:div w:id="1981373540">
                  <w:marLeft w:val="0"/>
                  <w:marRight w:val="0"/>
                  <w:marTop w:val="0"/>
                  <w:marBottom w:val="0"/>
                  <w:divBdr>
                    <w:top w:val="none" w:sz="0" w:space="0" w:color="auto"/>
                    <w:left w:val="none" w:sz="0" w:space="0" w:color="auto"/>
                    <w:bottom w:val="none" w:sz="0" w:space="0" w:color="auto"/>
                    <w:right w:val="none" w:sz="0" w:space="0" w:color="auto"/>
                  </w:divBdr>
                </w:div>
                <w:div w:id="100610884">
                  <w:marLeft w:val="0"/>
                  <w:marRight w:val="0"/>
                  <w:marTop w:val="0"/>
                  <w:marBottom w:val="0"/>
                  <w:divBdr>
                    <w:top w:val="none" w:sz="0" w:space="0" w:color="auto"/>
                    <w:left w:val="none" w:sz="0" w:space="0" w:color="auto"/>
                    <w:bottom w:val="none" w:sz="0" w:space="0" w:color="auto"/>
                    <w:right w:val="none" w:sz="0" w:space="0" w:color="auto"/>
                  </w:divBdr>
                </w:div>
                <w:div w:id="1356299776">
                  <w:marLeft w:val="0"/>
                  <w:marRight w:val="0"/>
                  <w:marTop w:val="0"/>
                  <w:marBottom w:val="0"/>
                  <w:divBdr>
                    <w:top w:val="none" w:sz="0" w:space="0" w:color="auto"/>
                    <w:left w:val="none" w:sz="0" w:space="0" w:color="auto"/>
                    <w:bottom w:val="none" w:sz="0" w:space="0" w:color="auto"/>
                    <w:right w:val="none" w:sz="0" w:space="0" w:color="auto"/>
                  </w:divBdr>
                </w:div>
                <w:div w:id="1880975230">
                  <w:marLeft w:val="0"/>
                  <w:marRight w:val="0"/>
                  <w:marTop w:val="0"/>
                  <w:marBottom w:val="0"/>
                  <w:divBdr>
                    <w:top w:val="none" w:sz="0" w:space="0" w:color="auto"/>
                    <w:left w:val="none" w:sz="0" w:space="0" w:color="auto"/>
                    <w:bottom w:val="none" w:sz="0" w:space="0" w:color="auto"/>
                    <w:right w:val="none" w:sz="0" w:space="0" w:color="auto"/>
                  </w:divBdr>
                </w:div>
                <w:div w:id="1819106000">
                  <w:marLeft w:val="0"/>
                  <w:marRight w:val="0"/>
                  <w:marTop w:val="0"/>
                  <w:marBottom w:val="0"/>
                  <w:divBdr>
                    <w:top w:val="none" w:sz="0" w:space="0" w:color="auto"/>
                    <w:left w:val="none" w:sz="0" w:space="0" w:color="auto"/>
                    <w:bottom w:val="none" w:sz="0" w:space="0" w:color="auto"/>
                    <w:right w:val="none" w:sz="0" w:space="0" w:color="auto"/>
                  </w:divBdr>
                </w:div>
              </w:divsChild>
            </w:div>
            <w:div w:id="208298093">
              <w:marLeft w:val="0"/>
              <w:marRight w:val="0"/>
              <w:marTop w:val="0"/>
              <w:marBottom w:val="0"/>
              <w:divBdr>
                <w:top w:val="none" w:sz="0" w:space="0" w:color="auto"/>
                <w:left w:val="none" w:sz="0" w:space="0" w:color="auto"/>
                <w:bottom w:val="none" w:sz="0" w:space="0" w:color="auto"/>
                <w:right w:val="none" w:sz="0" w:space="0" w:color="auto"/>
              </w:divBdr>
              <w:divsChild>
                <w:div w:id="1973903719">
                  <w:marLeft w:val="0"/>
                  <w:marRight w:val="0"/>
                  <w:marTop w:val="0"/>
                  <w:marBottom w:val="0"/>
                  <w:divBdr>
                    <w:top w:val="none" w:sz="0" w:space="0" w:color="auto"/>
                    <w:left w:val="none" w:sz="0" w:space="0" w:color="auto"/>
                    <w:bottom w:val="none" w:sz="0" w:space="0" w:color="auto"/>
                    <w:right w:val="none" w:sz="0" w:space="0" w:color="auto"/>
                  </w:divBdr>
                </w:div>
                <w:div w:id="1068454193">
                  <w:marLeft w:val="0"/>
                  <w:marRight w:val="0"/>
                  <w:marTop w:val="0"/>
                  <w:marBottom w:val="0"/>
                  <w:divBdr>
                    <w:top w:val="none" w:sz="0" w:space="0" w:color="auto"/>
                    <w:left w:val="none" w:sz="0" w:space="0" w:color="auto"/>
                    <w:bottom w:val="none" w:sz="0" w:space="0" w:color="auto"/>
                    <w:right w:val="none" w:sz="0" w:space="0" w:color="auto"/>
                  </w:divBdr>
                </w:div>
                <w:div w:id="2007828236">
                  <w:marLeft w:val="0"/>
                  <w:marRight w:val="0"/>
                  <w:marTop w:val="0"/>
                  <w:marBottom w:val="0"/>
                  <w:divBdr>
                    <w:top w:val="none" w:sz="0" w:space="0" w:color="auto"/>
                    <w:left w:val="none" w:sz="0" w:space="0" w:color="auto"/>
                    <w:bottom w:val="none" w:sz="0" w:space="0" w:color="auto"/>
                    <w:right w:val="none" w:sz="0" w:space="0" w:color="auto"/>
                  </w:divBdr>
                </w:div>
                <w:div w:id="1727291793">
                  <w:marLeft w:val="0"/>
                  <w:marRight w:val="0"/>
                  <w:marTop w:val="0"/>
                  <w:marBottom w:val="0"/>
                  <w:divBdr>
                    <w:top w:val="none" w:sz="0" w:space="0" w:color="auto"/>
                    <w:left w:val="none" w:sz="0" w:space="0" w:color="auto"/>
                    <w:bottom w:val="none" w:sz="0" w:space="0" w:color="auto"/>
                    <w:right w:val="none" w:sz="0" w:space="0" w:color="auto"/>
                  </w:divBdr>
                </w:div>
                <w:div w:id="740906046">
                  <w:marLeft w:val="0"/>
                  <w:marRight w:val="0"/>
                  <w:marTop w:val="0"/>
                  <w:marBottom w:val="0"/>
                  <w:divBdr>
                    <w:top w:val="none" w:sz="0" w:space="0" w:color="auto"/>
                    <w:left w:val="none" w:sz="0" w:space="0" w:color="auto"/>
                    <w:bottom w:val="none" w:sz="0" w:space="0" w:color="auto"/>
                    <w:right w:val="none" w:sz="0" w:space="0" w:color="auto"/>
                  </w:divBdr>
                </w:div>
                <w:div w:id="1651668310">
                  <w:marLeft w:val="0"/>
                  <w:marRight w:val="0"/>
                  <w:marTop w:val="0"/>
                  <w:marBottom w:val="0"/>
                  <w:divBdr>
                    <w:top w:val="none" w:sz="0" w:space="0" w:color="auto"/>
                    <w:left w:val="none" w:sz="0" w:space="0" w:color="auto"/>
                    <w:bottom w:val="none" w:sz="0" w:space="0" w:color="auto"/>
                    <w:right w:val="none" w:sz="0" w:space="0" w:color="auto"/>
                  </w:divBdr>
                </w:div>
                <w:div w:id="390689887">
                  <w:marLeft w:val="0"/>
                  <w:marRight w:val="0"/>
                  <w:marTop w:val="0"/>
                  <w:marBottom w:val="0"/>
                  <w:divBdr>
                    <w:top w:val="none" w:sz="0" w:space="0" w:color="auto"/>
                    <w:left w:val="none" w:sz="0" w:space="0" w:color="auto"/>
                    <w:bottom w:val="none" w:sz="0" w:space="0" w:color="auto"/>
                    <w:right w:val="none" w:sz="0" w:space="0" w:color="auto"/>
                  </w:divBdr>
                </w:div>
                <w:div w:id="1820924346">
                  <w:marLeft w:val="0"/>
                  <w:marRight w:val="0"/>
                  <w:marTop w:val="0"/>
                  <w:marBottom w:val="0"/>
                  <w:divBdr>
                    <w:top w:val="none" w:sz="0" w:space="0" w:color="auto"/>
                    <w:left w:val="none" w:sz="0" w:space="0" w:color="auto"/>
                    <w:bottom w:val="none" w:sz="0" w:space="0" w:color="auto"/>
                    <w:right w:val="none" w:sz="0" w:space="0" w:color="auto"/>
                  </w:divBdr>
                </w:div>
              </w:divsChild>
            </w:div>
            <w:div w:id="15288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5981</Words>
  <Characters>35886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1</cp:revision>
  <dcterms:created xsi:type="dcterms:W3CDTF">2020-11-16T14:15:00Z</dcterms:created>
  <dcterms:modified xsi:type="dcterms:W3CDTF">2020-11-16T14:16:00Z</dcterms:modified>
</cp:coreProperties>
</file>