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 xml:space="preserve">Odpowiadając na publiczne ogłoszenie o zamówieniu w postępowaniu prowadzonym                 w trybie podstawowym pod nazwą: </w:t>
      </w:r>
      <w:r>
        <w:rPr>
          <w:i/>
          <w:iCs/>
        </w:rPr>
        <w:t>„</w:t>
      </w:r>
      <w:r w:rsidR="00A17EED">
        <w:rPr>
          <w:i/>
          <w:iCs/>
        </w:rPr>
        <w:t>Kompleksowa t</w:t>
      </w:r>
      <w:r>
        <w:rPr>
          <w:i/>
          <w:iCs/>
        </w:rPr>
        <w:t xml:space="preserve">ermomodernizacja budynku Szkoły Podstawowej w </w:t>
      </w:r>
      <w:r w:rsidR="00A17EED">
        <w:rPr>
          <w:i/>
          <w:iCs/>
        </w:rPr>
        <w:t>Jamielniku</w:t>
      </w:r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>Oferuję/oferujemy wykonanie 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  <w:rPr>
          <w:rFonts w:ascii="Book Antiqua" w:hAnsi="Book Antiqua"/>
          <w:i/>
          <w:color w:val="00000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1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lastRenderedPageBreak/>
        <w:t>……………………………………………………………….……</w:t>
      </w:r>
    </w:p>
    <w:bookmarkEnd w:id="1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A17EED">
        <w:rPr>
          <w:b/>
          <w:color w:val="00000A"/>
          <w:sz w:val="24"/>
          <w:szCs w:val="24"/>
          <w:u w:val="none"/>
        </w:rPr>
        <w:t>2</w:t>
      </w:r>
      <w:r w:rsidR="006E2224">
        <w:rPr>
          <w:b/>
          <w:color w:val="00000A"/>
          <w:sz w:val="24"/>
          <w:szCs w:val="24"/>
          <w:u w:val="none"/>
        </w:rPr>
        <w:t xml:space="preserve">0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A17EED">
        <w:rPr>
          <w:b/>
          <w:i/>
          <w:iCs/>
          <w:color w:val="00000A"/>
          <w:sz w:val="24"/>
          <w:szCs w:val="24"/>
          <w:u w:val="none"/>
        </w:rPr>
        <w:t>dwadzieścia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lastRenderedPageBreak/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2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2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 xml:space="preserve">: </w:t>
      </w:r>
      <w:r>
        <w:t>„</w:t>
      </w:r>
      <w:r w:rsidR="006E2224">
        <w:t xml:space="preserve"> </w:t>
      </w:r>
      <w:r w:rsidR="006E2224" w:rsidRPr="00A17EED">
        <w:rPr>
          <w:i/>
        </w:rPr>
        <w:t>Kompleksowa</w:t>
      </w:r>
      <w:r w:rsidR="006E2224">
        <w:t xml:space="preserve"> </w:t>
      </w:r>
      <w:r w:rsidR="006E2224">
        <w:rPr>
          <w:i/>
          <w:iCs/>
        </w:rPr>
        <w:t>t</w:t>
      </w:r>
      <w:r>
        <w:rPr>
          <w:i/>
          <w:iCs/>
        </w:rPr>
        <w:t xml:space="preserve">ermomodernizacja budynku Szkoły Podstawowej w </w:t>
      </w:r>
      <w:r w:rsidR="006E2224">
        <w:rPr>
          <w:i/>
          <w:iCs/>
        </w:rPr>
        <w:t xml:space="preserve">Jamielniku </w:t>
      </w:r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3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3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6E12A3" w:rsidP="006E12A3">
      <w:pPr>
        <w:pStyle w:val="Standard"/>
        <w:jc w:val="both"/>
      </w:pPr>
      <w:r>
        <w:rPr>
          <w:i/>
          <w:iCs/>
        </w:rPr>
        <w:t>„</w:t>
      </w:r>
      <w:r w:rsidR="000B22AB">
        <w:rPr>
          <w:i/>
          <w:iCs/>
        </w:rPr>
        <w:t>Kompleksowa t</w:t>
      </w:r>
      <w:r>
        <w:rPr>
          <w:i/>
          <w:iCs/>
        </w:rPr>
        <w:t>ermomodernizacja budynku Szkoły Podstawowej w</w:t>
      </w:r>
      <w:r w:rsidR="000B22AB">
        <w:rPr>
          <w:i/>
          <w:iCs/>
        </w:rPr>
        <w:t xml:space="preserve"> Jamielniku</w:t>
      </w:r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bookmarkStart w:id="4" w:name="_GoBack"/>
      <w:bookmarkEnd w:id="4"/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5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5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  <w:r w:rsidRPr="009813A9">
        <w:t>wykonanych nie wcześniej niż w okresie ostatnich pięciu lat przed upływem terminu składania ofert, a jeżeli okres prowadzenia działalności jest krótszy– w tym okresie: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A17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A17EED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5F7A80"/>
    <w:rsid w:val="006E12A3"/>
    <w:rsid w:val="006E2224"/>
    <w:rsid w:val="00A17EED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0E4A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4</cp:revision>
  <cp:lastPrinted>2021-02-25T13:13:00Z</cp:lastPrinted>
  <dcterms:created xsi:type="dcterms:W3CDTF">2021-02-25T13:13:00Z</dcterms:created>
  <dcterms:modified xsi:type="dcterms:W3CDTF">2021-02-26T11:04:00Z</dcterms:modified>
</cp:coreProperties>
</file>