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336596">
        <w:rPr>
          <w:lang w:eastAsia="ar-SA"/>
        </w:rPr>
        <w:t>04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336596">
        <w:rPr>
          <w:lang w:eastAsia="ar-SA"/>
        </w:rPr>
        <w:t>6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B569E0" w:rsidRDefault="00B569E0" w:rsidP="00B569E0">
      <w:r w:rsidRPr="0009225A">
        <w:rPr>
          <w:b/>
        </w:rPr>
        <w:t>RI.271.1.</w:t>
      </w:r>
      <w:r w:rsidR="003C5AEB">
        <w:rPr>
          <w:b/>
        </w:rPr>
        <w:t>9</w:t>
      </w:r>
      <w:r w:rsidRPr="0009225A">
        <w:rPr>
          <w:b/>
        </w:rPr>
        <w:t>.2018.ZP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34119" w:rsidRDefault="00A34119" w:rsidP="00A34119">
      <w:pPr>
        <w:suppressAutoHyphens/>
        <w:autoSpaceDE w:val="0"/>
        <w:autoSpaceDN w:val="0"/>
        <w:adjustRightInd w:val="0"/>
        <w:spacing w:line="276" w:lineRule="auto"/>
        <w:ind w:left="5664"/>
        <w:jc w:val="both"/>
        <w:rPr>
          <w:b/>
          <w:i/>
        </w:rPr>
      </w:pPr>
    </w:p>
    <w:p w:rsidR="00A34119" w:rsidRPr="004A3FAE" w:rsidRDefault="00A34119" w:rsidP="00A34119">
      <w:pPr>
        <w:suppressAutoHyphens/>
        <w:autoSpaceDE w:val="0"/>
        <w:autoSpaceDN w:val="0"/>
        <w:adjustRightInd w:val="0"/>
        <w:spacing w:line="276" w:lineRule="auto"/>
        <w:ind w:left="5664"/>
        <w:jc w:val="both"/>
        <w:rPr>
          <w:b/>
          <w:i/>
        </w:rPr>
      </w:pPr>
      <w:r w:rsidRPr="004A3FAE">
        <w:rPr>
          <w:b/>
          <w:i/>
        </w:rPr>
        <w:t>Do wszystkich Wykonawców uczestniczących w postępowaniu</w:t>
      </w:r>
    </w:p>
    <w:p w:rsidR="00A34119" w:rsidRPr="004A3FAE" w:rsidRDefault="00A34119" w:rsidP="00A34119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34119" w:rsidRPr="004A3FAE" w:rsidRDefault="00A34119" w:rsidP="00A34119">
      <w:pPr>
        <w:suppressAutoHyphens/>
        <w:autoSpaceDE w:val="0"/>
        <w:autoSpaceDN w:val="0"/>
        <w:adjustRightInd w:val="0"/>
        <w:spacing w:line="276" w:lineRule="auto"/>
        <w:jc w:val="both"/>
      </w:pPr>
    </w:p>
    <w:p w:rsidR="00A34119" w:rsidRDefault="00A34119" w:rsidP="00A34119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A34119" w:rsidRDefault="00A34119" w:rsidP="00A34119">
      <w:pPr>
        <w:ind w:left="360"/>
        <w:jc w:val="both"/>
        <w:rPr>
          <w:b/>
        </w:rPr>
      </w:pPr>
    </w:p>
    <w:p w:rsidR="00A34119" w:rsidRPr="000D50EF" w:rsidRDefault="00A34119" w:rsidP="00A34119">
      <w:pPr>
        <w:ind w:left="360"/>
        <w:jc w:val="both"/>
        <w:rPr>
          <w:sz w:val="16"/>
          <w:szCs w:val="16"/>
        </w:rPr>
      </w:pPr>
    </w:p>
    <w:p w:rsidR="00AA2A6F" w:rsidRPr="00B01E9B" w:rsidRDefault="00A34119" w:rsidP="00A34119">
      <w:pPr>
        <w:jc w:val="both"/>
        <w:rPr>
          <w:b/>
        </w:rPr>
      </w:pPr>
      <w:r>
        <w:t>Dotyczy</w:t>
      </w:r>
      <w:r w:rsidRPr="004A3FAE">
        <w:t xml:space="preserve"> postępowania prowadzonego w trybie przetargu nieograniczonego 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A31466" w:rsidRPr="00A31466">
        <w:rPr>
          <w:b/>
          <w:i/>
          <w:lang w:eastAsia="ar-SA"/>
        </w:rPr>
        <w:t>Przebudowę drogi gminnej Tylice – PGR Tylice, dojazdowej do gruntów rolnych we wsi Tylice, na odcinku o długości 270 m – Etap IV</w:t>
      </w:r>
      <w:r w:rsidR="00741FD0" w:rsidRPr="00741FD0">
        <w:rPr>
          <w:b/>
          <w:i/>
          <w:lang w:eastAsia="ar-SA"/>
        </w:rPr>
        <w:t>”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004F85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 w:rsidR="00A34119">
        <w:t>Zamawiający</w:t>
      </w:r>
      <w:r w:rsidRPr="006F035E">
        <w:t xml:space="preserve"> </w:t>
      </w:r>
      <w:r>
        <w:t>uprzejmie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F26E7" w:rsidRPr="00C75BE9" w:rsidTr="007F14E5">
        <w:trPr>
          <w:cantSplit/>
          <w:trHeight w:val="627"/>
        </w:trPr>
        <w:tc>
          <w:tcPr>
            <w:tcW w:w="850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796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FF26E7" w:rsidRPr="00325C57" w:rsidTr="007F14E5">
        <w:trPr>
          <w:cantSplit/>
          <w:trHeight w:val="545"/>
        </w:trPr>
        <w:tc>
          <w:tcPr>
            <w:tcW w:w="850" w:type="dxa"/>
            <w:vAlign w:val="center"/>
          </w:tcPr>
          <w:p w:rsidR="00FF26E7" w:rsidRPr="00FF26E7" w:rsidRDefault="00A31466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A31466" w:rsidRPr="00A31466" w:rsidRDefault="00A31466" w:rsidP="00A31466">
            <w:pPr>
              <w:shd w:val="clear" w:color="auto" w:fill="FFFFFF"/>
              <w:rPr>
                <w:b/>
              </w:rPr>
            </w:pPr>
            <w:r w:rsidRPr="00A31466">
              <w:rPr>
                <w:b/>
                <w:sz w:val="22"/>
                <w:szCs w:val="22"/>
              </w:rPr>
              <w:t>Przedsiębiorstwo Drogowo Budowlane Sp. z o.o.</w:t>
            </w:r>
          </w:p>
          <w:p w:rsidR="00FF26E7" w:rsidRPr="00801C4A" w:rsidRDefault="00A31466" w:rsidP="00A31466">
            <w:pPr>
              <w:shd w:val="clear" w:color="auto" w:fill="FFFFFF"/>
              <w:rPr>
                <w:highlight w:val="yellow"/>
              </w:rPr>
            </w:pPr>
            <w:r w:rsidRPr="00A31466">
              <w:rPr>
                <w:b/>
                <w:sz w:val="22"/>
                <w:szCs w:val="22"/>
              </w:rPr>
              <w:t>ul. Długa 27, 87-300 Brodnica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FF26E7" w:rsidRDefault="00FF26E7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560"/>
        <w:gridCol w:w="2268"/>
        <w:gridCol w:w="1275"/>
      </w:tblGrid>
      <w:tr w:rsidR="00AA2A6F" w:rsidRPr="00C561E2" w:rsidTr="007F14E5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560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E47638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 xml:space="preserve">kres gwarancji </w:t>
            </w:r>
          </w:p>
          <w:p w:rsidR="00AA2A6F" w:rsidRPr="00C561E2" w:rsidRDefault="00AA2A6F" w:rsidP="00E47638">
            <w:pPr>
              <w:jc w:val="center"/>
              <w:rPr>
                <w:b/>
                <w:sz w:val="20"/>
                <w:szCs w:val="20"/>
              </w:rPr>
            </w:pPr>
            <w:r w:rsidRPr="00900511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E93642" w:rsidRPr="00C561E2" w:rsidTr="00EE51A7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Pr="00222BE4" w:rsidRDefault="00E93642" w:rsidP="007F14E5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Pr="00F56AAB" w:rsidRDefault="00E93642" w:rsidP="009A0C2C">
            <w:pPr>
              <w:rPr>
                <w:b/>
              </w:rPr>
            </w:pPr>
            <w:r w:rsidRPr="00F56AAB">
              <w:rPr>
                <w:b/>
              </w:rPr>
              <w:t>STRABAG Sp. z o.o.</w:t>
            </w:r>
          </w:p>
          <w:p w:rsidR="00E93642" w:rsidRDefault="00E93642" w:rsidP="009A0C2C">
            <w:pPr>
              <w:rPr>
                <w:b/>
              </w:rPr>
            </w:pPr>
            <w:r w:rsidRPr="00F56AAB">
              <w:rPr>
                <w:b/>
              </w:rPr>
              <w:t xml:space="preserve">ul. Parzniewska 10, </w:t>
            </w:r>
          </w:p>
          <w:p w:rsidR="00E93642" w:rsidRPr="00F56AAB" w:rsidRDefault="00E93642" w:rsidP="009A0C2C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05-800 Pruszków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Default="00E93642" w:rsidP="00E93642">
            <w:pPr>
              <w:jc w:val="center"/>
              <w:rPr>
                <w:b/>
              </w:rPr>
            </w:pPr>
            <w:r>
              <w:rPr>
                <w:b/>
              </w:rPr>
              <w:t>OFERTA ODRZUCONA</w:t>
            </w:r>
          </w:p>
          <w:p w:rsidR="00004F85" w:rsidRPr="00004F85" w:rsidRDefault="00004F85" w:rsidP="00E93642">
            <w:pPr>
              <w:jc w:val="center"/>
              <w:rPr>
                <w:sz w:val="22"/>
                <w:szCs w:val="22"/>
              </w:rPr>
            </w:pPr>
            <w:r w:rsidRPr="00004F85">
              <w:rPr>
                <w:sz w:val="22"/>
                <w:szCs w:val="22"/>
              </w:rPr>
              <w:t xml:space="preserve">na podstawie art. 89 ust. 1 pkt 7 a </w:t>
            </w:r>
            <w:proofErr w:type="spellStart"/>
            <w:r w:rsidRPr="00004F85">
              <w:rPr>
                <w:sz w:val="22"/>
                <w:szCs w:val="22"/>
              </w:rPr>
              <w:t>Pzp</w:t>
            </w:r>
            <w:proofErr w:type="spellEnd"/>
          </w:p>
        </w:tc>
      </w:tr>
      <w:tr w:rsidR="000C10BB" w:rsidRPr="00C561E2" w:rsidTr="007F14E5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BB" w:rsidRPr="00222BE4" w:rsidRDefault="000C10BB" w:rsidP="007F14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BB" w:rsidRPr="00F56AAB" w:rsidRDefault="000C10BB" w:rsidP="009A0C2C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0C10BB" w:rsidRPr="00F56AAB" w:rsidRDefault="000C10BB" w:rsidP="009A0C2C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BB" w:rsidRPr="00707933" w:rsidRDefault="000C10BB" w:rsidP="009A0C2C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BB" w:rsidRPr="000C65AB" w:rsidRDefault="000C10BB" w:rsidP="009A0C2C">
            <w:pPr>
              <w:jc w:val="center"/>
            </w:pPr>
            <w: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BB" w:rsidRPr="002068A8" w:rsidRDefault="000C10BB" w:rsidP="009A0C2C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3642" w:rsidRPr="00C561E2" w:rsidTr="0048063B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Pr="00222BE4" w:rsidRDefault="00E93642" w:rsidP="007F14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Default="00E93642" w:rsidP="009A0C2C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 xml:space="preserve">Przedsiębiorstwo Budowy Dróg i Mostów Spółka z o.o. </w:t>
            </w:r>
          </w:p>
          <w:p w:rsidR="00E93642" w:rsidRDefault="00E93642" w:rsidP="009A0C2C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 xml:space="preserve">ul. Kolejowa 28, </w:t>
            </w:r>
          </w:p>
          <w:p w:rsidR="00E93642" w:rsidRPr="006B27C9" w:rsidRDefault="00E93642" w:rsidP="009A0C2C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>05-300 Mińsk Mazowiecki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42" w:rsidRDefault="00E93642" w:rsidP="00E93642">
            <w:pPr>
              <w:jc w:val="center"/>
              <w:rPr>
                <w:b/>
              </w:rPr>
            </w:pPr>
            <w:r>
              <w:rPr>
                <w:b/>
              </w:rPr>
              <w:t>OFERTA ODRZUCONA</w:t>
            </w:r>
          </w:p>
          <w:p w:rsidR="00004F85" w:rsidRPr="00004F85" w:rsidRDefault="00004F85" w:rsidP="00E93642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004F85">
              <w:rPr>
                <w:sz w:val="22"/>
                <w:szCs w:val="22"/>
              </w:rPr>
              <w:t xml:space="preserve">na podstawie art. 89 ust. 1 pkt 7 a </w:t>
            </w:r>
            <w:proofErr w:type="spellStart"/>
            <w:r w:rsidRPr="00004F85">
              <w:rPr>
                <w:sz w:val="22"/>
                <w:szCs w:val="22"/>
              </w:rPr>
              <w:t>Pzp</w:t>
            </w:r>
            <w:bookmarkEnd w:id="0"/>
            <w:proofErr w:type="spellEnd"/>
          </w:p>
        </w:tc>
      </w:tr>
    </w:tbl>
    <w:p w:rsidR="00EF14B0" w:rsidRDefault="00EF14B0" w:rsidP="00EF14B0">
      <w:pPr>
        <w:pStyle w:val="Akapitzlist"/>
        <w:ind w:left="360"/>
        <w:jc w:val="both"/>
      </w:pPr>
    </w:p>
    <w:p w:rsidR="00A34119" w:rsidRPr="00947777" w:rsidRDefault="00004F85" w:rsidP="00004F85">
      <w:pPr>
        <w:pStyle w:val="Akapitzlist"/>
        <w:ind w:left="0"/>
        <w:jc w:val="both"/>
        <w:rPr>
          <w:b/>
        </w:rPr>
      </w:pPr>
      <w:r w:rsidRPr="00F224EB">
        <w:rPr>
          <w:sz w:val="22"/>
          <w:szCs w:val="22"/>
        </w:rPr>
        <w:t>Ponadto Zamawiający informuje o nieustanowieniu dynamicznego systemu zakupów w ramach przedmiotowego postępowania.</w:t>
      </w:r>
    </w:p>
    <w:p w:rsidR="00A34119" w:rsidRPr="00947777" w:rsidRDefault="00A34119" w:rsidP="00A34119">
      <w:pPr>
        <w:pStyle w:val="Akapitzlist"/>
        <w:ind w:left="5664"/>
        <w:jc w:val="center"/>
        <w:rPr>
          <w:b/>
        </w:rPr>
      </w:pPr>
      <w:r w:rsidRPr="00947777">
        <w:rPr>
          <w:b/>
        </w:rPr>
        <w:t>Przewodniczący Komisji</w:t>
      </w:r>
    </w:p>
    <w:p w:rsidR="00AA2A6F" w:rsidRPr="00AA2A6F" w:rsidRDefault="00A34119" w:rsidP="00004F85">
      <w:pPr>
        <w:pStyle w:val="Akapitzlist"/>
        <w:ind w:left="6372"/>
        <w:jc w:val="both"/>
      </w:pPr>
      <w:r>
        <w:rPr>
          <w:b/>
        </w:rPr>
        <w:t xml:space="preserve">      </w:t>
      </w:r>
      <w:r w:rsidRPr="00947777">
        <w:rPr>
          <w:b/>
        </w:rPr>
        <w:t>Przetargowej</w:t>
      </w:r>
    </w:p>
    <w:sectPr w:rsidR="00AA2A6F" w:rsidRPr="00AA2A6F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0F" w:rsidRDefault="00E4260F" w:rsidP="00714674">
      <w:r>
        <w:separator/>
      </w:r>
    </w:p>
  </w:endnote>
  <w:endnote w:type="continuationSeparator" w:id="0">
    <w:p w:rsidR="00E4260F" w:rsidRDefault="00E4260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0F" w:rsidRDefault="00E4260F" w:rsidP="00714674">
      <w:r>
        <w:separator/>
      </w:r>
    </w:p>
  </w:footnote>
  <w:footnote w:type="continuationSeparator" w:id="0">
    <w:p w:rsidR="00E4260F" w:rsidRDefault="00E4260F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9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4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1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2"/>
  </w:num>
  <w:num w:numId="3">
    <w:abstractNumId w:val="3"/>
  </w:num>
  <w:num w:numId="4">
    <w:abstractNumId w:val="54"/>
  </w:num>
  <w:num w:numId="5">
    <w:abstractNumId w:val="53"/>
  </w:num>
  <w:num w:numId="6">
    <w:abstractNumId w:val="26"/>
  </w:num>
  <w:num w:numId="7">
    <w:abstractNumId w:val="44"/>
  </w:num>
  <w:num w:numId="8">
    <w:abstractNumId w:val="32"/>
  </w:num>
  <w:num w:numId="9">
    <w:abstractNumId w:val="15"/>
  </w:num>
  <w:num w:numId="10">
    <w:abstractNumId w:val="30"/>
  </w:num>
  <w:num w:numId="11">
    <w:abstractNumId w:val="51"/>
  </w:num>
  <w:num w:numId="12">
    <w:abstractNumId w:val="50"/>
  </w:num>
  <w:num w:numId="13">
    <w:abstractNumId w:val="13"/>
  </w:num>
  <w:num w:numId="14">
    <w:abstractNumId w:val="25"/>
  </w:num>
  <w:num w:numId="15">
    <w:abstractNumId w:val="23"/>
  </w:num>
  <w:num w:numId="16">
    <w:abstractNumId w:val="55"/>
  </w:num>
  <w:num w:numId="17">
    <w:abstractNumId w:val="10"/>
  </w:num>
  <w:num w:numId="18">
    <w:abstractNumId w:val="22"/>
  </w:num>
  <w:num w:numId="19">
    <w:abstractNumId w:val="20"/>
  </w:num>
  <w:num w:numId="20">
    <w:abstractNumId w:val="28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41"/>
  </w:num>
  <w:num w:numId="27">
    <w:abstractNumId w:val="37"/>
  </w:num>
  <w:num w:numId="28">
    <w:abstractNumId w:val="5"/>
  </w:num>
  <w:num w:numId="29">
    <w:abstractNumId w:val="6"/>
  </w:num>
  <w:num w:numId="30">
    <w:abstractNumId w:val="4"/>
  </w:num>
  <w:num w:numId="31">
    <w:abstractNumId w:val="11"/>
  </w:num>
  <w:num w:numId="32">
    <w:abstractNumId w:val="21"/>
  </w:num>
  <w:num w:numId="33">
    <w:abstractNumId w:val="8"/>
  </w:num>
  <w:num w:numId="34">
    <w:abstractNumId w:val="42"/>
  </w:num>
  <w:num w:numId="35">
    <w:abstractNumId w:val="14"/>
  </w:num>
  <w:num w:numId="36">
    <w:abstractNumId w:val="31"/>
  </w:num>
  <w:num w:numId="37">
    <w:abstractNumId w:val="39"/>
  </w:num>
  <w:num w:numId="38">
    <w:abstractNumId w:val="7"/>
  </w:num>
  <w:num w:numId="39">
    <w:abstractNumId w:val="18"/>
  </w:num>
  <w:num w:numId="40">
    <w:abstractNumId w:val="43"/>
  </w:num>
  <w:num w:numId="41">
    <w:abstractNumId w:val="0"/>
  </w:num>
  <w:num w:numId="42">
    <w:abstractNumId w:val="34"/>
  </w:num>
  <w:num w:numId="43">
    <w:abstractNumId w:val="35"/>
  </w:num>
  <w:num w:numId="44">
    <w:abstractNumId w:val="36"/>
  </w:num>
  <w:num w:numId="45">
    <w:abstractNumId w:val="2"/>
  </w:num>
  <w:num w:numId="46">
    <w:abstractNumId w:val="29"/>
  </w:num>
  <w:num w:numId="47">
    <w:abstractNumId w:val="45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40"/>
  </w:num>
  <w:num w:numId="56">
    <w:abstractNumId w:val="9"/>
  </w:num>
  <w:num w:numId="57">
    <w:abstractNumId w:val="19"/>
  </w:num>
  <w:num w:numId="58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04F85"/>
    <w:rsid w:val="00011ADC"/>
    <w:rsid w:val="00011F84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10BB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0C3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22DF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596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464C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AEB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79F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141F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22F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5CF8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1411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1C4A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0AA3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1466"/>
    <w:rsid w:val="00A34119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271A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569E0"/>
    <w:rsid w:val="00B60A6C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3E8D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0F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93642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4B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6D61-9DB0-4FEC-8B0F-77C52E3E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53</cp:revision>
  <cp:lastPrinted>2017-02-22T09:28:00Z</cp:lastPrinted>
  <dcterms:created xsi:type="dcterms:W3CDTF">2016-07-06T07:03:00Z</dcterms:created>
  <dcterms:modified xsi:type="dcterms:W3CDTF">2018-06-04T06:55:00Z</dcterms:modified>
</cp:coreProperties>
</file>