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6FDF7" w14:textId="1C4B9D52" w:rsidR="00A034A7" w:rsidRDefault="00A034A7" w:rsidP="00A034A7">
      <w:pPr>
        <w:widowControl w:val="0"/>
        <w:tabs>
          <w:tab w:val="left" w:pos="294"/>
          <w:tab w:val="left" w:pos="680"/>
        </w:tabs>
        <w:autoSpaceDE w:val="0"/>
        <w:autoSpaceDN w:val="0"/>
        <w:adjustRightInd w:val="0"/>
        <w:spacing w:after="0" w:line="230" w:lineRule="exac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OPIS BUDYNKU </w:t>
      </w:r>
    </w:p>
    <w:p w14:paraId="1BDF0957" w14:textId="77777777" w:rsidR="00A034A7" w:rsidRPr="00CC545B" w:rsidRDefault="00A034A7" w:rsidP="00A034A7">
      <w:pPr>
        <w:widowControl w:val="0"/>
        <w:tabs>
          <w:tab w:val="left" w:pos="294"/>
          <w:tab w:val="left" w:pos="680"/>
        </w:tabs>
        <w:autoSpaceDE w:val="0"/>
        <w:autoSpaceDN w:val="0"/>
        <w:adjustRightInd w:val="0"/>
        <w:spacing w:after="0" w:line="230" w:lineRule="exac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01647A" w14:textId="77777777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>Budynek posiada 2 kondygnacje. Powierzchnia każdej kondygnacji wynosi około 500,00 m</w:t>
      </w:r>
      <w:r w:rsidRPr="00CC545B">
        <w:rPr>
          <w:rFonts w:ascii="Arial" w:hAnsi="Arial" w:cs="Arial"/>
          <w:sz w:val="18"/>
          <w:szCs w:val="18"/>
          <w:vertAlign w:val="superscript"/>
        </w:rPr>
        <w:t>2</w:t>
      </w:r>
      <w:r w:rsidRPr="00CC545B">
        <w:rPr>
          <w:rFonts w:ascii="Arial" w:hAnsi="Arial" w:cs="Arial"/>
          <w:sz w:val="18"/>
          <w:szCs w:val="18"/>
        </w:rPr>
        <w:t>.</w:t>
      </w:r>
    </w:p>
    <w:p w14:paraId="537888AA" w14:textId="77777777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</w:p>
    <w:p w14:paraId="521FD49F" w14:textId="77777777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>W budynku są 3 pomieszczenia kuchenne oraz 9 łazienek (13 sedesów, 5 pisuarów, 11 umywalek).</w:t>
      </w:r>
    </w:p>
    <w:p w14:paraId="2A2CC310" w14:textId="6D71809C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>W budynku są 3 pomieszczenia kuchenne (3 zlewy, 3 lodów</w:t>
      </w:r>
      <w:r w:rsidR="0039439F">
        <w:rPr>
          <w:rFonts w:ascii="Arial" w:hAnsi="Arial" w:cs="Arial"/>
          <w:sz w:val="18"/>
          <w:szCs w:val="18"/>
        </w:rPr>
        <w:t>ko-zamrażarki, 2 mikrofalówki, 2</w:t>
      </w:r>
      <w:r w:rsidRPr="00CC545B">
        <w:rPr>
          <w:rFonts w:ascii="Arial" w:hAnsi="Arial" w:cs="Arial"/>
          <w:sz w:val="18"/>
          <w:szCs w:val="18"/>
        </w:rPr>
        <w:t xml:space="preserve"> ekspres</w:t>
      </w:r>
      <w:r w:rsidR="0039439F">
        <w:rPr>
          <w:rFonts w:ascii="Arial" w:hAnsi="Arial" w:cs="Arial"/>
          <w:sz w:val="18"/>
          <w:szCs w:val="18"/>
        </w:rPr>
        <w:t>y ciśnieniowe, 2 zmywarki</w:t>
      </w:r>
      <w:r w:rsidRPr="00CC545B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</w:p>
    <w:p w14:paraId="1243F47D" w14:textId="77777777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>W budynku są 34 pomieszczenia biurowe w tym:</w:t>
      </w:r>
    </w:p>
    <w:p w14:paraId="54071150" w14:textId="77777777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 xml:space="preserve"> 29 w których podłoga pokryta jest płytkami ceramicznymi,</w:t>
      </w:r>
    </w:p>
    <w:p w14:paraId="2E3002DB" w14:textId="77777777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 xml:space="preserve"> 2 w których podłoga pokryta jest deską warstwową olejowaną,</w:t>
      </w:r>
    </w:p>
    <w:p w14:paraId="02EA4868" w14:textId="77777777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>3 w których podłoga częściowo pokryta jest płytkami ceramicznymi i częściowo wykładziną.</w:t>
      </w:r>
    </w:p>
    <w:p w14:paraId="70E85DC6" w14:textId="77777777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>Dodatkowo w budynku znajduje się jedna sala obrad o powierzchni, w której podłoga pokryta jest deską warstwową lakierowaną i dwie małe sale narad, w których podłogi pokryte są płytkami ceramicznymi oraz ciągi komunikacyjne, dwie klatki schodowe oraz jedno pomieszczenie gospodarcze.</w:t>
      </w:r>
    </w:p>
    <w:p w14:paraId="1D626447" w14:textId="77777777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 xml:space="preserve">W budynku znajduje się 50 okien dwuskrzydłowych o </w:t>
      </w:r>
      <w:r>
        <w:rPr>
          <w:rFonts w:ascii="Arial" w:hAnsi="Arial" w:cs="Arial"/>
          <w:sz w:val="18"/>
          <w:szCs w:val="18"/>
        </w:rPr>
        <w:t>wymiarach</w:t>
      </w:r>
      <w:r w:rsidRPr="00CC545B">
        <w:rPr>
          <w:rFonts w:ascii="Arial" w:hAnsi="Arial" w:cs="Arial"/>
          <w:sz w:val="18"/>
          <w:szCs w:val="18"/>
        </w:rPr>
        <w:t xml:space="preserve"> około</w:t>
      </w:r>
      <w:r>
        <w:rPr>
          <w:rFonts w:ascii="Arial" w:hAnsi="Arial" w:cs="Arial"/>
          <w:sz w:val="18"/>
          <w:szCs w:val="18"/>
        </w:rPr>
        <w:t xml:space="preserve"> 147 x 145 cm,</w:t>
      </w:r>
      <w:r w:rsidRPr="00CC545B">
        <w:rPr>
          <w:rFonts w:ascii="Arial" w:hAnsi="Arial" w:cs="Arial"/>
          <w:sz w:val="18"/>
          <w:szCs w:val="18"/>
        </w:rPr>
        <w:t xml:space="preserve"> w tym 6 okratowanych;</w:t>
      </w:r>
      <w:r>
        <w:rPr>
          <w:rFonts w:ascii="Arial" w:hAnsi="Arial" w:cs="Arial"/>
          <w:sz w:val="18"/>
          <w:szCs w:val="18"/>
        </w:rPr>
        <w:t xml:space="preserve"> 5 </w:t>
      </w:r>
      <w:r w:rsidRPr="00CC545B">
        <w:rPr>
          <w:rFonts w:ascii="Arial" w:hAnsi="Arial" w:cs="Arial"/>
          <w:sz w:val="18"/>
          <w:szCs w:val="18"/>
        </w:rPr>
        <w:t xml:space="preserve">okien dwuskrzydłowych o </w:t>
      </w:r>
      <w:r>
        <w:rPr>
          <w:rFonts w:ascii="Arial" w:hAnsi="Arial" w:cs="Arial"/>
          <w:sz w:val="18"/>
          <w:szCs w:val="18"/>
        </w:rPr>
        <w:t>wymiarach</w:t>
      </w:r>
      <w:r w:rsidRPr="00CC545B">
        <w:rPr>
          <w:rFonts w:ascii="Arial" w:hAnsi="Arial" w:cs="Arial"/>
          <w:sz w:val="18"/>
          <w:szCs w:val="18"/>
        </w:rPr>
        <w:t xml:space="preserve"> około </w:t>
      </w:r>
      <w:r>
        <w:rPr>
          <w:rFonts w:ascii="Arial" w:hAnsi="Arial" w:cs="Arial"/>
          <w:sz w:val="18"/>
          <w:szCs w:val="18"/>
        </w:rPr>
        <w:t>145 x 97 cm;</w:t>
      </w:r>
      <w:r w:rsidRPr="00CC545B">
        <w:rPr>
          <w:rFonts w:ascii="Arial" w:hAnsi="Arial" w:cs="Arial"/>
          <w:sz w:val="18"/>
          <w:szCs w:val="18"/>
        </w:rPr>
        <w:t xml:space="preserve"> 5 okien jednoskrzydłowych o </w:t>
      </w:r>
      <w:r>
        <w:rPr>
          <w:rFonts w:ascii="Arial" w:hAnsi="Arial" w:cs="Arial"/>
          <w:sz w:val="18"/>
          <w:szCs w:val="18"/>
        </w:rPr>
        <w:t>wymiarach</w:t>
      </w:r>
      <w:r w:rsidRPr="00CC545B">
        <w:rPr>
          <w:rFonts w:ascii="Arial" w:hAnsi="Arial" w:cs="Arial"/>
          <w:sz w:val="18"/>
          <w:szCs w:val="18"/>
        </w:rPr>
        <w:t xml:space="preserve"> około </w:t>
      </w:r>
      <w:r>
        <w:rPr>
          <w:rFonts w:ascii="Arial" w:hAnsi="Arial" w:cs="Arial"/>
          <w:sz w:val="18"/>
          <w:szCs w:val="18"/>
        </w:rPr>
        <w:t>88 x 143 cm;</w:t>
      </w:r>
      <w:r w:rsidRPr="00CC545B">
        <w:rPr>
          <w:rFonts w:ascii="Arial" w:hAnsi="Arial" w:cs="Arial"/>
          <w:sz w:val="18"/>
          <w:szCs w:val="18"/>
        </w:rPr>
        <w:t xml:space="preserve"> 4 okna dachowe, 70 drzwi wewnętrznych, w tym 1 okratowane i  10 szklanych  oraz 7 drzwi wejściowych szklanych, w tym 6 z nadbudową i poszerzeniem.</w:t>
      </w:r>
    </w:p>
    <w:p w14:paraId="62ADBF33" w14:textId="77777777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 xml:space="preserve">Ścianę jednej z klatek schodowych stanowi 18 szt. </w:t>
      </w:r>
      <w:r>
        <w:rPr>
          <w:rFonts w:ascii="Arial" w:hAnsi="Arial" w:cs="Arial"/>
          <w:sz w:val="18"/>
          <w:szCs w:val="18"/>
        </w:rPr>
        <w:t>n</w:t>
      </w:r>
      <w:r w:rsidRPr="00CC545B">
        <w:rPr>
          <w:rFonts w:ascii="Arial" w:hAnsi="Arial" w:cs="Arial"/>
          <w:sz w:val="18"/>
          <w:szCs w:val="18"/>
        </w:rPr>
        <w:t>ieotwieranych okien witrynowych o wymiarach 56,5 x 99 cm oraz 2 szt. okien ze skrzydłami otwieranymi o wymiarach 101 x 58 cm.</w:t>
      </w:r>
    </w:p>
    <w:p w14:paraId="23C4B1CB" w14:textId="77777777" w:rsidR="00686A00" w:rsidRDefault="00686A00"/>
    <w:sectPr w:rsidR="0068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A7"/>
    <w:rsid w:val="002811DC"/>
    <w:rsid w:val="0039439F"/>
    <w:rsid w:val="00686A00"/>
    <w:rsid w:val="00A0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7C80"/>
  <w15:chartTrackingRefBased/>
  <w15:docId w15:val="{04A7B6F3-2717-4C5A-8779-89500883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4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Paturalska-Miehlau</dc:creator>
  <cp:keywords/>
  <dc:description/>
  <cp:lastModifiedBy>Aleksandra Grajewska</cp:lastModifiedBy>
  <cp:revision>2</cp:revision>
  <dcterms:created xsi:type="dcterms:W3CDTF">2020-02-24T09:00:00Z</dcterms:created>
  <dcterms:modified xsi:type="dcterms:W3CDTF">2020-02-24T09:00:00Z</dcterms:modified>
</cp:coreProperties>
</file>